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D0825" w:rsidRDefault="00BD0825"/>
    <w:p w14:paraId="00000002" w14:textId="77777777" w:rsidR="00BD0825" w:rsidRDefault="00BD0825"/>
    <w:p w14:paraId="00000003" w14:textId="77777777" w:rsidR="00BD0825" w:rsidRDefault="00BD0825"/>
    <w:p w14:paraId="00000004" w14:textId="77777777" w:rsidR="00BD0825" w:rsidRDefault="00BD0825">
      <w:pPr>
        <w:ind w:right="-1260"/>
        <w:jc w:val="both"/>
        <w:rPr>
          <w:rFonts w:ascii="Calibri" w:eastAsia="Calibri" w:hAnsi="Calibri" w:cs="Calibri"/>
          <w:b/>
        </w:rPr>
      </w:pPr>
    </w:p>
    <w:p w14:paraId="00000005" w14:textId="77777777" w:rsidR="00BD0825" w:rsidRDefault="00BD0825">
      <w:pPr>
        <w:ind w:right="-1260"/>
        <w:jc w:val="both"/>
        <w:rPr>
          <w:rFonts w:ascii="Calibri" w:eastAsia="Calibri" w:hAnsi="Calibri" w:cs="Calibri"/>
          <w:highlight w:val="yellow"/>
        </w:rPr>
      </w:pPr>
    </w:p>
    <w:p w14:paraId="00000006" w14:textId="7F3ADBF5" w:rsidR="00BD0825" w:rsidRDefault="00AA0515">
      <w:pPr>
        <w:ind w:right="-1260"/>
        <w:jc w:val="both"/>
        <w:rPr>
          <w:rFonts w:ascii="Calibri" w:eastAsia="Calibri" w:hAnsi="Calibri" w:cs="Calibri"/>
        </w:rPr>
      </w:pPr>
      <w:r w:rsidRPr="00AA0515">
        <w:rPr>
          <w:rFonts w:ascii="Calibri" w:eastAsia="Calibri" w:hAnsi="Calibri" w:cs="Calibri"/>
        </w:rPr>
        <w:t xml:space="preserve">19 </w:t>
      </w:r>
      <w:proofErr w:type="gramStart"/>
      <w:r w:rsidRPr="00AA0515">
        <w:rPr>
          <w:rFonts w:ascii="Calibri" w:eastAsia="Calibri" w:hAnsi="Calibri" w:cs="Calibri"/>
        </w:rPr>
        <w:t>March,</w:t>
      </w:r>
      <w:proofErr w:type="gramEnd"/>
      <w:r w:rsidRPr="00AA0515">
        <w:rPr>
          <w:rFonts w:ascii="Calibri" w:eastAsia="Calibri" w:hAnsi="Calibri" w:cs="Calibri"/>
        </w:rPr>
        <w:t xml:space="preserve"> 2024</w:t>
      </w:r>
      <w:r>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00000007" w14:textId="77777777" w:rsidR="00BD0825" w:rsidRDefault="00BD0825">
      <w:pPr>
        <w:ind w:right="-1260"/>
        <w:jc w:val="both"/>
        <w:rPr>
          <w:rFonts w:ascii="Calibri" w:eastAsia="Calibri" w:hAnsi="Calibri" w:cs="Calibri"/>
        </w:rPr>
      </w:pPr>
    </w:p>
    <w:p w14:paraId="00000008" w14:textId="77777777" w:rsidR="00BD0825" w:rsidRDefault="00BD0825">
      <w:pPr>
        <w:ind w:right="-1260"/>
        <w:jc w:val="both"/>
        <w:rPr>
          <w:rFonts w:ascii="Calibri" w:eastAsia="Calibri" w:hAnsi="Calibri" w:cs="Calibri"/>
        </w:rPr>
      </w:pPr>
    </w:p>
    <w:p w14:paraId="00000009" w14:textId="77777777" w:rsidR="00BD0825" w:rsidRDefault="00000000">
      <w:pPr>
        <w:jc w:val="center"/>
        <w:rPr>
          <w:rFonts w:ascii="Calibri" w:eastAsia="Calibri" w:hAnsi="Calibri" w:cs="Calibri"/>
          <w:b/>
          <w:sz w:val="28"/>
          <w:szCs w:val="28"/>
        </w:rPr>
      </w:pPr>
      <w:r>
        <w:rPr>
          <w:rFonts w:ascii="Calibri" w:eastAsia="Calibri" w:hAnsi="Calibri" w:cs="Calibri"/>
          <w:b/>
          <w:sz w:val="28"/>
          <w:szCs w:val="28"/>
        </w:rPr>
        <w:t>REQUEST FOR PROPOSAL (RFP)</w:t>
      </w:r>
    </w:p>
    <w:p w14:paraId="0000000A" w14:textId="4120F115" w:rsidR="00BD0825" w:rsidRDefault="00000000">
      <w:pPr>
        <w:jc w:val="center"/>
        <w:rPr>
          <w:rFonts w:ascii="Calibri" w:eastAsia="Calibri" w:hAnsi="Calibri" w:cs="Calibri"/>
          <w:b/>
          <w:sz w:val="28"/>
          <w:szCs w:val="28"/>
        </w:rPr>
      </w:pPr>
      <w:r>
        <w:rPr>
          <w:rFonts w:ascii="Calibri" w:eastAsia="Calibri" w:hAnsi="Calibri" w:cs="Calibri"/>
          <w:b/>
          <w:sz w:val="28"/>
          <w:szCs w:val="28"/>
        </w:rPr>
        <w:t>RFP Number UNFPA/</w:t>
      </w:r>
      <w:r w:rsidRPr="00AA0515">
        <w:rPr>
          <w:rFonts w:ascii="Calibri" w:eastAsia="Calibri" w:hAnsi="Calibri" w:cs="Calibri"/>
          <w:b/>
          <w:sz w:val="28"/>
          <w:szCs w:val="28"/>
        </w:rPr>
        <w:t>MYS/RFP/24/001</w:t>
      </w:r>
      <w:r>
        <w:rPr>
          <w:rFonts w:ascii="Calibri" w:eastAsia="Calibri" w:hAnsi="Calibri" w:cs="Calibri"/>
          <w:b/>
          <w:sz w:val="28"/>
          <w:szCs w:val="28"/>
        </w:rPr>
        <w:t xml:space="preserve"> </w:t>
      </w:r>
    </w:p>
    <w:p w14:paraId="0000000B" w14:textId="77777777" w:rsidR="00BD0825" w:rsidRDefault="00000000">
      <w:pPr>
        <w:jc w:val="center"/>
        <w:rPr>
          <w:rFonts w:ascii="Calibri" w:eastAsia="Calibri" w:hAnsi="Calibri" w:cs="Calibri"/>
          <w:sz w:val="26"/>
          <w:szCs w:val="26"/>
        </w:rPr>
      </w:pPr>
      <w:r>
        <w:rPr>
          <w:rFonts w:ascii="Calibri" w:eastAsia="Calibri" w:hAnsi="Calibri" w:cs="Calibri"/>
          <w:sz w:val="26"/>
          <w:szCs w:val="26"/>
        </w:rPr>
        <w:t>For the establishment of a:</w:t>
      </w:r>
    </w:p>
    <w:p w14:paraId="0000000C" w14:textId="77777777" w:rsidR="00BD0825" w:rsidRDefault="00000000">
      <w:pPr>
        <w:jc w:val="center"/>
        <w:rPr>
          <w:rFonts w:ascii="Calibri" w:eastAsia="Calibri" w:hAnsi="Calibri" w:cs="Calibri"/>
          <w:b/>
          <w:sz w:val="28"/>
          <w:szCs w:val="28"/>
        </w:rPr>
      </w:pPr>
      <w:r>
        <w:rPr>
          <w:rFonts w:ascii="Calibri" w:eastAsia="Calibri" w:hAnsi="Calibri" w:cs="Calibri"/>
          <w:b/>
          <w:sz w:val="28"/>
          <w:szCs w:val="28"/>
        </w:rPr>
        <w:t>LONG TERM AGREEMENT</w:t>
      </w:r>
    </w:p>
    <w:p w14:paraId="0000000D" w14:textId="77777777" w:rsidR="00BD0825" w:rsidRDefault="00000000">
      <w:pPr>
        <w:jc w:val="center"/>
        <w:rPr>
          <w:rFonts w:ascii="Calibri" w:eastAsia="Calibri" w:hAnsi="Calibri" w:cs="Calibri"/>
          <w:sz w:val="26"/>
          <w:szCs w:val="26"/>
        </w:rPr>
      </w:pPr>
      <w:proofErr w:type="gramStart"/>
      <w:r>
        <w:rPr>
          <w:rFonts w:ascii="Calibri" w:eastAsia="Calibri" w:hAnsi="Calibri" w:cs="Calibri"/>
          <w:sz w:val="26"/>
          <w:szCs w:val="26"/>
        </w:rPr>
        <w:t>In regards to</w:t>
      </w:r>
      <w:proofErr w:type="gramEnd"/>
      <w:r>
        <w:rPr>
          <w:rFonts w:ascii="Calibri" w:eastAsia="Calibri" w:hAnsi="Calibri" w:cs="Calibri"/>
          <w:sz w:val="26"/>
          <w:szCs w:val="26"/>
        </w:rPr>
        <w:t>:</w:t>
      </w:r>
    </w:p>
    <w:p w14:paraId="0000000E" w14:textId="670C2DF6" w:rsidR="00BD0825" w:rsidRDefault="00000000">
      <w:pPr>
        <w:jc w:val="center"/>
        <w:rPr>
          <w:rFonts w:ascii="Calibri" w:eastAsia="Calibri" w:hAnsi="Calibri" w:cs="Calibri"/>
          <w:sz w:val="26"/>
          <w:szCs w:val="26"/>
        </w:rPr>
      </w:pPr>
      <w:r>
        <w:rPr>
          <w:rFonts w:ascii="Calibri" w:eastAsia="Calibri" w:hAnsi="Calibri" w:cs="Calibri"/>
          <w:sz w:val="26"/>
          <w:szCs w:val="26"/>
        </w:rPr>
        <w:t xml:space="preserve">PROVISION </w:t>
      </w:r>
      <w:r w:rsidRPr="00AA0515">
        <w:rPr>
          <w:rFonts w:ascii="Calibri" w:eastAsia="Calibri" w:hAnsi="Calibri" w:cs="Calibri"/>
          <w:sz w:val="26"/>
          <w:szCs w:val="26"/>
        </w:rPr>
        <w:t xml:space="preserve">OF </w:t>
      </w:r>
      <w:r w:rsidRPr="00AA0515">
        <w:rPr>
          <w:rFonts w:ascii="Calibri" w:eastAsia="Calibri" w:hAnsi="Calibri" w:cs="Calibri"/>
          <w:sz w:val="26"/>
          <w:szCs w:val="26"/>
          <w:u w:val="single"/>
        </w:rPr>
        <w:t>COMMUNICATIONS CONSULTANCY AGENCY SERVICES</w:t>
      </w:r>
      <w:r>
        <w:rPr>
          <w:rFonts w:ascii="Calibri" w:eastAsia="Calibri" w:hAnsi="Calibri" w:cs="Calibri"/>
          <w:sz w:val="26"/>
          <w:szCs w:val="26"/>
        </w:rPr>
        <w:t xml:space="preserve"> for UNFPA MALAYSIA COUNTRY OFFICE</w:t>
      </w:r>
      <w:r>
        <w:rPr>
          <w:rFonts w:ascii="Calibri" w:eastAsia="Calibri" w:hAnsi="Calibri" w:cs="Calibri"/>
          <w:sz w:val="26"/>
          <w:szCs w:val="26"/>
          <w:u w:val="single"/>
        </w:rPr>
        <w:t xml:space="preserve"> </w:t>
      </w:r>
    </w:p>
    <w:p w14:paraId="0000000F" w14:textId="77777777" w:rsidR="00BD0825" w:rsidRDefault="00BD0825">
      <w:pPr>
        <w:rPr>
          <w:rFonts w:ascii="Calibri" w:eastAsia="Calibri" w:hAnsi="Calibri" w:cs="Calibri"/>
        </w:rPr>
      </w:pPr>
    </w:p>
    <w:p w14:paraId="00000010" w14:textId="77777777" w:rsidR="00BD0825" w:rsidRDefault="00000000">
      <w:pPr>
        <w:jc w:val="center"/>
        <w:rPr>
          <w:rFonts w:ascii="Calibri" w:eastAsia="Calibri" w:hAnsi="Calibri" w:cs="Calibri"/>
          <w:b/>
          <w:smallCaps/>
          <w:sz w:val="28"/>
          <w:szCs w:val="28"/>
        </w:rPr>
      </w:pPr>
      <w:r>
        <w:rPr>
          <w:rFonts w:ascii="Calibri" w:eastAsia="Calibri" w:hAnsi="Calibri" w:cs="Calibri"/>
          <w:b/>
          <w:smallCaps/>
          <w:sz w:val="28"/>
          <w:szCs w:val="28"/>
        </w:rPr>
        <w:t>LETTER OF INVITATION</w:t>
      </w:r>
    </w:p>
    <w:p w14:paraId="00000011" w14:textId="77777777" w:rsidR="00BD0825" w:rsidRDefault="00BD0825">
      <w:pPr>
        <w:rPr>
          <w:rFonts w:ascii="Calibri" w:eastAsia="Calibri" w:hAnsi="Calibri" w:cs="Calibri"/>
        </w:rPr>
      </w:pPr>
    </w:p>
    <w:p w14:paraId="00000012" w14:textId="77777777" w:rsidR="00BD0825" w:rsidRDefault="00000000">
      <w:pPr>
        <w:rPr>
          <w:rFonts w:ascii="Calibri" w:eastAsia="Calibri" w:hAnsi="Calibri" w:cs="Calibri"/>
        </w:rPr>
      </w:pPr>
      <w:r>
        <w:rPr>
          <w:rFonts w:ascii="Calibri" w:eastAsia="Calibri" w:hAnsi="Calibri" w:cs="Calibri"/>
        </w:rPr>
        <w:t>Dear Sir/Madam,</w:t>
      </w:r>
    </w:p>
    <w:p w14:paraId="00000013" w14:textId="77777777" w:rsidR="00BD0825" w:rsidRDefault="00BD0825">
      <w:pPr>
        <w:rPr>
          <w:rFonts w:ascii="Calibri" w:eastAsia="Calibri" w:hAnsi="Calibri" w:cs="Calibri"/>
        </w:rPr>
      </w:pPr>
    </w:p>
    <w:p w14:paraId="00000014" w14:textId="5835DA7B" w:rsidR="00BD0825" w:rsidRDefault="00000000">
      <w:pPr>
        <w:numPr>
          <w:ilvl w:val="0"/>
          <w:numId w:val="6"/>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The United Nations Population Fund (UNFPA), an international development agency, is seeking qualified Bids for </w:t>
      </w:r>
      <w:r w:rsidRPr="00AA0515">
        <w:rPr>
          <w:rFonts w:ascii="Calibri" w:eastAsia="Calibri" w:hAnsi="Calibri" w:cs="Calibri"/>
          <w:color w:val="000000"/>
        </w:rPr>
        <w:t xml:space="preserve">the </w:t>
      </w:r>
      <w:sdt>
        <w:sdtPr>
          <w:tag w:val="goog_rdk_0"/>
          <w:id w:val="-982840567"/>
        </w:sdtPr>
        <w:sdtContent>
          <w:commentRangeStart w:id="0"/>
        </w:sdtContent>
      </w:sdt>
      <w:r w:rsidRPr="00AA0515">
        <w:rPr>
          <w:rFonts w:ascii="Calibri" w:eastAsia="Calibri" w:hAnsi="Calibri" w:cs="Calibri"/>
        </w:rPr>
        <w:t>Provision of Communications Consultancy Agency Services for UNFPA Malaysia Country Office</w:t>
      </w:r>
      <w:commentRangeEnd w:id="0"/>
      <w:r w:rsidRPr="00AA0515">
        <w:commentReference w:id="0"/>
      </w:r>
      <w:r w:rsidRPr="003F3B24">
        <w:rPr>
          <w:rFonts w:ascii="Calibri" w:eastAsia="Calibri" w:hAnsi="Calibri" w:cs="Calibri"/>
        </w:rPr>
        <w:t>.</w:t>
      </w:r>
      <w:r w:rsidRPr="00AA0515">
        <w:rPr>
          <w:rFonts w:ascii="Calibri" w:eastAsia="Calibri" w:hAnsi="Calibri" w:cs="Calibri"/>
          <w:color w:val="FF0000"/>
        </w:rPr>
        <w:t xml:space="preserve"> </w:t>
      </w:r>
      <w:r w:rsidRPr="00AA0515">
        <w:rPr>
          <w:rFonts w:ascii="Calibri" w:eastAsia="Calibri" w:hAnsi="Calibri" w:cs="Calibri"/>
          <w:color w:val="000000"/>
        </w:rPr>
        <w:t>Your company is hereby invited to submit your best Technical and Financial Bids for the requested</w:t>
      </w:r>
      <w:r w:rsidRPr="00AA0515">
        <w:rPr>
          <w:rFonts w:ascii="Calibri" w:eastAsia="Calibri" w:hAnsi="Calibri" w:cs="Calibri"/>
        </w:rPr>
        <w:t xml:space="preserve"> </w:t>
      </w:r>
      <w:r w:rsidRPr="00AA0515">
        <w:rPr>
          <w:rFonts w:ascii="Calibri" w:eastAsia="Calibri" w:hAnsi="Calibri" w:cs="Calibri"/>
          <w:color w:val="000000"/>
        </w:rPr>
        <w:t>services. Your</w:t>
      </w:r>
      <w:r>
        <w:rPr>
          <w:rFonts w:ascii="Calibri" w:eastAsia="Calibri" w:hAnsi="Calibri" w:cs="Calibri"/>
          <w:color w:val="000000"/>
        </w:rPr>
        <w:t xml:space="preserve"> Bid could form the basis for a </w:t>
      </w:r>
      <w:r w:rsidR="00AA0515">
        <w:rPr>
          <w:rFonts w:ascii="Calibri" w:eastAsia="Calibri" w:hAnsi="Calibri" w:cs="Calibri"/>
          <w:color w:val="000000"/>
        </w:rPr>
        <w:t>Long-Term</w:t>
      </w:r>
      <w:r>
        <w:rPr>
          <w:rFonts w:ascii="Calibri" w:eastAsia="Calibri" w:hAnsi="Calibri" w:cs="Calibri"/>
          <w:color w:val="000000"/>
        </w:rPr>
        <w:t xml:space="preserve"> Agreement (LTA) between your company and UNFPA.</w:t>
      </w:r>
    </w:p>
    <w:p w14:paraId="00000015" w14:textId="77777777" w:rsidR="00BD0825" w:rsidRDefault="00000000">
      <w:pPr>
        <w:numPr>
          <w:ilvl w:val="0"/>
          <w:numId w:val="6"/>
        </w:numPr>
        <w:pBdr>
          <w:top w:val="nil"/>
          <w:left w:val="nil"/>
          <w:bottom w:val="nil"/>
          <w:right w:val="nil"/>
          <w:between w:val="nil"/>
        </w:pBdr>
        <w:spacing w:before="240"/>
        <w:jc w:val="both"/>
        <w:rPr>
          <w:rFonts w:ascii="Calibri" w:eastAsia="Calibri" w:hAnsi="Calibri" w:cs="Calibri"/>
          <w:color w:val="000000"/>
        </w:rPr>
      </w:pPr>
      <w:r>
        <w:rPr>
          <w:rFonts w:ascii="Calibri" w:eastAsia="Calibri" w:hAnsi="Calibri" w:cs="Calibri"/>
          <w:color w:val="000000"/>
        </w:rPr>
        <w:t>To enable your company to submit a Bid, please read the following attached documents carefully:</w:t>
      </w:r>
    </w:p>
    <w:p w14:paraId="00000016" w14:textId="77777777" w:rsidR="00BD0825" w:rsidRDefault="00BD0825">
      <w:pPr>
        <w:pBdr>
          <w:top w:val="nil"/>
          <w:left w:val="nil"/>
          <w:bottom w:val="nil"/>
          <w:right w:val="nil"/>
          <w:between w:val="nil"/>
        </w:pBdr>
        <w:ind w:left="357" w:hanging="720"/>
        <w:jc w:val="both"/>
        <w:rPr>
          <w:rFonts w:ascii="Calibri" w:eastAsia="Calibri" w:hAnsi="Calibri" w:cs="Calibri"/>
          <w:color w:val="000000"/>
        </w:rPr>
      </w:pPr>
    </w:p>
    <w:tbl>
      <w:tblPr>
        <w:tblStyle w:val="afffd"/>
        <w:tblW w:w="8820" w:type="dxa"/>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gridCol w:w="6870"/>
      </w:tblGrid>
      <w:tr w:rsidR="00BD0825" w14:paraId="7BDFF88A" w14:textId="77777777">
        <w:tc>
          <w:tcPr>
            <w:tcW w:w="1950" w:type="dxa"/>
          </w:tcPr>
          <w:p w14:paraId="00000017" w14:textId="77777777" w:rsidR="00BD0825" w:rsidRDefault="00000000">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Section I:</w:t>
            </w:r>
          </w:p>
        </w:tc>
        <w:tc>
          <w:tcPr>
            <w:tcW w:w="6870" w:type="dxa"/>
          </w:tcPr>
          <w:p w14:paraId="00000018" w14:textId="77777777" w:rsidR="00BD0825" w:rsidRDefault="00000000">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Instructions to Bidders</w:t>
            </w:r>
          </w:p>
        </w:tc>
      </w:tr>
      <w:tr w:rsidR="00BD0825" w14:paraId="5A4ECCED" w14:textId="77777777">
        <w:tc>
          <w:tcPr>
            <w:tcW w:w="1950" w:type="dxa"/>
          </w:tcPr>
          <w:p w14:paraId="00000019" w14:textId="77777777" w:rsidR="00BD0825" w:rsidRDefault="00000000">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Section II:</w:t>
            </w:r>
          </w:p>
        </w:tc>
        <w:tc>
          <w:tcPr>
            <w:tcW w:w="6870" w:type="dxa"/>
          </w:tcPr>
          <w:p w14:paraId="0000001A" w14:textId="77777777" w:rsidR="00BD0825" w:rsidRDefault="00000000">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Terms of Reference</w:t>
            </w:r>
          </w:p>
        </w:tc>
      </w:tr>
      <w:tr w:rsidR="00BD0825" w14:paraId="1C18979C" w14:textId="77777777">
        <w:tc>
          <w:tcPr>
            <w:tcW w:w="1950" w:type="dxa"/>
          </w:tcPr>
          <w:p w14:paraId="0000001B" w14:textId="77777777" w:rsidR="00BD0825" w:rsidRDefault="00000000">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Section III:</w:t>
            </w:r>
          </w:p>
        </w:tc>
        <w:tc>
          <w:tcPr>
            <w:tcW w:w="6870" w:type="dxa"/>
          </w:tcPr>
          <w:p w14:paraId="0000001C" w14:textId="77777777" w:rsidR="00BD0825" w:rsidRDefault="00000000">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UNFPA General Conditions of Contract</w:t>
            </w:r>
          </w:p>
        </w:tc>
      </w:tr>
      <w:tr w:rsidR="00BD0825" w14:paraId="767D0AA5" w14:textId="77777777">
        <w:tc>
          <w:tcPr>
            <w:tcW w:w="1950" w:type="dxa"/>
          </w:tcPr>
          <w:p w14:paraId="0000001D" w14:textId="77777777" w:rsidR="00BD0825" w:rsidRDefault="00000000">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Section IV:</w:t>
            </w:r>
          </w:p>
        </w:tc>
        <w:tc>
          <w:tcPr>
            <w:tcW w:w="6870" w:type="dxa"/>
          </w:tcPr>
          <w:p w14:paraId="0000001E" w14:textId="77777777" w:rsidR="00BD0825" w:rsidRDefault="00000000">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UNFPA Special Conditions of Contract</w:t>
            </w:r>
          </w:p>
        </w:tc>
      </w:tr>
      <w:tr w:rsidR="00BD0825" w14:paraId="360E4704" w14:textId="77777777">
        <w:tc>
          <w:tcPr>
            <w:tcW w:w="1950" w:type="dxa"/>
          </w:tcPr>
          <w:p w14:paraId="0000001F" w14:textId="77777777" w:rsidR="00BD0825" w:rsidRDefault="00000000">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Section V:</w:t>
            </w:r>
          </w:p>
        </w:tc>
        <w:tc>
          <w:tcPr>
            <w:tcW w:w="6870" w:type="dxa"/>
          </w:tcPr>
          <w:p w14:paraId="00000020" w14:textId="77777777" w:rsidR="00BD0825" w:rsidRDefault="00000000">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Supplier Qualification Requirements</w:t>
            </w:r>
          </w:p>
        </w:tc>
      </w:tr>
      <w:tr w:rsidR="00BD0825" w14:paraId="5CC72DA8" w14:textId="77777777">
        <w:tc>
          <w:tcPr>
            <w:tcW w:w="1950" w:type="dxa"/>
          </w:tcPr>
          <w:p w14:paraId="00000021" w14:textId="77777777" w:rsidR="00BD0825" w:rsidRDefault="00000000">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Section VI:</w:t>
            </w:r>
          </w:p>
        </w:tc>
        <w:tc>
          <w:tcPr>
            <w:tcW w:w="6870" w:type="dxa"/>
          </w:tcPr>
          <w:p w14:paraId="00000022" w14:textId="77777777" w:rsidR="00BD0825" w:rsidRDefault="00000000">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Bid and Returnable Forms</w:t>
            </w:r>
          </w:p>
        </w:tc>
      </w:tr>
      <w:tr w:rsidR="00BD0825" w14:paraId="602F71A0" w14:textId="77777777">
        <w:tc>
          <w:tcPr>
            <w:tcW w:w="1950" w:type="dxa"/>
          </w:tcPr>
          <w:p w14:paraId="00000023" w14:textId="77777777" w:rsidR="00BD0825" w:rsidRDefault="00000000">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Section VII:</w:t>
            </w:r>
          </w:p>
        </w:tc>
        <w:tc>
          <w:tcPr>
            <w:tcW w:w="6870" w:type="dxa"/>
          </w:tcPr>
          <w:p w14:paraId="00000024" w14:textId="77777777" w:rsidR="00BD0825" w:rsidRDefault="00000000">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Contractual Forms</w:t>
            </w:r>
          </w:p>
        </w:tc>
      </w:tr>
    </w:tbl>
    <w:p w14:paraId="00000025" w14:textId="77777777" w:rsidR="00BD0825" w:rsidRDefault="00000000">
      <w:pPr>
        <w:numPr>
          <w:ilvl w:val="0"/>
          <w:numId w:val="6"/>
        </w:numPr>
        <w:pBdr>
          <w:top w:val="nil"/>
          <w:left w:val="nil"/>
          <w:bottom w:val="nil"/>
          <w:right w:val="nil"/>
          <w:between w:val="nil"/>
        </w:pBdr>
        <w:spacing w:before="240"/>
        <w:jc w:val="both"/>
        <w:rPr>
          <w:rFonts w:ascii="Calibri" w:eastAsia="Calibri" w:hAnsi="Calibri" w:cs="Calibri"/>
          <w:color w:val="000000"/>
        </w:rPr>
      </w:pPr>
      <w:r>
        <w:rPr>
          <w:rFonts w:ascii="Calibri" w:eastAsia="Calibri" w:hAnsi="Calibri" w:cs="Calibri"/>
          <w:color w:val="000000"/>
        </w:rPr>
        <w:t xml:space="preserve">The Bid process will be conducted through a TWO-envelope system.  Interested Bidders are requested to submit their Technical Bid </w:t>
      </w:r>
      <w:r>
        <w:rPr>
          <w:rFonts w:ascii="Calibri" w:eastAsia="Calibri" w:hAnsi="Calibri" w:cs="Calibri"/>
          <w:i/>
          <w:color w:val="000000"/>
        </w:rPr>
        <w:t>separately</w:t>
      </w:r>
      <w:r>
        <w:rPr>
          <w:rFonts w:ascii="Calibri" w:eastAsia="Calibri" w:hAnsi="Calibri" w:cs="Calibri"/>
          <w:color w:val="000000"/>
        </w:rPr>
        <w:t xml:space="preserve"> from their Financial Bid containing price information. Specific instructions for the submission can be found Section I – Instructions to Bidders, clause </w:t>
      </w:r>
      <w:r>
        <w:rPr>
          <w:rFonts w:ascii="Calibri" w:eastAsia="Calibri" w:hAnsi="Calibri" w:cs="Calibri"/>
          <w:color w:val="000000"/>
          <w:highlight w:val="magenta"/>
        </w:rPr>
        <w:t>20</w:t>
      </w:r>
      <w:r>
        <w:rPr>
          <w:rFonts w:ascii="Calibri" w:eastAsia="Calibri" w:hAnsi="Calibri" w:cs="Calibri"/>
          <w:color w:val="000000"/>
        </w:rPr>
        <w:t xml:space="preserve"> Submission, Sealing and Marking of Bids.</w:t>
      </w:r>
    </w:p>
    <w:p w14:paraId="00000026" w14:textId="77777777" w:rsidR="00BD0825" w:rsidRDefault="00BD0825">
      <w:pPr>
        <w:pBdr>
          <w:top w:val="nil"/>
          <w:left w:val="nil"/>
          <w:bottom w:val="nil"/>
          <w:right w:val="nil"/>
          <w:between w:val="nil"/>
        </w:pBdr>
        <w:spacing w:before="240"/>
        <w:jc w:val="both"/>
        <w:rPr>
          <w:rFonts w:ascii="Calibri" w:eastAsia="Calibri" w:hAnsi="Calibri" w:cs="Calibri"/>
        </w:rPr>
      </w:pPr>
    </w:p>
    <w:p w14:paraId="00000027" w14:textId="77777777" w:rsidR="00BD0825" w:rsidRDefault="00BD0825">
      <w:pPr>
        <w:pBdr>
          <w:top w:val="nil"/>
          <w:left w:val="nil"/>
          <w:bottom w:val="nil"/>
          <w:right w:val="nil"/>
          <w:between w:val="nil"/>
        </w:pBdr>
        <w:spacing w:before="240"/>
        <w:jc w:val="both"/>
        <w:rPr>
          <w:rFonts w:ascii="Calibri" w:eastAsia="Calibri" w:hAnsi="Calibri" w:cs="Calibri"/>
        </w:rPr>
      </w:pPr>
    </w:p>
    <w:p w14:paraId="00000028" w14:textId="77777777" w:rsidR="00BD0825" w:rsidRDefault="00000000">
      <w:pPr>
        <w:numPr>
          <w:ilvl w:val="0"/>
          <w:numId w:val="6"/>
        </w:numPr>
        <w:pBdr>
          <w:top w:val="nil"/>
          <w:left w:val="nil"/>
          <w:bottom w:val="nil"/>
          <w:right w:val="nil"/>
          <w:between w:val="nil"/>
        </w:pBdr>
        <w:spacing w:before="240"/>
        <w:jc w:val="both"/>
        <w:rPr>
          <w:rFonts w:ascii="Calibri" w:eastAsia="Calibri" w:hAnsi="Calibri" w:cs="Calibri"/>
          <w:color w:val="000000"/>
        </w:rPr>
      </w:pPr>
      <w:bookmarkStart w:id="1" w:name="_heading=h.gjdgxs" w:colFirst="0" w:colLast="0"/>
      <w:bookmarkEnd w:id="1"/>
      <w:r>
        <w:rPr>
          <w:rFonts w:ascii="Calibri" w:eastAsia="Calibri" w:hAnsi="Calibri" w:cs="Calibri"/>
          <w:color w:val="000000"/>
        </w:rPr>
        <w:t xml:space="preserve">Bidders are requested to carefully read Section I – Instructions to Bidders, clause </w:t>
      </w:r>
      <w:r>
        <w:rPr>
          <w:rFonts w:ascii="Calibri" w:eastAsia="Calibri" w:hAnsi="Calibri" w:cs="Calibri"/>
          <w:color w:val="000000"/>
          <w:highlight w:val="magenta"/>
        </w:rPr>
        <w:t>20</w:t>
      </w:r>
      <w:r>
        <w:rPr>
          <w:rFonts w:ascii="Calibri" w:eastAsia="Calibri" w:hAnsi="Calibri" w:cs="Calibri"/>
          <w:color w:val="000000"/>
        </w:rPr>
        <w:t xml:space="preserve"> Submission, Sealing and Marking of Bids, where detailed instructions of the submission process are provided. It is the Bidder’s responsibility to assure compliance with the submission process. If the envelopes or emails are not marked / submitted per the instructions, UNFPA will neither assume responsibility for the bid’s misplacement or premature opening nor guarantee the confidentiality of the Bid process.  Incorrect submissions might result in your Bid being declared invalid. </w:t>
      </w:r>
    </w:p>
    <w:p w14:paraId="00000029" w14:textId="77777777" w:rsidR="00BD0825" w:rsidRDefault="00BD0825">
      <w:pPr>
        <w:pBdr>
          <w:top w:val="nil"/>
          <w:left w:val="nil"/>
          <w:bottom w:val="nil"/>
          <w:right w:val="nil"/>
          <w:between w:val="nil"/>
        </w:pBdr>
        <w:spacing w:before="240"/>
        <w:ind w:left="360" w:hanging="720"/>
        <w:jc w:val="both"/>
        <w:rPr>
          <w:rFonts w:ascii="Calibri" w:eastAsia="Calibri" w:hAnsi="Calibri" w:cs="Calibri"/>
          <w:color w:val="000000"/>
        </w:rPr>
      </w:pPr>
    </w:p>
    <w:p w14:paraId="0000002A" w14:textId="2398F5BD" w:rsidR="00BD0825" w:rsidRDefault="00000000">
      <w:pPr>
        <w:pBdr>
          <w:top w:val="nil"/>
          <w:left w:val="nil"/>
          <w:bottom w:val="nil"/>
          <w:right w:val="nil"/>
          <w:between w:val="nil"/>
        </w:pBdr>
        <w:spacing w:before="240"/>
        <w:ind w:left="360" w:hanging="720"/>
        <w:jc w:val="both"/>
        <w:rPr>
          <w:rFonts w:ascii="Calibri" w:eastAsia="Calibri" w:hAnsi="Calibri" w:cs="Calibri"/>
          <w:color w:val="000000"/>
        </w:rPr>
      </w:pPr>
      <w:r>
        <w:rPr>
          <w:rFonts w:ascii="Calibri" w:eastAsia="Calibri" w:hAnsi="Calibri" w:cs="Calibri"/>
          <w:color w:val="000000"/>
        </w:rPr>
        <w:t xml:space="preserve">All Bids comprising of Technical and Financial parts should reach the below and corresponding addresses no later than </w:t>
      </w:r>
      <w:r w:rsidRPr="00AA0515">
        <w:rPr>
          <w:rFonts w:ascii="Calibri" w:eastAsia="Calibri" w:hAnsi="Calibri" w:cs="Calibri"/>
          <w:b/>
          <w:bCs/>
          <w:i/>
          <w:u w:val="single"/>
        </w:rPr>
        <w:t>0</w:t>
      </w:r>
      <w:r w:rsidR="00AA0515" w:rsidRPr="00AA0515">
        <w:rPr>
          <w:rFonts w:ascii="Calibri" w:eastAsia="Calibri" w:hAnsi="Calibri" w:cs="Calibri"/>
          <w:b/>
          <w:bCs/>
          <w:i/>
          <w:u w:val="single"/>
        </w:rPr>
        <w:t>9</w:t>
      </w:r>
      <w:r w:rsidRPr="00AA0515">
        <w:rPr>
          <w:rFonts w:ascii="Calibri" w:eastAsia="Calibri" w:hAnsi="Calibri" w:cs="Calibri"/>
          <w:b/>
          <w:bCs/>
          <w:i/>
          <w:u w:val="single"/>
        </w:rPr>
        <w:t xml:space="preserve"> </w:t>
      </w:r>
      <w:proofErr w:type="gramStart"/>
      <w:r w:rsidRPr="00AA0515">
        <w:rPr>
          <w:rFonts w:ascii="Calibri" w:eastAsia="Calibri" w:hAnsi="Calibri" w:cs="Calibri"/>
          <w:b/>
          <w:bCs/>
          <w:i/>
          <w:u w:val="single"/>
        </w:rPr>
        <w:t>April</w:t>
      </w:r>
      <w:r w:rsidRPr="00AA0515">
        <w:rPr>
          <w:rFonts w:ascii="Calibri" w:eastAsia="Calibri" w:hAnsi="Calibri" w:cs="Calibri"/>
          <w:b/>
          <w:bCs/>
          <w:i/>
          <w:color w:val="000000"/>
          <w:u w:val="single"/>
        </w:rPr>
        <w:t>,</w:t>
      </w:r>
      <w:proofErr w:type="gramEnd"/>
      <w:r w:rsidRPr="00AA0515">
        <w:rPr>
          <w:rFonts w:ascii="Calibri" w:eastAsia="Calibri" w:hAnsi="Calibri" w:cs="Calibri"/>
          <w:b/>
          <w:bCs/>
          <w:i/>
          <w:color w:val="000000"/>
          <w:u w:val="single"/>
        </w:rPr>
        <w:t xml:space="preserve"> </w:t>
      </w:r>
      <w:r w:rsidRPr="00AA0515">
        <w:rPr>
          <w:rFonts w:ascii="Calibri" w:eastAsia="Calibri" w:hAnsi="Calibri" w:cs="Calibri"/>
          <w:b/>
          <w:bCs/>
          <w:i/>
          <w:u w:val="single"/>
        </w:rPr>
        <w:t>2024</w:t>
      </w:r>
      <w:r w:rsidRPr="00AA0515">
        <w:rPr>
          <w:rFonts w:ascii="Calibri" w:eastAsia="Calibri" w:hAnsi="Calibri" w:cs="Calibri"/>
          <w:b/>
          <w:bCs/>
          <w:color w:val="000000"/>
          <w:u w:val="single"/>
        </w:rPr>
        <w:t xml:space="preserve">, at </w:t>
      </w:r>
      <w:r w:rsidRPr="00AA0515">
        <w:rPr>
          <w:rFonts w:ascii="Calibri" w:eastAsia="Calibri" w:hAnsi="Calibri" w:cs="Calibri"/>
          <w:b/>
          <w:bCs/>
          <w:i/>
          <w:u w:val="single"/>
        </w:rPr>
        <w:t>1</w:t>
      </w:r>
      <w:r w:rsidR="00AA0515" w:rsidRPr="00AA0515">
        <w:rPr>
          <w:rFonts w:ascii="Calibri" w:eastAsia="Calibri" w:hAnsi="Calibri" w:cs="Calibri"/>
          <w:b/>
          <w:bCs/>
          <w:i/>
          <w:u w:val="single"/>
        </w:rPr>
        <w:t>5</w:t>
      </w:r>
      <w:r w:rsidRPr="00AA0515">
        <w:rPr>
          <w:rFonts w:ascii="Calibri" w:eastAsia="Calibri" w:hAnsi="Calibri" w:cs="Calibri"/>
          <w:b/>
          <w:bCs/>
          <w:i/>
          <w:color w:val="000000"/>
          <w:u w:val="single"/>
        </w:rPr>
        <w:t xml:space="preserve">:00 </w:t>
      </w:r>
      <w:r w:rsidRPr="00AA0515">
        <w:rPr>
          <w:rFonts w:ascii="Calibri" w:eastAsia="Calibri" w:hAnsi="Calibri" w:cs="Calibri"/>
          <w:b/>
          <w:bCs/>
          <w:i/>
          <w:u w:val="single"/>
        </w:rPr>
        <w:t>Malaysia</w:t>
      </w:r>
      <w:r w:rsidRPr="00AA0515">
        <w:rPr>
          <w:rFonts w:ascii="Calibri" w:eastAsia="Calibri" w:hAnsi="Calibri" w:cs="Calibri"/>
          <w:b/>
          <w:bCs/>
          <w:i/>
          <w:color w:val="000000"/>
          <w:u w:val="single"/>
        </w:rPr>
        <w:t xml:space="preserve"> time</w:t>
      </w:r>
      <w:r w:rsidRPr="00AA0515">
        <w:rPr>
          <w:rFonts w:ascii="Calibri" w:eastAsia="Calibri" w:hAnsi="Calibri" w:cs="Calibri"/>
          <w:b/>
          <w:bCs/>
          <w:i/>
          <w:color w:val="000000"/>
          <w:u w:val="single"/>
          <w:vertAlign w:val="superscript"/>
        </w:rPr>
        <w:footnoteReference w:id="1"/>
      </w:r>
      <w:r w:rsidRPr="00AA0515">
        <w:rPr>
          <w:rFonts w:ascii="Calibri" w:eastAsia="Calibri" w:hAnsi="Calibri" w:cs="Calibri"/>
          <w:b/>
          <w:bCs/>
          <w:i/>
          <w:color w:val="000000"/>
          <w:u w:val="single"/>
        </w:rPr>
        <w:t>:</w:t>
      </w:r>
      <w:r>
        <w:rPr>
          <w:rFonts w:ascii="Calibri" w:eastAsia="Calibri" w:hAnsi="Calibri" w:cs="Calibri"/>
          <w:b/>
          <w:color w:val="FF0000"/>
        </w:rPr>
        <w:t xml:space="preserve"> </w:t>
      </w:r>
    </w:p>
    <w:p w14:paraId="0000002B" w14:textId="77777777" w:rsidR="00BD0825" w:rsidRDefault="00000000">
      <w:pPr>
        <w:numPr>
          <w:ilvl w:val="1"/>
          <w:numId w:val="6"/>
        </w:numPr>
        <w:pBdr>
          <w:top w:val="nil"/>
          <w:left w:val="nil"/>
          <w:bottom w:val="nil"/>
          <w:right w:val="nil"/>
          <w:between w:val="nil"/>
        </w:pBdr>
        <w:spacing w:before="240"/>
        <w:jc w:val="both"/>
        <w:rPr>
          <w:rFonts w:ascii="Calibri" w:eastAsia="Calibri" w:hAnsi="Calibri" w:cs="Calibri"/>
          <w:color w:val="000000"/>
        </w:rPr>
      </w:pPr>
      <w:r>
        <w:rPr>
          <w:rFonts w:ascii="Calibri" w:eastAsia="Calibri" w:hAnsi="Calibri" w:cs="Calibri"/>
          <w:color w:val="000000"/>
        </w:rPr>
        <w:t xml:space="preserve">If you choose to submit your Bid in hard copy, your Technical Bid and Financial Bid should be submitted in separate, sealed envelopes in accordance </w:t>
      </w:r>
      <w:proofErr w:type="gramStart"/>
      <w:r>
        <w:rPr>
          <w:rFonts w:ascii="Calibri" w:eastAsia="Calibri" w:hAnsi="Calibri" w:cs="Calibri"/>
          <w:color w:val="000000"/>
        </w:rPr>
        <w:t>to</w:t>
      </w:r>
      <w:proofErr w:type="gramEnd"/>
      <w:r>
        <w:rPr>
          <w:rFonts w:ascii="Calibri" w:eastAsia="Calibri" w:hAnsi="Calibri" w:cs="Calibri"/>
          <w:color w:val="000000"/>
        </w:rPr>
        <w:t xml:space="preserve"> clause </w:t>
      </w:r>
      <w:r>
        <w:rPr>
          <w:rFonts w:ascii="Calibri" w:eastAsia="Calibri" w:hAnsi="Calibri" w:cs="Calibri"/>
          <w:color w:val="000000"/>
          <w:highlight w:val="magenta"/>
        </w:rPr>
        <w:t>20.3</w:t>
      </w:r>
      <w:r>
        <w:rPr>
          <w:rFonts w:ascii="Calibri" w:eastAsia="Calibri" w:hAnsi="Calibri" w:cs="Calibri"/>
          <w:color w:val="000000"/>
        </w:rPr>
        <w:t xml:space="preserve"> Submission of hard copy Bids, and should reach the following address:</w:t>
      </w:r>
    </w:p>
    <w:p w14:paraId="0000002C" w14:textId="77777777" w:rsidR="00BD0825" w:rsidRDefault="00BD0825">
      <w:pPr>
        <w:pBdr>
          <w:top w:val="nil"/>
          <w:left w:val="nil"/>
          <w:bottom w:val="nil"/>
          <w:right w:val="nil"/>
          <w:between w:val="nil"/>
        </w:pBdr>
        <w:ind w:left="1077" w:hanging="720"/>
        <w:jc w:val="both"/>
        <w:rPr>
          <w:rFonts w:ascii="Calibri" w:eastAsia="Calibri" w:hAnsi="Calibri" w:cs="Calibri"/>
          <w:color w:val="000000"/>
        </w:rPr>
      </w:pPr>
    </w:p>
    <w:p w14:paraId="0000002D" w14:textId="77777777" w:rsidR="00BD0825" w:rsidRDefault="00000000">
      <w:pPr>
        <w:pBdr>
          <w:top w:val="nil"/>
          <w:left w:val="nil"/>
          <w:bottom w:val="nil"/>
          <w:right w:val="nil"/>
          <w:between w:val="nil"/>
        </w:pBdr>
        <w:ind w:left="1077" w:hanging="720"/>
        <w:jc w:val="both"/>
        <w:rPr>
          <w:rFonts w:ascii="Calibri" w:eastAsia="Calibri" w:hAnsi="Calibri" w:cs="Calibri"/>
          <w:color w:val="000000"/>
        </w:rPr>
      </w:pPr>
      <w:bookmarkStart w:id="2" w:name="_heading=h.111kx3o" w:colFirst="0" w:colLast="0"/>
      <w:bookmarkEnd w:id="2"/>
      <w:r>
        <w:rPr>
          <w:rFonts w:ascii="Calibri" w:eastAsia="Calibri" w:hAnsi="Calibri" w:cs="Calibri"/>
          <w:b/>
          <w:color w:val="000000"/>
        </w:rPr>
        <w:t>United Nations Population Fund</w:t>
      </w:r>
    </w:p>
    <w:p w14:paraId="0000002E" w14:textId="77777777" w:rsidR="00BD0825" w:rsidRPr="00AA0515" w:rsidRDefault="00000000">
      <w:pPr>
        <w:pBdr>
          <w:top w:val="nil"/>
          <w:left w:val="nil"/>
          <w:bottom w:val="nil"/>
          <w:right w:val="nil"/>
          <w:between w:val="nil"/>
        </w:pBdr>
        <w:ind w:left="1077" w:hanging="720"/>
        <w:jc w:val="both"/>
        <w:rPr>
          <w:rFonts w:ascii="Calibri" w:eastAsia="Calibri" w:hAnsi="Calibri" w:cs="Calibri"/>
          <w:color w:val="000000"/>
        </w:rPr>
      </w:pPr>
      <w:r w:rsidRPr="00AA0515">
        <w:rPr>
          <w:rFonts w:ascii="Calibri" w:eastAsia="Calibri" w:hAnsi="Calibri" w:cs="Calibri"/>
          <w:i/>
        </w:rPr>
        <w:t>Menara PJH, Level 10,</w:t>
      </w:r>
      <w:r w:rsidRPr="00AA0515">
        <w:rPr>
          <w:rFonts w:ascii="Calibri" w:eastAsia="Calibri" w:hAnsi="Calibri" w:cs="Calibri"/>
          <w:color w:val="000000"/>
        </w:rPr>
        <w:t xml:space="preserve"> </w:t>
      </w:r>
    </w:p>
    <w:p w14:paraId="0000002F" w14:textId="77777777" w:rsidR="00BD0825" w:rsidRPr="00AA0515" w:rsidRDefault="00000000">
      <w:pPr>
        <w:pBdr>
          <w:top w:val="nil"/>
          <w:left w:val="nil"/>
          <w:bottom w:val="nil"/>
          <w:right w:val="nil"/>
          <w:between w:val="nil"/>
        </w:pBdr>
        <w:ind w:left="1077" w:hanging="720"/>
        <w:jc w:val="both"/>
        <w:rPr>
          <w:rFonts w:ascii="Calibri" w:eastAsia="Calibri" w:hAnsi="Calibri" w:cs="Calibri"/>
          <w:i/>
          <w:color w:val="000000"/>
        </w:rPr>
      </w:pPr>
      <w:r w:rsidRPr="00AA0515">
        <w:rPr>
          <w:rFonts w:ascii="Calibri" w:eastAsia="Calibri" w:hAnsi="Calibri" w:cs="Calibri"/>
          <w:i/>
        </w:rPr>
        <w:t xml:space="preserve">No 2, Jalan Abdul Razak, </w:t>
      </w:r>
      <w:proofErr w:type="spellStart"/>
      <w:r w:rsidRPr="00AA0515">
        <w:rPr>
          <w:rFonts w:ascii="Calibri" w:eastAsia="Calibri" w:hAnsi="Calibri" w:cs="Calibri"/>
          <w:i/>
        </w:rPr>
        <w:t>Precint</w:t>
      </w:r>
      <w:proofErr w:type="spellEnd"/>
      <w:r w:rsidRPr="00AA0515">
        <w:rPr>
          <w:rFonts w:ascii="Calibri" w:eastAsia="Calibri" w:hAnsi="Calibri" w:cs="Calibri"/>
          <w:i/>
        </w:rPr>
        <w:t xml:space="preserve"> 2,</w:t>
      </w:r>
    </w:p>
    <w:p w14:paraId="00000030" w14:textId="77777777" w:rsidR="00BD0825" w:rsidRDefault="00000000">
      <w:pPr>
        <w:pBdr>
          <w:top w:val="nil"/>
          <w:left w:val="nil"/>
          <w:bottom w:val="nil"/>
          <w:right w:val="nil"/>
          <w:between w:val="nil"/>
        </w:pBdr>
        <w:ind w:left="1077" w:hanging="720"/>
        <w:jc w:val="both"/>
        <w:rPr>
          <w:rFonts w:ascii="Calibri" w:eastAsia="Calibri" w:hAnsi="Calibri" w:cs="Calibri"/>
          <w:color w:val="000000"/>
        </w:rPr>
      </w:pPr>
      <w:r w:rsidRPr="00AA0515">
        <w:rPr>
          <w:rFonts w:ascii="Calibri" w:eastAsia="Calibri" w:hAnsi="Calibri" w:cs="Calibri"/>
          <w:i/>
        </w:rPr>
        <w:t>62100 Putrajaya</w:t>
      </w:r>
    </w:p>
    <w:p w14:paraId="00000031" w14:textId="77777777" w:rsidR="00BD0825" w:rsidRDefault="00000000">
      <w:pPr>
        <w:numPr>
          <w:ilvl w:val="1"/>
          <w:numId w:val="6"/>
        </w:numPr>
        <w:pBdr>
          <w:top w:val="nil"/>
          <w:left w:val="nil"/>
          <w:bottom w:val="nil"/>
          <w:right w:val="nil"/>
          <w:between w:val="nil"/>
        </w:pBdr>
        <w:spacing w:before="240"/>
        <w:jc w:val="both"/>
        <w:rPr>
          <w:rFonts w:ascii="Calibri" w:eastAsia="Calibri" w:hAnsi="Calibri" w:cs="Calibri"/>
          <w:color w:val="000000"/>
        </w:rPr>
      </w:pPr>
      <w:r>
        <w:rPr>
          <w:rFonts w:ascii="Calibri" w:eastAsia="Calibri" w:hAnsi="Calibri" w:cs="Calibri"/>
          <w:color w:val="000000"/>
        </w:rPr>
        <w:t xml:space="preserve">If you choose to submit your Bid electronically, your Technical Bid and Financial Bid should be submitted in separate emails in accordance to clause </w:t>
      </w:r>
      <w:r>
        <w:rPr>
          <w:rFonts w:ascii="Calibri" w:eastAsia="Calibri" w:hAnsi="Calibri" w:cs="Calibri"/>
          <w:color w:val="000000"/>
          <w:highlight w:val="magenta"/>
        </w:rPr>
        <w:t>20.4</w:t>
      </w:r>
      <w:r>
        <w:rPr>
          <w:rFonts w:ascii="Calibri" w:eastAsia="Calibri" w:hAnsi="Calibri" w:cs="Calibri"/>
          <w:color w:val="000000"/>
        </w:rPr>
        <w:t xml:space="preserve"> Submission of electronic Bids, should reach the email inbox </w:t>
      </w:r>
      <w:r w:rsidRPr="00AA0515">
        <w:rPr>
          <w:rFonts w:ascii="Calibri" w:eastAsia="Calibri" w:hAnsi="Calibri" w:cs="Calibri"/>
          <w:b/>
          <w:bCs/>
          <w:color w:val="000000"/>
        </w:rPr>
        <w:t xml:space="preserve">of </w:t>
      </w:r>
      <w:hyperlink r:id="rId12">
        <w:r w:rsidRPr="00AA0515">
          <w:rPr>
            <w:rFonts w:ascii="Calibri" w:eastAsia="Calibri" w:hAnsi="Calibri" w:cs="Calibri"/>
            <w:b/>
            <w:bCs/>
            <w:color w:val="1155CC"/>
            <w:u w:val="single"/>
          </w:rPr>
          <w:t>mysprocurement@unfpa.org</w:t>
        </w:r>
      </w:hyperlink>
      <w:r>
        <w:rPr>
          <w:rFonts w:ascii="Calibri" w:eastAsia="Calibri" w:hAnsi="Calibri" w:cs="Calibri"/>
        </w:rPr>
        <w:t xml:space="preserve">. </w:t>
      </w:r>
      <w:r>
        <w:rPr>
          <w:rFonts w:ascii="Calibri" w:eastAsia="Calibri" w:hAnsi="Calibri" w:cs="Calibri"/>
          <w:color w:val="000000"/>
        </w:rPr>
        <w:t>Do not submit Bid documents to any other email address, sending the Bid to any other email address, including as a carbon copy (cc), will violate confidentiality and result in the invalidation of the Bid.</w:t>
      </w:r>
    </w:p>
    <w:p w14:paraId="00000032" w14:textId="77777777" w:rsidR="00BD0825" w:rsidRDefault="00000000">
      <w:pPr>
        <w:numPr>
          <w:ilvl w:val="0"/>
          <w:numId w:val="6"/>
        </w:numPr>
        <w:pBdr>
          <w:top w:val="nil"/>
          <w:left w:val="nil"/>
          <w:bottom w:val="nil"/>
          <w:right w:val="nil"/>
          <w:between w:val="nil"/>
        </w:pBdr>
        <w:spacing w:before="240"/>
        <w:jc w:val="both"/>
        <w:rPr>
          <w:rFonts w:ascii="Calibri" w:eastAsia="Calibri" w:hAnsi="Calibri" w:cs="Calibri"/>
          <w:color w:val="000000"/>
        </w:rPr>
      </w:pPr>
      <w:r>
        <w:rPr>
          <w:rFonts w:ascii="Calibri" w:eastAsia="Calibri" w:hAnsi="Calibri" w:cs="Calibri"/>
          <w:color w:val="000000"/>
        </w:rPr>
        <w:t xml:space="preserve">Bids received after the stipulated date and time will be rejected. </w:t>
      </w:r>
    </w:p>
    <w:p w14:paraId="00000033" w14:textId="2A4D1D42" w:rsidR="00BD0825" w:rsidRDefault="00000000">
      <w:pPr>
        <w:numPr>
          <w:ilvl w:val="0"/>
          <w:numId w:val="6"/>
        </w:numPr>
        <w:pBdr>
          <w:top w:val="nil"/>
          <w:left w:val="nil"/>
          <w:bottom w:val="nil"/>
          <w:right w:val="nil"/>
          <w:between w:val="nil"/>
        </w:pBdr>
        <w:spacing w:before="240"/>
        <w:jc w:val="both"/>
        <w:rPr>
          <w:rFonts w:ascii="Calibri" w:eastAsia="Calibri" w:hAnsi="Calibri" w:cs="Calibri"/>
          <w:color w:val="000000"/>
        </w:rPr>
      </w:pPr>
      <w:r>
        <w:rPr>
          <w:rFonts w:ascii="Calibri" w:eastAsia="Calibri" w:hAnsi="Calibri" w:cs="Calibri"/>
          <w:color w:val="000000"/>
        </w:rPr>
        <w:t xml:space="preserve">Bidders are asked to acknowledge receipt of this RFP using the Bid Confirmation Form </w:t>
      </w:r>
      <w:r>
        <w:rPr>
          <w:rFonts w:ascii="Calibri" w:eastAsia="Calibri" w:hAnsi="Calibri" w:cs="Calibri"/>
          <w:smallCaps/>
          <w:color w:val="000000"/>
          <w:highlight w:val="magenta"/>
        </w:rPr>
        <w:t>SECTION VI – ANNEX A: BID CONFIRMATION FORM</w:t>
      </w:r>
      <w:r>
        <w:rPr>
          <w:rFonts w:ascii="Calibri" w:eastAsia="Calibri" w:hAnsi="Calibri" w:cs="Calibri"/>
          <w:color w:val="000000"/>
        </w:rPr>
        <w:t xml:space="preserve">. A completed Form should be e-mailed to: </w:t>
      </w:r>
      <w:r w:rsidR="00AA0515" w:rsidRPr="00AA0515">
        <w:rPr>
          <w:rFonts w:ascii="Calibri" w:eastAsia="Calibri" w:hAnsi="Calibri" w:cs="Calibri"/>
          <w:b/>
          <w:bCs/>
          <w:i/>
          <w:iCs/>
          <w:color w:val="000000"/>
          <w:u w:val="single"/>
        </w:rPr>
        <w:t>Mohamad</w:t>
      </w:r>
      <w:r w:rsidR="00AA0515" w:rsidRPr="00AA0515">
        <w:rPr>
          <w:rFonts w:ascii="Calibri" w:eastAsia="Calibri" w:hAnsi="Calibri" w:cs="Calibri"/>
          <w:b/>
          <w:bCs/>
          <w:color w:val="000000"/>
          <w:u w:val="single"/>
        </w:rPr>
        <w:t xml:space="preserve"> </w:t>
      </w:r>
      <w:r w:rsidRPr="00AA0515">
        <w:rPr>
          <w:rFonts w:ascii="Calibri" w:eastAsia="Calibri" w:hAnsi="Calibri" w:cs="Calibri"/>
          <w:b/>
          <w:bCs/>
          <w:i/>
          <w:u w:val="single"/>
        </w:rPr>
        <w:t>Sufian</w:t>
      </w:r>
      <w:r w:rsidRPr="00AA0515">
        <w:rPr>
          <w:rFonts w:ascii="Calibri" w:eastAsia="Calibri" w:hAnsi="Calibri" w:cs="Calibri"/>
          <w:b/>
          <w:bCs/>
          <w:i/>
          <w:color w:val="000000"/>
          <w:u w:val="single"/>
        </w:rPr>
        <w:t xml:space="preserve">, </w:t>
      </w:r>
      <w:proofErr w:type="spellStart"/>
      <w:r w:rsidRPr="00AA0515">
        <w:rPr>
          <w:rFonts w:ascii="Calibri" w:eastAsia="Calibri" w:hAnsi="Calibri" w:cs="Calibri"/>
          <w:b/>
          <w:bCs/>
          <w:i/>
          <w:u w:val="single"/>
        </w:rPr>
        <w:t>Programme</w:t>
      </w:r>
      <w:proofErr w:type="spellEnd"/>
      <w:r w:rsidRPr="00AA0515">
        <w:rPr>
          <w:rFonts w:ascii="Calibri" w:eastAsia="Calibri" w:hAnsi="Calibri" w:cs="Calibri"/>
          <w:b/>
          <w:bCs/>
          <w:i/>
          <w:u w:val="single"/>
        </w:rPr>
        <w:t xml:space="preserve"> Assistant</w:t>
      </w:r>
      <w:r w:rsidRPr="00AA0515">
        <w:rPr>
          <w:rFonts w:ascii="Calibri" w:eastAsia="Calibri" w:hAnsi="Calibri" w:cs="Calibri"/>
          <w:b/>
          <w:bCs/>
          <w:i/>
          <w:color w:val="000000"/>
          <w:u w:val="single"/>
        </w:rPr>
        <w:t xml:space="preserve">, and </w:t>
      </w:r>
      <w:hyperlink r:id="rId13">
        <w:r w:rsidRPr="00AA0515">
          <w:rPr>
            <w:rFonts w:ascii="Calibri" w:eastAsia="Calibri" w:hAnsi="Calibri" w:cs="Calibri"/>
            <w:b/>
            <w:bCs/>
            <w:i/>
            <w:color w:val="1155CC"/>
            <w:u w:val="single"/>
          </w:rPr>
          <w:t>mysprocurement@unfpa.org</w:t>
        </w:r>
      </w:hyperlink>
      <w:r w:rsidRPr="00AA0515">
        <w:rPr>
          <w:rFonts w:ascii="Calibri" w:eastAsia="Calibri" w:hAnsi="Calibri" w:cs="Calibri"/>
          <w:i/>
        </w:rPr>
        <w:t xml:space="preserve"> </w:t>
      </w:r>
      <w:r w:rsidRPr="00AA0515">
        <w:rPr>
          <w:rFonts w:ascii="Calibri" w:eastAsia="Calibri" w:hAnsi="Calibri" w:cs="Calibri"/>
          <w:color w:val="000000"/>
        </w:rPr>
        <w:t xml:space="preserve">no later than </w:t>
      </w:r>
      <w:r w:rsidRPr="00AA0515">
        <w:rPr>
          <w:rFonts w:ascii="Calibri" w:eastAsia="Calibri" w:hAnsi="Calibri" w:cs="Calibri"/>
          <w:b/>
          <w:bCs/>
          <w:i/>
        </w:rPr>
        <w:t>0</w:t>
      </w:r>
      <w:r w:rsidR="00AA0515" w:rsidRPr="00AA0515">
        <w:rPr>
          <w:rFonts w:ascii="Calibri" w:eastAsia="Calibri" w:hAnsi="Calibri" w:cs="Calibri"/>
          <w:b/>
          <w:bCs/>
          <w:i/>
        </w:rPr>
        <w:t>9</w:t>
      </w:r>
      <w:r w:rsidRPr="00AA0515">
        <w:rPr>
          <w:rFonts w:ascii="Calibri" w:eastAsia="Calibri" w:hAnsi="Calibri" w:cs="Calibri"/>
          <w:b/>
          <w:bCs/>
          <w:i/>
          <w:color w:val="000000"/>
        </w:rPr>
        <w:t xml:space="preserve"> </w:t>
      </w:r>
      <w:r w:rsidR="00AA0515" w:rsidRPr="00AA0515">
        <w:rPr>
          <w:rFonts w:ascii="Calibri" w:eastAsia="Calibri" w:hAnsi="Calibri" w:cs="Calibri"/>
          <w:b/>
          <w:bCs/>
          <w:i/>
        </w:rPr>
        <w:t>April</w:t>
      </w:r>
      <w:r w:rsidRPr="00AA0515">
        <w:rPr>
          <w:rFonts w:ascii="Calibri" w:eastAsia="Calibri" w:hAnsi="Calibri" w:cs="Calibri"/>
          <w:b/>
          <w:bCs/>
          <w:i/>
          <w:color w:val="000000"/>
        </w:rPr>
        <w:t xml:space="preserve"> </w:t>
      </w:r>
      <w:r w:rsidRPr="00AA0515">
        <w:rPr>
          <w:rFonts w:ascii="Calibri" w:eastAsia="Calibri" w:hAnsi="Calibri" w:cs="Calibri"/>
          <w:b/>
          <w:bCs/>
          <w:i/>
        </w:rPr>
        <w:t>2024</w:t>
      </w:r>
      <w:r w:rsidRPr="00AA0515">
        <w:rPr>
          <w:rFonts w:ascii="Calibri" w:eastAsia="Calibri" w:hAnsi="Calibri" w:cs="Calibri"/>
          <w:i/>
          <w:color w:val="000000"/>
        </w:rPr>
        <w:t xml:space="preserve"> </w:t>
      </w:r>
      <w:r w:rsidRPr="00AA0515">
        <w:rPr>
          <w:rFonts w:ascii="Calibri" w:eastAsia="Calibri" w:hAnsi="Calibri" w:cs="Calibri"/>
          <w:color w:val="000000"/>
        </w:rPr>
        <w:t>and</w:t>
      </w:r>
      <w:r>
        <w:rPr>
          <w:rFonts w:ascii="Calibri" w:eastAsia="Calibri" w:hAnsi="Calibri" w:cs="Calibri"/>
          <w:color w:val="000000"/>
        </w:rPr>
        <w:t xml:space="preserve"> indicate </w:t>
      </w:r>
      <w:proofErr w:type="gramStart"/>
      <w:r>
        <w:rPr>
          <w:rFonts w:ascii="Calibri" w:eastAsia="Calibri" w:hAnsi="Calibri" w:cs="Calibri"/>
          <w:color w:val="000000"/>
        </w:rPr>
        <w:t>whether or not</w:t>
      </w:r>
      <w:proofErr w:type="gramEnd"/>
      <w:r>
        <w:rPr>
          <w:rFonts w:ascii="Calibri" w:eastAsia="Calibri" w:hAnsi="Calibri" w:cs="Calibri"/>
          <w:color w:val="000000"/>
        </w:rPr>
        <w:t xml:space="preserve"> a Bid shall be submitted.  Bidders that will not submit a Bid are kindly asked to indicate the reason(s) for not bidding on the Bid Confirmation Form to help UNFPA improve its future Bid exercises. </w:t>
      </w:r>
    </w:p>
    <w:p w14:paraId="00000034" w14:textId="0BF6F064" w:rsidR="00BD0825" w:rsidRPr="00AA0515" w:rsidRDefault="00000000">
      <w:pPr>
        <w:numPr>
          <w:ilvl w:val="0"/>
          <w:numId w:val="6"/>
        </w:numPr>
        <w:pBdr>
          <w:top w:val="nil"/>
          <w:left w:val="nil"/>
          <w:bottom w:val="nil"/>
          <w:right w:val="nil"/>
          <w:between w:val="nil"/>
        </w:pBdr>
        <w:spacing w:before="240"/>
        <w:ind w:left="426"/>
        <w:jc w:val="both"/>
        <w:rPr>
          <w:rFonts w:ascii="Calibri" w:eastAsia="Calibri" w:hAnsi="Calibri" w:cs="Calibri"/>
          <w:b/>
          <w:bCs/>
          <w:color w:val="000000"/>
        </w:rPr>
      </w:pPr>
      <w:r>
        <w:rPr>
          <w:rFonts w:ascii="Calibri" w:eastAsia="Calibri" w:hAnsi="Calibri" w:cs="Calibri"/>
          <w:color w:val="000000"/>
        </w:rPr>
        <w:t xml:space="preserve">Any questions relating to the Bid process and/or to the attached documents shall be sent to: </w:t>
      </w:r>
      <w:r w:rsidR="00AA0515" w:rsidRPr="00AA0515">
        <w:rPr>
          <w:rFonts w:ascii="Calibri" w:eastAsia="Calibri" w:hAnsi="Calibri" w:cs="Calibri"/>
          <w:b/>
          <w:bCs/>
          <w:i/>
        </w:rPr>
        <w:t>Mohamed Ridzuan (Reese)</w:t>
      </w:r>
      <w:r w:rsidRPr="00AA0515">
        <w:rPr>
          <w:rFonts w:ascii="Calibri" w:eastAsia="Calibri" w:hAnsi="Calibri" w:cs="Calibri"/>
          <w:b/>
          <w:bCs/>
          <w:i/>
          <w:color w:val="000000"/>
        </w:rPr>
        <w:t xml:space="preserve">, </w:t>
      </w:r>
      <w:proofErr w:type="spellStart"/>
      <w:r w:rsidRPr="00AA0515">
        <w:rPr>
          <w:rFonts w:ascii="Calibri" w:eastAsia="Calibri" w:hAnsi="Calibri" w:cs="Calibri"/>
          <w:b/>
          <w:bCs/>
          <w:i/>
        </w:rPr>
        <w:t>Programme</w:t>
      </w:r>
      <w:proofErr w:type="spellEnd"/>
      <w:r w:rsidRPr="00AA0515">
        <w:rPr>
          <w:rFonts w:ascii="Calibri" w:eastAsia="Calibri" w:hAnsi="Calibri" w:cs="Calibri"/>
          <w:b/>
          <w:bCs/>
          <w:i/>
        </w:rPr>
        <w:t xml:space="preserve"> Associate</w:t>
      </w:r>
      <w:r w:rsidRPr="00AA0515">
        <w:rPr>
          <w:rFonts w:ascii="Calibri" w:eastAsia="Calibri" w:hAnsi="Calibri" w:cs="Calibri"/>
          <w:b/>
          <w:bCs/>
          <w:color w:val="000000"/>
        </w:rPr>
        <w:t xml:space="preserve"> at email: </w:t>
      </w:r>
      <w:r w:rsidRPr="00AA0515">
        <w:rPr>
          <w:rFonts w:ascii="Calibri" w:eastAsia="Calibri" w:hAnsi="Calibri" w:cs="Calibri"/>
          <w:b/>
          <w:bCs/>
          <w:i/>
        </w:rPr>
        <w:t>shahjahan@unfpa.org</w:t>
      </w:r>
    </w:p>
    <w:p w14:paraId="00000035" w14:textId="77777777" w:rsidR="00BD0825" w:rsidRDefault="00000000">
      <w:pPr>
        <w:pBdr>
          <w:top w:val="nil"/>
          <w:left w:val="nil"/>
          <w:bottom w:val="nil"/>
          <w:right w:val="nil"/>
          <w:between w:val="nil"/>
        </w:pBdr>
        <w:spacing w:before="240"/>
        <w:ind w:left="426" w:hanging="720"/>
        <w:jc w:val="both"/>
        <w:rPr>
          <w:rFonts w:ascii="Calibri" w:eastAsia="Calibri" w:hAnsi="Calibri" w:cs="Calibri"/>
          <w:color w:val="000000"/>
        </w:rPr>
      </w:pPr>
      <w:r>
        <w:rPr>
          <w:rFonts w:ascii="Calibri" w:eastAsia="Calibri" w:hAnsi="Calibri" w:cs="Calibri"/>
          <w:color w:val="000000"/>
        </w:rPr>
        <w:t xml:space="preserve">Responses to all questions received will be handled in accordance </w:t>
      </w:r>
      <w:proofErr w:type="gramStart"/>
      <w:r>
        <w:rPr>
          <w:rFonts w:ascii="Calibri" w:eastAsia="Calibri" w:hAnsi="Calibri" w:cs="Calibri"/>
          <w:color w:val="000000"/>
        </w:rPr>
        <w:t>to</w:t>
      </w:r>
      <w:proofErr w:type="gramEnd"/>
      <w:r>
        <w:rPr>
          <w:rFonts w:ascii="Calibri" w:eastAsia="Calibri" w:hAnsi="Calibri" w:cs="Calibri"/>
          <w:color w:val="000000"/>
        </w:rPr>
        <w:t xml:space="preserve"> the instructions included in Section I - Instructions to Bidders, clause </w:t>
      </w:r>
      <w:r>
        <w:rPr>
          <w:rFonts w:ascii="Calibri" w:eastAsia="Calibri" w:hAnsi="Calibri" w:cs="Calibri"/>
          <w:color w:val="000000"/>
          <w:highlight w:val="magenta"/>
        </w:rPr>
        <w:t>8</w:t>
      </w:r>
      <w:r>
        <w:rPr>
          <w:rFonts w:ascii="Calibri" w:eastAsia="Calibri" w:hAnsi="Calibri" w:cs="Calibri"/>
          <w:color w:val="000000"/>
        </w:rPr>
        <w:t xml:space="preserve"> Clarifications of solicitation documents. Do not submit a Bid to this contact, or your Bid will be declared invalid, as UNFPA will not be able to guarantee the confidentiality of the Bid process.  </w:t>
      </w:r>
    </w:p>
    <w:p w14:paraId="00000036" w14:textId="77777777" w:rsidR="00BD0825" w:rsidRDefault="00BD0825">
      <w:pPr>
        <w:pBdr>
          <w:top w:val="nil"/>
          <w:left w:val="nil"/>
          <w:bottom w:val="nil"/>
          <w:right w:val="nil"/>
          <w:between w:val="nil"/>
        </w:pBdr>
        <w:spacing w:before="240"/>
        <w:ind w:left="426" w:hanging="720"/>
        <w:jc w:val="both"/>
        <w:rPr>
          <w:rFonts w:ascii="Calibri" w:eastAsia="Calibri" w:hAnsi="Calibri" w:cs="Calibri"/>
        </w:rPr>
      </w:pPr>
    </w:p>
    <w:p w14:paraId="00000039" w14:textId="77777777" w:rsidR="00BD0825" w:rsidRDefault="00000000">
      <w:pPr>
        <w:numPr>
          <w:ilvl w:val="0"/>
          <w:numId w:val="6"/>
        </w:numPr>
        <w:pBdr>
          <w:top w:val="nil"/>
          <w:left w:val="nil"/>
          <w:bottom w:val="nil"/>
          <w:right w:val="nil"/>
          <w:between w:val="nil"/>
        </w:pBdr>
        <w:spacing w:before="240"/>
        <w:jc w:val="both"/>
        <w:rPr>
          <w:rFonts w:ascii="Calibri" w:eastAsia="Calibri" w:hAnsi="Calibri" w:cs="Calibri"/>
          <w:color w:val="000000"/>
        </w:rPr>
      </w:pPr>
      <w:r>
        <w:rPr>
          <w:rFonts w:ascii="Calibri" w:eastAsia="Calibri" w:hAnsi="Calibri" w:cs="Calibri"/>
          <w:color w:val="000000"/>
        </w:rPr>
        <w:lastRenderedPageBreak/>
        <w:t xml:space="preserve">UNFPA looks forward to receiving your Bid and thanks you in advance for your interest in UNFPA procurement opportunities. </w:t>
      </w:r>
    </w:p>
    <w:p w14:paraId="0000003A" w14:textId="77777777" w:rsidR="00BD0825" w:rsidRDefault="00000000">
      <w:pPr>
        <w:numPr>
          <w:ilvl w:val="0"/>
          <w:numId w:val="6"/>
        </w:numPr>
        <w:pBdr>
          <w:top w:val="nil"/>
          <w:left w:val="nil"/>
          <w:bottom w:val="nil"/>
          <w:right w:val="nil"/>
          <w:between w:val="nil"/>
        </w:pBdr>
        <w:spacing w:before="240"/>
        <w:jc w:val="both"/>
        <w:rPr>
          <w:rFonts w:ascii="Calibri" w:eastAsia="Calibri" w:hAnsi="Calibri" w:cs="Calibri"/>
          <w:color w:val="000000"/>
        </w:rPr>
      </w:pPr>
      <w:r>
        <w:rPr>
          <w:rFonts w:ascii="Calibri" w:eastAsia="Calibri" w:hAnsi="Calibri" w:cs="Calibri"/>
          <w:color w:val="000000"/>
        </w:rPr>
        <w:t>This letter is not to be construed in any way as an offer to contract with your company/institution.</w:t>
      </w:r>
    </w:p>
    <w:p w14:paraId="0000003B" w14:textId="77777777" w:rsidR="00BD0825" w:rsidRDefault="00BD0825">
      <w:pPr>
        <w:jc w:val="both"/>
        <w:rPr>
          <w:rFonts w:ascii="Calibri" w:eastAsia="Calibri" w:hAnsi="Calibri" w:cs="Calibri"/>
        </w:rPr>
      </w:pPr>
    </w:p>
    <w:tbl>
      <w:tblPr>
        <w:tblStyle w:val="afffe"/>
        <w:tblW w:w="4621" w:type="dxa"/>
        <w:tblInd w:w="-108"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4621"/>
      </w:tblGrid>
      <w:tr w:rsidR="00BD0825" w14:paraId="40739303" w14:textId="77777777">
        <w:tc>
          <w:tcPr>
            <w:tcW w:w="4621" w:type="dxa"/>
          </w:tcPr>
          <w:p w14:paraId="0000003C" w14:textId="77777777" w:rsidR="00BD0825" w:rsidRDefault="00000000">
            <w:pPr>
              <w:rPr>
                <w:rFonts w:ascii="Calibri" w:eastAsia="Calibri" w:hAnsi="Calibri" w:cs="Calibri"/>
              </w:rPr>
            </w:pPr>
            <w:r>
              <w:rPr>
                <w:rFonts w:ascii="Calibri" w:eastAsia="Calibri" w:hAnsi="Calibri" w:cs="Calibri"/>
              </w:rPr>
              <w:t>Yours sincerely,</w:t>
            </w:r>
          </w:p>
        </w:tc>
      </w:tr>
      <w:tr w:rsidR="00BD0825" w14:paraId="2CDBAF36" w14:textId="77777777">
        <w:tc>
          <w:tcPr>
            <w:tcW w:w="4621" w:type="dxa"/>
          </w:tcPr>
          <w:p w14:paraId="0000003D" w14:textId="77777777" w:rsidR="00BD0825" w:rsidRDefault="00BD0825">
            <w:pPr>
              <w:rPr>
                <w:rFonts w:ascii="Calibri" w:eastAsia="Calibri" w:hAnsi="Calibri" w:cs="Calibri"/>
              </w:rPr>
            </w:pPr>
          </w:p>
          <w:p w14:paraId="0000003E" w14:textId="77777777" w:rsidR="00BD0825" w:rsidRDefault="00BD0825">
            <w:pPr>
              <w:rPr>
                <w:rFonts w:ascii="Calibri" w:eastAsia="Calibri" w:hAnsi="Calibri" w:cs="Calibri"/>
              </w:rPr>
            </w:pPr>
          </w:p>
          <w:p w14:paraId="0000003F" w14:textId="77777777" w:rsidR="00BD0825" w:rsidRDefault="00BD0825">
            <w:pPr>
              <w:rPr>
                <w:rFonts w:ascii="Calibri" w:eastAsia="Calibri" w:hAnsi="Calibri" w:cs="Calibri"/>
              </w:rPr>
            </w:pPr>
          </w:p>
        </w:tc>
      </w:tr>
      <w:tr w:rsidR="00BD0825" w14:paraId="02DD6B49" w14:textId="77777777">
        <w:tc>
          <w:tcPr>
            <w:tcW w:w="4621" w:type="dxa"/>
          </w:tcPr>
          <w:p w14:paraId="00000040" w14:textId="0149B453" w:rsidR="00BD0825" w:rsidRPr="00AA0515" w:rsidRDefault="00AA0515">
            <w:pPr>
              <w:rPr>
                <w:rFonts w:ascii="Calibri" w:eastAsia="Calibri" w:hAnsi="Calibri" w:cs="Calibri"/>
                <w:i/>
              </w:rPr>
            </w:pPr>
            <w:r>
              <w:rPr>
                <w:rFonts w:ascii="Calibri" w:eastAsia="Calibri" w:hAnsi="Calibri" w:cs="Calibri"/>
                <w:i/>
              </w:rPr>
              <w:t>Mohamed Ridzuan (Reese)</w:t>
            </w:r>
            <w:r w:rsidRPr="00AA0515">
              <w:rPr>
                <w:rFonts w:ascii="Calibri" w:eastAsia="Calibri" w:hAnsi="Calibri" w:cs="Calibri"/>
                <w:i/>
              </w:rPr>
              <w:t xml:space="preserve">, </w:t>
            </w:r>
          </w:p>
          <w:p w14:paraId="00000041" w14:textId="77777777" w:rsidR="00BD0825" w:rsidRPr="00AA0515" w:rsidRDefault="00000000">
            <w:pPr>
              <w:rPr>
                <w:rFonts w:ascii="Calibri" w:eastAsia="Calibri" w:hAnsi="Calibri" w:cs="Calibri"/>
                <w:i/>
              </w:rPr>
            </w:pPr>
            <w:proofErr w:type="spellStart"/>
            <w:r w:rsidRPr="00AA0515">
              <w:rPr>
                <w:rFonts w:ascii="Calibri" w:eastAsia="Calibri" w:hAnsi="Calibri" w:cs="Calibri"/>
                <w:i/>
              </w:rPr>
              <w:t>Programme</w:t>
            </w:r>
            <w:proofErr w:type="spellEnd"/>
            <w:r w:rsidRPr="00AA0515">
              <w:rPr>
                <w:rFonts w:ascii="Calibri" w:eastAsia="Calibri" w:hAnsi="Calibri" w:cs="Calibri"/>
                <w:i/>
              </w:rPr>
              <w:t xml:space="preserve"> Associate</w:t>
            </w:r>
          </w:p>
          <w:p w14:paraId="00000042" w14:textId="77777777" w:rsidR="00BD0825" w:rsidRDefault="00000000">
            <w:pPr>
              <w:rPr>
                <w:rFonts w:ascii="Calibri" w:eastAsia="Calibri" w:hAnsi="Calibri" w:cs="Calibri"/>
                <w:i/>
              </w:rPr>
            </w:pPr>
            <w:r w:rsidRPr="00AA0515">
              <w:rPr>
                <w:rFonts w:ascii="Calibri" w:eastAsia="Calibri" w:hAnsi="Calibri" w:cs="Calibri"/>
                <w:i/>
              </w:rPr>
              <w:t>Malaysia Country Office</w:t>
            </w:r>
          </w:p>
          <w:p w14:paraId="00000043" w14:textId="77777777" w:rsidR="00BD0825" w:rsidRDefault="00000000">
            <w:pPr>
              <w:rPr>
                <w:rFonts w:ascii="Calibri" w:eastAsia="Calibri" w:hAnsi="Calibri" w:cs="Calibri"/>
              </w:rPr>
            </w:pPr>
            <w:r>
              <w:rPr>
                <w:rFonts w:ascii="Calibri" w:eastAsia="Calibri" w:hAnsi="Calibri" w:cs="Calibri"/>
              </w:rPr>
              <w:t>UNFPA</w:t>
            </w:r>
          </w:p>
        </w:tc>
      </w:tr>
      <w:tr w:rsidR="00BD0825" w14:paraId="036979A2" w14:textId="77777777">
        <w:tc>
          <w:tcPr>
            <w:tcW w:w="4621" w:type="dxa"/>
          </w:tcPr>
          <w:p w14:paraId="00000044" w14:textId="77777777" w:rsidR="00BD0825" w:rsidRDefault="00BD0825">
            <w:pPr>
              <w:rPr>
                <w:rFonts w:ascii="Calibri" w:eastAsia="Calibri" w:hAnsi="Calibri" w:cs="Calibri"/>
              </w:rPr>
            </w:pPr>
          </w:p>
          <w:p w14:paraId="00000045" w14:textId="77777777" w:rsidR="00BD0825" w:rsidRDefault="00BD0825">
            <w:pPr>
              <w:rPr>
                <w:rFonts w:ascii="Calibri" w:eastAsia="Calibri" w:hAnsi="Calibri" w:cs="Calibri"/>
              </w:rPr>
            </w:pPr>
          </w:p>
        </w:tc>
      </w:tr>
      <w:tr w:rsidR="00BD0825" w14:paraId="006BF27B" w14:textId="77777777">
        <w:tc>
          <w:tcPr>
            <w:tcW w:w="4621" w:type="dxa"/>
          </w:tcPr>
          <w:p w14:paraId="00000046" w14:textId="257DFED8" w:rsidR="00BD0825" w:rsidRDefault="00000000">
            <w:pPr>
              <w:rPr>
                <w:rFonts w:ascii="Calibri" w:eastAsia="Calibri" w:hAnsi="Calibri" w:cs="Calibri"/>
              </w:rPr>
            </w:pPr>
            <w:r>
              <w:rPr>
                <w:rFonts w:ascii="Calibri" w:eastAsia="Calibri" w:hAnsi="Calibri" w:cs="Calibri"/>
              </w:rPr>
              <w:t xml:space="preserve">Process reviewed and approved by: </w:t>
            </w:r>
          </w:p>
        </w:tc>
      </w:tr>
      <w:tr w:rsidR="00BD0825" w14:paraId="48420CC0" w14:textId="77777777">
        <w:tc>
          <w:tcPr>
            <w:tcW w:w="4621" w:type="dxa"/>
          </w:tcPr>
          <w:p w14:paraId="00000047" w14:textId="77777777" w:rsidR="00BD0825" w:rsidRDefault="00BD0825">
            <w:pPr>
              <w:rPr>
                <w:rFonts w:ascii="Calibri" w:eastAsia="Calibri" w:hAnsi="Calibri" w:cs="Calibri"/>
              </w:rPr>
            </w:pPr>
          </w:p>
          <w:p w14:paraId="00000048" w14:textId="77777777" w:rsidR="00BD0825" w:rsidRDefault="00BD0825">
            <w:pPr>
              <w:rPr>
                <w:rFonts w:ascii="Calibri" w:eastAsia="Calibri" w:hAnsi="Calibri" w:cs="Calibri"/>
              </w:rPr>
            </w:pPr>
          </w:p>
          <w:p w14:paraId="00000049" w14:textId="77777777" w:rsidR="00BD0825" w:rsidRDefault="00BD0825">
            <w:pPr>
              <w:rPr>
                <w:rFonts w:ascii="Calibri" w:eastAsia="Calibri" w:hAnsi="Calibri" w:cs="Calibri"/>
              </w:rPr>
            </w:pPr>
          </w:p>
        </w:tc>
      </w:tr>
      <w:tr w:rsidR="00BD0825" w14:paraId="28EFF58D" w14:textId="77777777">
        <w:tc>
          <w:tcPr>
            <w:tcW w:w="4621" w:type="dxa"/>
          </w:tcPr>
          <w:p w14:paraId="020E9F2E" w14:textId="10323308" w:rsidR="00AA0515" w:rsidRPr="00AA0515" w:rsidRDefault="00AA0515">
            <w:pPr>
              <w:rPr>
                <w:rFonts w:ascii="Calibri" w:eastAsia="Calibri" w:hAnsi="Calibri" w:cs="Calibri"/>
                <w:i/>
              </w:rPr>
            </w:pPr>
            <w:r w:rsidRPr="00AA0515">
              <w:rPr>
                <w:rFonts w:ascii="Calibri" w:eastAsia="Calibri" w:hAnsi="Calibri" w:cs="Calibri"/>
                <w:i/>
              </w:rPr>
              <w:t xml:space="preserve">Tengku Aira Tengku Razif, </w:t>
            </w:r>
          </w:p>
          <w:p w14:paraId="0000004B" w14:textId="18D6503B" w:rsidR="00BD0825" w:rsidRPr="00AA0515" w:rsidRDefault="00AA0515">
            <w:pPr>
              <w:rPr>
                <w:rFonts w:ascii="Calibri" w:eastAsia="Calibri" w:hAnsi="Calibri" w:cs="Calibri"/>
                <w:i/>
              </w:rPr>
            </w:pPr>
            <w:r w:rsidRPr="00AA0515">
              <w:rPr>
                <w:rFonts w:ascii="Calibri" w:eastAsia="Calibri" w:hAnsi="Calibri" w:cs="Calibri"/>
                <w:i/>
              </w:rPr>
              <w:t>Assistant Representative</w:t>
            </w:r>
          </w:p>
          <w:p w14:paraId="0000004C" w14:textId="4B55451E" w:rsidR="00BD0825" w:rsidRPr="00AA0515" w:rsidRDefault="00AA0515">
            <w:pPr>
              <w:rPr>
                <w:rFonts w:ascii="Calibri" w:eastAsia="Calibri" w:hAnsi="Calibri" w:cs="Calibri"/>
                <w:i/>
                <w:iCs/>
              </w:rPr>
            </w:pPr>
            <w:r w:rsidRPr="00AA0515">
              <w:rPr>
                <w:rFonts w:ascii="Calibri" w:eastAsia="Calibri" w:hAnsi="Calibri" w:cs="Calibri"/>
                <w:i/>
                <w:iCs/>
              </w:rPr>
              <w:t>Malaysia Country Office</w:t>
            </w:r>
          </w:p>
          <w:p w14:paraId="0000004D" w14:textId="77777777" w:rsidR="00BD0825" w:rsidRDefault="00000000">
            <w:pPr>
              <w:rPr>
                <w:rFonts w:ascii="Calibri" w:eastAsia="Calibri" w:hAnsi="Calibri" w:cs="Calibri"/>
              </w:rPr>
            </w:pPr>
            <w:r>
              <w:rPr>
                <w:rFonts w:ascii="Calibri" w:eastAsia="Calibri" w:hAnsi="Calibri" w:cs="Calibri"/>
              </w:rPr>
              <w:t>UNFPA</w:t>
            </w:r>
          </w:p>
        </w:tc>
      </w:tr>
    </w:tbl>
    <w:p w14:paraId="0000004E" w14:textId="77777777" w:rsidR="00BD0825" w:rsidRDefault="00BD0825">
      <w:pPr>
        <w:rPr>
          <w:rFonts w:ascii="Calibri" w:eastAsia="Calibri" w:hAnsi="Calibri" w:cs="Calibri"/>
        </w:rPr>
      </w:pPr>
    </w:p>
    <w:p w14:paraId="0000004F" w14:textId="77777777" w:rsidR="00BD0825" w:rsidRDefault="00000000">
      <w:pPr>
        <w:spacing w:after="200" w:line="276" w:lineRule="auto"/>
        <w:rPr>
          <w:rFonts w:ascii="Calibri" w:eastAsia="Calibri" w:hAnsi="Calibri" w:cs="Calibri"/>
        </w:rPr>
      </w:pPr>
      <w:r>
        <w:br w:type="page"/>
      </w:r>
    </w:p>
    <w:p w14:paraId="00000050" w14:textId="77777777" w:rsidR="00BD0825" w:rsidRDefault="00000000">
      <w:pPr>
        <w:keepNext/>
        <w:keepLines/>
        <w:pBdr>
          <w:top w:val="nil"/>
          <w:left w:val="nil"/>
          <w:bottom w:val="nil"/>
          <w:right w:val="nil"/>
          <w:between w:val="nil"/>
        </w:pBdr>
        <w:spacing w:before="480" w:line="276" w:lineRule="auto"/>
        <w:rPr>
          <w:rFonts w:ascii="Calibri" w:eastAsia="Calibri" w:hAnsi="Calibri" w:cs="Calibri"/>
          <w:b/>
          <w:color w:val="000000"/>
        </w:rPr>
      </w:pPr>
      <w:r>
        <w:rPr>
          <w:rFonts w:ascii="Calibri" w:eastAsia="Calibri" w:hAnsi="Calibri" w:cs="Calibri"/>
          <w:b/>
          <w:color w:val="000000"/>
        </w:rPr>
        <w:lastRenderedPageBreak/>
        <w:t>Table of Contents</w:t>
      </w:r>
    </w:p>
    <w:sdt>
      <w:sdtPr>
        <w:id w:val="827796711"/>
        <w:docPartObj>
          <w:docPartGallery w:val="Table of Contents"/>
          <w:docPartUnique/>
        </w:docPartObj>
      </w:sdtPr>
      <w:sdtContent>
        <w:p w14:paraId="00000051" w14:textId="77777777" w:rsidR="00BD0825" w:rsidRDefault="00000000">
          <w:pPr>
            <w:widowControl w:val="0"/>
            <w:tabs>
              <w:tab w:val="right" w:pos="12000"/>
            </w:tabs>
            <w:spacing w:before="60"/>
            <w:rPr>
              <w:b/>
              <w:color w:val="000000"/>
            </w:rPr>
          </w:pPr>
          <w:r>
            <w:fldChar w:fldCharType="begin"/>
          </w:r>
          <w:r>
            <w:instrText xml:space="preserve"> TOC \h \u \z \t "Heading 1,1,Heading 2,2,Heading 3,3,Heading 4,4,Heading 5,5,Heading 6,6,"</w:instrText>
          </w:r>
          <w:r>
            <w:fldChar w:fldCharType="separate"/>
          </w:r>
          <w:hyperlink w:anchor="_heading=h.30j0zll">
            <w:r>
              <w:rPr>
                <w:rFonts w:ascii="Calibri" w:eastAsia="Calibri" w:hAnsi="Calibri" w:cs="Calibri"/>
                <w:smallCaps/>
                <w:color w:val="000000"/>
              </w:rPr>
              <w:t>SECTION I: INSTRUCTIONS TO BIDDERS</w:t>
            </w:r>
            <w:r>
              <w:rPr>
                <w:rFonts w:ascii="Calibri" w:eastAsia="Calibri" w:hAnsi="Calibri" w:cs="Calibri"/>
                <w:smallCaps/>
                <w:color w:val="000000"/>
              </w:rPr>
              <w:tab/>
              <w:t>4</w:t>
            </w:r>
          </w:hyperlink>
        </w:p>
        <w:p w14:paraId="00000052" w14:textId="77777777" w:rsidR="00BD0825" w:rsidRDefault="00000000">
          <w:pPr>
            <w:widowControl w:val="0"/>
            <w:tabs>
              <w:tab w:val="right" w:pos="12000"/>
            </w:tabs>
            <w:spacing w:before="60"/>
            <w:ind w:left="360"/>
            <w:rPr>
              <w:color w:val="000000"/>
            </w:rPr>
          </w:pPr>
          <w:hyperlink w:anchor="_heading=h.1fob9te">
            <w:r>
              <w:rPr>
                <w:rFonts w:ascii="Calibri" w:eastAsia="Calibri" w:hAnsi="Calibri" w:cs="Calibri"/>
                <w:color w:val="000000"/>
              </w:rPr>
              <w:t>A. INTRODUCTION</w:t>
            </w:r>
            <w:r>
              <w:rPr>
                <w:rFonts w:ascii="Calibri" w:eastAsia="Calibri" w:hAnsi="Calibri" w:cs="Calibri"/>
                <w:color w:val="000000"/>
              </w:rPr>
              <w:tab/>
              <w:t>4</w:t>
            </w:r>
          </w:hyperlink>
        </w:p>
        <w:p w14:paraId="00000053" w14:textId="77777777" w:rsidR="00BD0825" w:rsidRDefault="00000000">
          <w:pPr>
            <w:widowControl w:val="0"/>
            <w:tabs>
              <w:tab w:val="right" w:pos="12000"/>
            </w:tabs>
            <w:spacing w:before="60"/>
            <w:ind w:left="360"/>
            <w:rPr>
              <w:color w:val="000000"/>
            </w:rPr>
          </w:pPr>
          <w:hyperlink w:anchor="_heading=h.3znysh7">
            <w:r>
              <w:rPr>
                <w:rFonts w:ascii="Calibri" w:eastAsia="Calibri" w:hAnsi="Calibri" w:cs="Calibri"/>
                <w:color w:val="000000"/>
              </w:rPr>
              <w:t>1. General</w:t>
            </w:r>
            <w:r>
              <w:rPr>
                <w:rFonts w:ascii="Calibri" w:eastAsia="Calibri" w:hAnsi="Calibri" w:cs="Calibri"/>
                <w:color w:val="000000"/>
              </w:rPr>
              <w:tab/>
              <w:t>4</w:t>
            </w:r>
          </w:hyperlink>
        </w:p>
        <w:p w14:paraId="00000054" w14:textId="77777777" w:rsidR="00BD0825" w:rsidRDefault="00000000">
          <w:pPr>
            <w:widowControl w:val="0"/>
            <w:tabs>
              <w:tab w:val="right" w:pos="12000"/>
            </w:tabs>
            <w:spacing w:before="60"/>
            <w:ind w:left="360"/>
            <w:rPr>
              <w:color w:val="000000"/>
            </w:rPr>
          </w:pPr>
          <w:hyperlink w:anchor="_heading=h.2et92p0">
            <w:r>
              <w:rPr>
                <w:rFonts w:ascii="Calibri" w:eastAsia="Calibri" w:hAnsi="Calibri" w:cs="Calibri"/>
                <w:color w:val="000000"/>
              </w:rPr>
              <w:t>2. Eligible Bidders</w:t>
            </w:r>
            <w:r>
              <w:rPr>
                <w:rFonts w:ascii="Calibri" w:eastAsia="Calibri" w:hAnsi="Calibri" w:cs="Calibri"/>
                <w:color w:val="000000"/>
              </w:rPr>
              <w:tab/>
              <w:t>5</w:t>
            </w:r>
          </w:hyperlink>
        </w:p>
        <w:p w14:paraId="00000055" w14:textId="77777777" w:rsidR="00BD0825" w:rsidRDefault="00000000">
          <w:pPr>
            <w:widowControl w:val="0"/>
            <w:tabs>
              <w:tab w:val="right" w:pos="12000"/>
            </w:tabs>
            <w:spacing w:before="60"/>
            <w:ind w:left="360"/>
            <w:rPr>
              <w:color w:val="000000"/>
            </w:rPr>
          </w:pPr>
          <w:hyperlink w:anchor="_heading=h.2s8eyo1">
            <w:r>
              <w:rPr>
                <w:rFonts w:ascii="Calibri" w:eastAsia="Calibri" w:hAnsi="Calibri" w:cs="Calibri"/>
                <w:color w:val="000000"/>
              </w:rPr>
              <w:t>3. Cost of Bid</w:t>
            </w:r>
            <w:r>
              <w:rPr>
                <w:rFonts w:ascii="Calibri" w:eastAsia="Calibri" w:hAnsi="Calibri" w:cs="Calibri"/>
                <w:color w:val="000000"/>
              </w:rPr>
              <w:tab/>
              <w:t>7</w:t>
            </w:r>
          </w:hyperlink>
        </w:p>
        <w:p w14:paraId="00000056" w14:textId="77777777" w:rsidR="00BD0825" w:rsidRDefault="00000000">
          <w:pPr>
            <w:widowControl w:val="0"/>
            <w:tabs>
              <w:tab w:val="right" w:pos="12000"/>
            </w:tabs>
            <w:spacing w:before="60"/>
            <w:ind w:left="360"/>
            <w:rPr>
              <w:color w:val="000000"/>
            </w:rPr>
          </w:pPr>
          <w:hyperlink w:anchor="_heading=h.17dp8vu">
            <w:r>
              <w:rPr>
                <w:rFonts w:ascii="Calibri" w:eastAsia="Calibri" w:hAnsi="Calibri" w:cs="Calibri"/>
                <w:color w:val="000000"/>
              </w:rPr>
              <w:t>4. Fraud and Corruption</w:t>
            </w:r>
            <w:r>
              <w:rPr>
                <w:rFonts w:ascii="Calibri" w:eastAsia="Calibri" w:hAnsi="Calibri" w:cs="Calibri"/>
                <w:color w:val="000000"/>
              </w:rPr>
              <w:tab/>
              <w:t>7</w:t>
            </w:r>
          </w:hyperlink>
        </w:p>
        <w:p w14:paraId="00000057" w14:textId="77777777" w:rsidR="00BD0825" w:rsidRDefault="00000000">
          <w:pPr>
            <w:widowControl w:val="0"/>
            <w:tabs>
              <w:tab w:val="right" w:pos="12000"/>
            </w:tabs>
            <w:spacing w:before="60"/>
            <w:ind w:left="360"/>
            <w:rPr>
              <w:color w:val="000000"/>
            </w:rPr>
          </w:pPr>
          <w:hyperlink w:anchor="_heading=h.3rdcrjn">
            <w:r>
              <w:rPr>
                <w:rFonts w:ascii="Calibri" w:eastAsia="Calibri" w:hAnsi="Calibri" w:cs="Calibri"/>
                <w:color w:val="000000"/>
              </w:rPr>
              <w:t>5. Zero Tolerance</w:t>
            </w:r>
            <w:r>
              <w:rPr>
                <w:rFonts w:ascii="Calibri" w:eastAsia="Calibri" w:hAnsi="Calibri" w:cs="Calibri"/>
                <w:color w:val="000000"/>
              </w:rPr>
              <w:tab/>
              <w:t>8</w:t>
            </w:r>
          </w:hyperlink>
        </w:p>
        <w:p w14:paraId="00000058" w14:textId="77777777" w:rsidR="00BD0825" w:rsidRDefault="00000000">
          <w:pPr>
            <w:widowControl w:val="0"/>
            <w:tabs>
              <w:tab w:val="right" w:pos="12000"/>
            </w:tabs>
            <w:spacing w:before="60"/>
            <w:ind w:left="360"/>
            <w:rPr>
              <w:color w:val="000000"/>
            </w:rPr>
          </w:pPr>
          <w:hyperlink w:anchor="_heading=h.26in1rg">
            <w:r>
              <w:rPr>
                <w:rFonts w:ascii="Calibri" w:eastAsia="Calibri" w:hAnsi="Calibri" w:cs="Calibri"/>
                <w:color w:val="000000"/>
              </w:rPr>
              <w:t>6. Disclaimer</w:t>
            </w:r>
            <w:r>
              <w:rPr>
                <w:rFonts w:ascii="Calibri" w:eastAsia="Calibri" w:hAnsi="Calibri" w:cs="Calibri"/>
                <w:color w:val="000000"/>
              </w:rPr>
              <w:tab/>
              <w:t>8</w:t>
            </w:r>
          </w:hyperlink>
        </w:p>
        <w:p w14:paraId="00000059" w14:textId="77777777" w:rsidR="00BD0825" w:rsidRDefault="00000000">
          <w:pPr>
            <w:widowControl w:val="0"/>
            <w:tabs>
              <w:tab w:val="right" w:pos="12000"/>
            </w:tabs>
            <w:spacing w:before="60"/>
            <w:ind w:left="360"/>
            <w:rPr>
              <w:color w:val="000000"/>
            </w:rPr>
          </w:pPr>
          <w:hyperlink w:anchor="_heading=h.lnxbz9">
            <w:r>
              <w:rPr>
                <w:rFonts w:ascii="Calibri" w:eastAsia="Calibri" w:hAnsi="Calibri" w:cs="Calibri"/>
                <w:smallCaps/>
                <w:color w:val="000000"/>
              </w:rPr>
              <w:t>B. SOLICITATION DOCUMENTS</w:t>
            </w:r>
            <w:r>
              <w:rPr>
                <w:rFonts w:ascii="Calibri" w:eastAsia="Calibri" w:hAnsi="Calibri" w:cs="Calibri"/>
                <w:smallCaps/>
                <w:color w:val="000000"/>
              </w:rPr>
              <w:tab/>
              <w:t>8</w:t>
            </w:r>
          </w:hyperlink>
        </w:p>
        <w:p w14:paraId="0000005A" w14:textId="77777777" w:rsidR="00BD0825" w:rsidRDefault="00000000">
          <w:pPr>
            <w:widowControl w:val="0"/>
            <w:tabs>
              <w:tab w:val="right" w:pos="12000"/>
            </w:tabs>
            <w:spacing w:before="60"/>
            <w:ind w:left="360"/>
            <w:rPr>
              <w:color w:val="000000"/>
            </w:rPr>
          </w:pPr>
          <w:hyperlink w:anchor="_heading=h.35nkun2">
            <w:r>
              <w:rPr>
                <w:rFonts w:ascii="Calibri" w:eastAsia="Calibri" w:hAnsi="Calibri" w:cs="Calibri"/>
                <w:color w:val="000000"/>
              </w:rPr>
              <w:t>7. UNFPA Bidding document (5)</w:t>
            </w:r>
            <w:r>
              <w:rPr>
                <w:rFonts w:ascii="Calibri" w:eastAsia="Calibri" w:hAnsi="Calibri" w:cs="Calibri"/>
                <w:color w:val="000000"/>
              </w:rPr>
              <w:tab/>
              <w:t>8</w:t>
            </w:r>
          </w:hyperlink>
        </w:p>
        <w:p w14:paraId="0000005B" w14:textId="77777777" w:rsidR="00BD0825" w:rsidRDefault="00000000">
          <w:pPr>
            <w:widowControl w:val="0"/>
            <w:tabs>
              <w:tab w:val="right" w:pos="12000"/>
            </w:tabs>
            <w:spacing w:before="60"/>
            <w:ind w:left="360"/>
            <w:rPr>
              <w:color w:val="000000"/>
            </w:rPr>
          </w:pPr>
          <w:hyperlink w:anchor="_heading=h.1ksv4uv">
            <w:r>
              <w:rPr>
                <w:rFonts w:ascii="Calibri" w:eastAsia="Calibri" w:hAnsi="Calibri" w:cs="Calibri"/>
                <w:color w:val="000000"/>
              </w:rPr>
              <w:t>8. Clarifications of Bidding documents (6)</w:t>
            </w:r>
            <w:r>
              <w:rPr>
                <w:rFonts w:ascii="Calibri" w:eastAsia="Calibri" w:hAnsi="Calibri" w:cs="Calibri"/>
                <w:color w:val="000000"/>
              </w:rPr>
              <w:tab/>
              <w:t>9</w:t>
            </w:r>
          </w:hyperlink>
        </w:p>
        <w:p w14:paraId="0000005C" w14:textId="77777777" w:rsidR="00BD0825" w:rsidRDefault="00000000">
          <w:pPr>
            <w:widowControl w:val="0"/>
            <w:tabs>
              <w:tab w:val="right" w:pos="12000"/>
            </w:tabs>
            <w:spacing w:before="60"/>
            <w:ind w:left="360"/>
            <w:rPr>
              <w:color w:val="000000"/>
            </w:rPr>
          </w:pPr>
          <w:hyperlink w:anchor="_heading=h.44sinio">
            <w:r>
              <w:rPr>
                <w:rFonts w:ascii="Calibri" w:eastAsia="Calibri" w:hAnsi="Calibri" w:cs="Calibri"/>
                <w:color w:val="000000"/>
              </w:rPr>
              <w:t>9. Amendments to Bidding documents</w:t>
            </w:r>
            <w:r>
              <w:rPr>
                <w:rFonts w:ascii="Calibri" w:eastAsia="Calibri" w:hAnsi="Calibri" w:cs="Calibri"/>
                <w:color w:val="000000"/>
              </w:rPr>
              <w:tab/>
              <w:t>9</w:t>
            </w:r>
          </w:hyperlink>
        </w:p>
        <w:p w14:paraId="0000005D" w14:textId="77777777" w:rsidR="00BD0825" w:rsidRDefault="00000000">
          <w:pPr>
            <w:widowControl w:val="0"/>
            <w:tabs>
              <w:tab w:val="right" w:pos="12000"/>
            </w:tabs>
            <w:spacing w:before="60"/>
            <w:ind w:left="360"/>
            <w:rPr>
              <w:color w:val="000000"/>
            </w:rPr>
          </w:pPr>
          <w:hyperlink w:anchor="_heading=h.2jxsxqh">
            <w:r>
              <w:rPr>
                <w:rFonts w:ascii="Calibri" w:eastAsia="Calibri" w:hAnsi="Calibri" w:cs="Calibri"/>
                <w:smallCaps/>
                <w:color w:val="000000"/>
              </w:rPr>
              <w:t>C. PREPARATION OF BIDS</w:t>
            </w:r>
            <w:r>
              <w:rPr>
                <w:rFonts w:ascii="Calibri" w:eastAsia="Calibri" w:hAnsi="Calibri" w:cs="Calibri"/>
                <w:smallCaps/>
                <w:color w:val="000000"/>
              </w:rPr>
              <w:tab/>
              <w:t>10</w:t>
            </w:r>
          </w:hyperlink>
        </w:p>
        <w:p w14:paraId="0000005E" w14:textId="77777777" w:rsidR="00BD0825" w:rsidRDefault="00000000">
          <w:pPr>
            <w:widowControl w:val="0"/>
            <w:tabs>
              <w:tab w:val="right" w:pos="12000"/>
            </w:tabs>
            <w:spacing w:before="60"/>
            <w:ind w:left="360"/>
            <w:rPr>
              <w:color w:val="000000"/>
            </w:rPr>
          </w:pPr>
          <w:hyperlink w:anchor="_heading=h.z337ya">
            <w:r>
              <w:rPr>
                <w:rFonts w:ascii="Calibri" w:eastAsia="Calibri" w:hAnsi="Calibri" w:cs="Calibri"/>
                <w:color w:val="000000"/>
              </w:rPr>
              <w:t>10. Language of the Bid</w:t>
            </w:r>
            <w:r>
              <w:rPr>
                <w:rFonts w:ascii="Calibri" w:eastAsia="Calibri" w:hAnsi="Calibri" w:cs="Calibri"/>
                <w:color w:val="000000"/>
              </w:rPr>
              <w:tab/>
              <w:t>10</w:t>
            </w:r>
          </w:hyperlink>
        </w:p>
        <w:p w14:paraId="0000005F" w14:textId="77777777" w:rsidR="00BD0825" w:rsidRDefault="00000000">
          <w:pPr>
            <w:widowControl w:val="0"/>
            <w:tabs>
              <w:tab w:val="right" w:pos="12000"/>
            </w:tabs>
            <w:spacing w:before="60"/>
            <w:ind w:left="360"/>
            <w:rPr>
              <w:color w:val="000000"/>
            </w:rPr>
          </w:pPr>
          <w:hyperlink w:anchor="_heading=h.3j2qqm3">
            <w:r>
              <w:rPr>
                <w:rFonts w:ascii="Calibri" w:eastAsia="Calibri" w:hAnsi="Calibri" w:cs="Calibri"/>
                <w:color w:val="000000"/>
              </w:rPr>
              <w:t>11. Bid currency and prices (7)</w:t>
            </w:r>
            <w:r>
              <w:rPr>
                <w:rFonts w:ascii="Calibri" w:eastAsia="Calibri" w:hAnsi="Calibri" w:cs="Calibri"/>
                <w:color w:val="000000"/>
              </w:rPr>
              <w:tab/>
              <w:t>10</w:t>
            </w:r>
          </w:hyperlink>
        </w:p>
        <w:p w14:paraId="00000060" w14:textId="77777777" w:rsidR="00BD0825" w:rsidRDefault="00000000">
          <w:pPr>
            <w:widowControl w:val="0"/>
            <w:tabs>
              <w:tab w:val="right" w:pos="12000"/>
            </w:tabs>
            <w:spacing w:before="60"/>
            <w:ind w:left="360"/>
            <w:rPr>
              <w:color w:val="000000"/>
            </w:rPr>
          </w:pPr>
          <w:hyperlink w:anchor="_heading=h.1y810tw">
            <w:r>
              <w:rPr>
                <w:rFonts w:ascii="Calibri" w:eastAsia="Calibri" w:hAnsi="Calibri" w:cs="Calibri"/>
                <w:color w:val="000000"/>
              </w:rPr>
              <w:t>12. Conversion to single currency</w:t>
            </w:r>
            <w:r>
              <w:rPr>
                <w:rFonts w:ascii="Calibri" w:eastAsia="Calibri" w:hAnsi="Calibri" w:cs="Calibri"/>
                <w:color w:val="000000"/>
              </w:rPr>
              <w:tab/>
              <w:t>10</w:t>
            </w:r>
          </w:hyperlink>
        </w:p>
        <w:p w14:paraId="00000061" w14:textId="77777777" w:rsidR="00BD0825" w:rsidRDefault="00000000">
          <w:pPr>
            <w:widowControl w:val="0"/>
            <w:tabs>
              <w:tab w:val="right" w:pos="12000"/>
            </w:tabs>
            <w:spacing w:before="60"/>
            <w:ind w:left="360"/>
            <w:rPr>
              <w:color w:val="000000"/>
            </w:rPr>
          </w:pPr>
          <w:hyperlink w:anchor="_heading=h.4i7ojhp">
            <w:r>
              <w:rPr>
                <w:rFonts w:ascii="Calibri" w:eastAsia="Calibri" w:hAnsi="Calibri" w:cs="Calibri"/>
                <w:color w:val="000000"/>
              </w:rPr>
              <w:t>13. Most favored pricing</w:t>
            </w:r>
            <w:r>
              <w:rPr>
                <w:rFonts w:ascii="Calibri" w:eastAsia="Calibri" w:hAnsi="Calibri" w:cs="Calibri"/>
                <w:color w:val="000000"/>
              </w:rPr>
              <w:tab/>
              <w:t>11</w:t>
            </w:r>
          </w:hyperlink>
        </w:p>
        <w:p w14:paraId="00000062" w14:textId="77777777" w:rsidR="00BD0825" w:rsidRDefault="00000000">
          <w:pPr>
            <w:widowControl w:val="0"/>
            <w:tabs>
              <w:tab w:val="right" w:pos="12000"/>
            </w:tabs>
            <w:spacing w:before="60"/>
            <w:ind w:left="360"/>
            <w:rPr>
              <w:color w:val="000000"/>
            </w:rPr>
          </w:pPr>
          <w:hyperlink w:anchor="_heading=h.2xcytpi">
            <w:r>
              <w:rPr>
                <w:rFonts w:ascii="Calibri" w:eastAsia="Calibri" w:hAnsi="Calibri" w:cs="Calibri"/>
                <w:color w:val="000000"/>
              </w:rPr>
              <w:t>14. Validity of Bids (8)</w:t>
            </w:r>
            <w:r>
              <w:rPr>
                <w:rFonts w:ascii="Calibri" w:eastAsia="Calibri" w:hAnsi="Calibri" w:cs="Calibri"/>
                <w:color w:val="000000"/>
              </w:rPr>
              <w:tab/>
              <w:t>11</w:t>
            </w:r>
          </w:hyperlink>
        </w:p>
        <w:p w14:paraId="00000063" w14:textId="77777777" w:rsidR="00BD0825" w:rsidRDefault="00000000">
          <w:pPr>
            <w:widowControl w:val="0"/>
            <w:tabs>
              <w:tab w:val="right" w:pos="12000"/>
            </w:tabs>
            <w:spacing w:before="60"/>
            <w:ind w:left="360"/>
            <w:rPr>
              <w:color w:val="000000"/>
            </w:rPr>
          </w:pPr>
          <w:hyperlink w:anchor="_heading=h.1ci93xb">
            <w:r>
              <w:rPr>
                <w:rFonts w:ascii="Calibri" w:eastAsia="Calibri" w:hAnsi="Calibri" w:cs="Calibri"/>
                <w:color w:val="000000"/>
              </w:rPr>
              <w:t>15. Bidders’ conference (9)</w:t>
            </w:r>
            <w:r>
              <w:rPr>
                <w:rFonts w:ascii="Calibri" w:eastAsia="Calibri" w:hAnsi="Calibri" w:cs="Calibri"/>
                <w:color w:val="000000"/>
              </w:rPr>
              <w:tab/>
              <w:t>11</w:t>
            </w:r>
          </w:hyperlink>
        </w:p>
        <w:p w14:paraId="00000064" w14:textId="77777777" w:rsidR="00BD0825" w:rsidRDefault="00000000">
          <w:pPr>
            <w:widowControl w:val="0"/>
            <w:tabs>
              <w:tab w:val="right" w:pos="12000"/>
            </w:tabs>
            <w:spacing w:before="60"/>
            <w:ind w:left="360"/>
            <w:rPr>
              <w:color w:val="000000"/>
            </w:rPr>
          </w:pPr>
          <w:hyperlink w:anchor="_heading=h.3whwml4">
            <w:r>
              <w:rPr>
                <w:rFonts w:ascii="Calibri" w:eastAsia="Calibri" w:hAnsi="Calibri" w:cs="Calibri"/>
                <w:smallCaps/>
                <w:color w:val="000000"/>
              </w:rPr>
              <w:t>D. SUBMISSION OF BIDS</w:t>
            </w:r>
            <w:r>
              <w:rPr>
                <w:rFonts w:ascii="Calibri" w:eastAsia="Calibri" w:hAnsi="Calibri" w:cs="Calibri"/>
                <w:smallCaps/>
                <w:color w:val="000000"/>
              </w:rPr>
              <w:tab/>
              <w:t>11</w:t>
            </w:r>
          </w:hyperlink>
        </w:p>
        <w:p w14:paraId="00000065" w14:textId="77777777" w:rsidR="00BD0825" w:rsidRDefault="00000000">
          <w:pPr>
            <w:widowControl w:val="0"/>
            <w:tabs>
              <w:tab w:val="right" w:pos="12000"/>
            </w:tabs>
            <w:spacing w:before="60"/>
            <w:ind w:left="360"/>
            <w:rPr>
              <w:color w:val="000000"/>
            </w:rPr>
          </w:pPr>
          <w:hyperlink w:anchor="_heading=h.2bn6wsx">
            <w:r>
              <w:rPr>
                <w:rFonts w:ascii="Calibri" w:eastAsia="Calibri" w:hAnsi="Calibri" w:cs="Calibri"/>
                <w:color w:val="000000"/>
              </w:rPr>
              <w:t>16. Documents establishing eligibility and conformity to Bid documents</w:t>
            </w:r>
            <w:r>
              <w:rPr>
                <w:rFonts w:ascii="Calibri" w:eastAsia="Calibri" w:hAnsi="Calibri" w:cs="Calibri"/>
                <w:color w:val="000000"/>
              </w:rPr>
              <w:tab/>
              <w:t>11</w:t>
            </w:r>
          </w:hyperlink>
        </w:p>
        <w:p w14:paraId="00000066" w14:textId="77777777" w:rsidR="00BD0825" w:rsidRDefault="00000000">
          <w:pPr>
            <w:widowControl w:val="0"/>
            <w:tabs>
              <w:tab w:val="right" w:pos="12000"/>
            </w:tabs>
            <w:spacing w:before="60"/>
            <w:ind w:left="360"/>
            <w:rPr>
              <w:color w:val="000000"/>
            </w:rPr>
          </w:pPr>
          <w:hyperlink w:anchor="_heading=h.qsh70q">
            <w:r>
              <w:rPr>
                <w:rFonts w:ascii="Calibri" w:eastAsia="Calibri" w:hAnsi="Calibri" w:cs="Calibri"/>
                <w:color w:val="000000"/>
              </w:rPr>
              <w:t>17. Technical Bid</w:t>
            </w:r>
            <w:r>
              <w:rPr>
                <w:rFonts w:ascii="Calibri" w:eastAsia="Calibri" w:hAnsi="Calibri" w:cs="Calibri"/>
                <w:color w:val="000000"/>
              </w:rPr>
              <w:tab/>
              <w:t>11</w:t>
            </w:r>
          </w:hyperlink>
        </w:p>
        <w:p w14:paraId="00000067" w14:textId="77777777" w:rsidR="00BD0825" w:rsidRDefault="00000000">
          <w:pPr>
            <w:widowControl w:val="0"/>
            <w:tabs>
              <w:tab w:val="right" w:pos="12000"/>
            </w:tabs>
            <w:spacing w:before="60"/>
            <w:ind w:left="360"/>
            <w:rPr>
              <w:color w:val="000000"/>
            </w:rPr>
          </w:pPr>
          <w:hyperlink w:anchor="_heading=h.1pxezwc">
            <w:r>
              <w:rPr>
                <w:rFonts w:ascii="Calibri" w:eastAsia="Calibri" w:hAnsi="Calibri" w:cs="Calibri"/>
                <w:color w:val="000000"/>
              </w:rPr>
              <w:t>18. Financial Bid</w:t>
            </w:r>
            <w:r>
              <w:rPr>
                <w:rFonts w:ascii="Calibri" w:eastAsia="Calibri" w:hAnsi="Calibri" w:cs="Calibri"/>
                <w:color w:val="000000"/>
              </w:rPr>
              <w:tab/>
              <w:t>12</w:t>
            </w:r>
          </w:hyperlink>
        </w:p>
        <w:p w14:paraId="00000068" w14:textId="77777777" w:rsidR="00BD0825" w:rsidRDefault="00000000">
          <w:pPr>
            <w:widowControl w:val="0"/>
            <w:tabs>
              <w:tab w:val="right" w:pos="12000"/>
            </w:tabs>
            <w:spacing w:before="60"/>
            <w:ind w:left="360"/>
            <w:rPr>
              <w:color w:val="000000"/>
            </w:rPr>
          </w:pPr>
          <w:hyperlink w:anchor="_heading=h.49x2ik5">
            <w:r>
              <w:rPr>
                <w:rFonts w:ascii="Calibri" w:eastAsia="Calibri" w:hAnsi="Calibri" w:cs="Calibri"/>
                <w:color w:val="000000"/>
              </w:rPr>
              <w:t>19. Partial &amp; Alternative Bids</w:t>
            </w:r>
            <w:r>
              <w:rPr>
                <w:rFonts w:ascii="Calibri" w:eastAsia="Calibri" w:hAnsi="Calibri" w:cs="Calibri"/>
                <w:color w:val="000000"/>
              </w:rPr>
              <w:tab/>
              <w:t>12</w:t>
            </w:r>
          </w:hyperlink>
        </w:p>
        <w:p w14:paraId="00000069" w14:textId="77777777" w:rsidR="00BD0825" w:rsidRDefault="00000000">
          <w:pPr>
            <w:widowControl w:val="0"/>
            <w:tabs>
              <w:tab w:val="right" w:pos="12000"/>
            </w:tabs>
            <w:spacing w:before="60"/>
            <w:ind w:left="360"/>
            <w:rPr>
              <w:color w:val="000000"/>
            </w:rPr>
          </w:pPr>
          <w:hyperlink w:anchor="_heading=h.2p2csry">
            <w:r>
              <w:rPr>
                <w:rFonts w:ascii="Calibri" w:eastAsia="Calibri" w:hAnsi="Calibri" w:cs="Calibri"/>
                <w:color w:val="000000"/>
              </w:rPr>
              <w:t>20. Submission, sealing, and marking of Bids (10)</w:t>
            </w:r>
            <w:r>
              <w:rPr>
                <w:rFonts w:ascii="Calibri" w:eastAsia="Calibri" w:hAnsi="Calibri" w:cs="Calibri"/>
                <w:color w:val="000000"/>
              </w:rPr>
              <w:tab/>
              <w:t>13</w:t>
            </w:r>
          </w:hyperlink>
        </w:p>
        <w:p w14:paraId="0000006A" w14:textId="77777777" w:rsidR="00BD0825" w:rsidRDefault="00000000">
          <w:pPr>
            <w:widowControl w:val="0"/>
            <w:tabs>
              <w:tab w:val="right" w:pos="12000"/>
            </w:tabs>
            <w:spacing w:before="60"/>
            <w:ind w:left="360"/>
            <w:rPr>
              <w:color w:val="000000"/>
            </w:rPr>
          </w:pPr>
          <w:hyperlink w:anchor="_heading=h.147n2zr">
            <w:r>
              <w:rPr>
                <w:rFonts w:ascii="Calibri" w:eastAsia="Calibri" w:hAnsi="Calibri" w:cs="Calibri"/>
                <w:color w:val="000000"/>
              </w:rPr>
              <w:t>20.3. Submission of electronic Bids (11)</w:t>
            </w:r>
            <w:r>
              <w:rPr>
                <w:rFonts w:ascii="Calibri" w:eastAsia="Calibri" w:hAnsi="Calibri" w:cs="Calibri"/>
                <w:color w:val="000000"/>
              </w:rPr>
              <w:tab/>
              <w:t>13</w:t>
            </w:r>
          </w:hyperlink>
        </w:p>
        <w:p w14:paraId="0000006B" w14:textId="77777777" w:rsidR="00BD0825" w:rsidRDefault="00000000">
          <w:pPr>
            <w:widowControl w:val="0"/>
            <w:tabs>
              <w:tab w:val="right" w:pos="12000"/>
            </w:tabs>
            <w:spacing w:before="60"/>
            <w:ind w:left="360"/>
            <w:rPr>
              <w:color w:val="000000"/>
            </w:rPr>
          </w:pPr>
          <w:hyperlink w:anchor="_heading=h.23ckvvd">
            <w:r>
              <w:rPr>
                <w:rFonts w:ascii="Calibri" w:eastAsia="Calibri" w:hAnsi="Calibri" w:cs="Calibri"/>
                <w:color w:val="000000"/>
              </w:rPr>
              <w:t>20.4. Submission of hard copy Bids (12)</w:t>
            </w:r>
            <w:r>
              <w:rPr>
                <w:rFonts w:ascii="Calibri" w:eastAsia="Calibri" w:hAnsi="Calibri" w:cs="Calibri"/>
                <w:color w:val="000000"/>
              </w:rPr>
              <w:tab/>
              <w:t>14</w:t>
            </w:r>
          </w:hyperlink>
        </w:p>
        <w:p w14:paraId="0000006C" w14:textId="77777777" w:rsidR="00BD0825" w:rsidRDefault="00000000">
          <w:pPr>
            <w:widowControl w:val="0"/>
            <w:tabs>
              <w:tab w:val="right" w:pos="12000"/>
            </w:tabs>
            <w:spacing w:before="60"/>
            <w:ind w:left="360"/>
            <w:rPr>
              <w:color w:val="000000"/>
            </w:rPr>
          </w:pPr>
          <w:hyperlink w:anchor="_heading=h.ihv636">
            <w:r>
              <w:rPr>
                <w:rFonts w:ascii="Calibri" w:eastAsia="Calibri" w:hAnsi="Calibri" w:cs="Calibri"/>
                <w:color w:val="000000"/>
              </w:rPr>
              <w:t>21. Deadline for submission of Bid and late Bids</w:t>
            </w:r>
            <w:r>
              <w:rPr>
                <w:rFonts w:ascii="Calibri" w:eastAsia="Calibri" w:hAnsi="Calibri" w:cs="Calibri"/>
                <w:color w:val="000000"/>
              </w:rPr>
              <w:tab/>
              <w:t>14</w:t>
            </w:r>
          </w:hyperlink>
        </w:p>
        <w:p w14:paraId="0000006D" w14:textId="77777777" w:rsidR="00BD0825" w:rsidRDefault="00000000">
          <w:pPr>
            <w:widowControl w:val="0"/>
            <w:tabs>
              <w:tab w:val="right" w:pos="12000"/>
            </w:tabs>
            <w:spacing w:before="60"/>
            <w:ind w:left="360"/>
            <w:rPr>
              <w:color w:val="000000"/>
            </w:rPr>
          </w:pPr>
          <w:hyperlink w:anchor="_heading=h.1hmsyys">
            <w:r>
              <w:rPr>
                <w:rFonts w:ascii="Calibri" w:eastAsia="Calibri" w:hAnsi="Calibri" w:cs="Calibri"/>
                <w:color w:val="000000"/>
              </w:rPr>
              <w:t>22. Modification and withdrawal of Bids</w:t>
            </w:r>
            <w:r>
              <w:rPr>
                <w:rFonts w:ascii="Calibri" w:eastAsia="Calibri" w:hAnsi="Calibri" w:cs="Calibri"/>
                <w:color w:val="000000"/>
              </w:rPr>
              <w:tab/>
              <w:t>14</w:t>
            </w:r>
          </w:hyperlink>
        </w:p>
        <w:p w14:paraId="0000006E" w14:textId="77777777" w:rsidR="00BD0825" w:rsidRDefault="00000000">
          <w:pPr>
            <w:widowControl w:val="0"/>
            <w:tabs>
              <w:tab w:val="right" w:pos="12000"/>
            </w:tabs>
            <w:spacing w:before="60"/>
            <w:ind w:left="360"/>
            <w:rPr>
              <w:color w:val="000000"/>
            </w:rPr>
          </w:pPr>
          <w:hyperlink w:anchor="_heading=h.41mghml">
            <w:r>
              <w:rPr>
                <w:rFonts w:ascii="Calibri" w:eastAsia="Calibri" w:hAnsi="Calibri" w:cs="Calibri"/>
                <w:color w:val="000000"/>
              </w:rPr>
              <w:t>23. Storage of Bids</w:t>
            </w:r>
            <w:r>
              <w:rPr>
                <w:rFonts w:ascii="Calibri" w:eastAsia="Calibri" w:hAnsi="Calibri" w:cs="Calibri"/>
                <w:color w:val="000000"/>
              </w:rPr>
              <w:tab/>
              <w:t>14</w:t>
            </w:r>
          </w:hyperlink>
        </w:p>
        <w:p w14:paraId="0000006F" w14:textId="77777777" w:rsidR="00BD0825" w:rsidRDefault="00000000">
          <w:pPr>
            <w:widowControl w:val="0"/>
            <w:tabs>
              <w:tab w:val="right" w:pos="12000"/>
            </w:tabs>
            <w:spacing w:before="60"/>
            <w:ind w:left="360"/>
            <w:rPr>
              <w:color w:val="000000"/>
            </w:rPr>
          </w:pPr>
          <w:hyperlink w:anchor="_heading=h.2grqrue">
            <w:r>
              <w:rPr>
                <w:rFonts w:ascii="Calibri" w:eastAsia="Calibri" w:hAnsi="Calibri" w:cs="Calibri"/>
                <w:smallCaps/>
                <w:color w:val="000000"/>
              </w:rPr>
              <w:t>E. BID OPENING AND EVALUATION</w:t>
            </w:r>
            <w:r>
              <w:rPr>
                <w:rFonts w:ascii="Calibri" w:eastAsia="Calibri" w:hAnsi="Calibri" w:cs="Calibri"/>
                <w:smallCaps/>
                <w:color w:val="000000"/>
              </w:rPr>
              <w:tab/>
              <w:t>14</w:t>
            </w:r>
          </w:hyperlink>
        </w:p>
        <w:p w14:paraId="00000070" w14:textId="77777777" w:rsidR="00BD0825" w:rsidRDefault="00000000">
          <w:pPr>
            <w:widowControl w:val="0"/>
            <w:tabs>
              <w:tab w:val="right" w:pos="12000"/>
            </w:tabs>
            <w:spacing w:before="60"/>
            <w:ind w:left="360"/>
            <w:rPr>
              <w:color w:val="000000"/>
            </w:rPr>
          </w:pPr>
          <w:hyperlink w:anchor="_heading=h.vx1227">
            <w:r>
              <w:rPr>
                <w:rFonts w:ascii="Calibri" w:eastAsia="Calibri" w:hAnsi="Calibri" w:cs="Calibri"/>
                <w:color w:val="000000"/>
              </w:rPr>
              <w:t>24. Bid opening (13)</w:t>
            </w:r>
            <w:r>
              <w:rPr>
                <w:rFonts w:ascii="Calibri" w:eastAsia="Calibri" w:hAnsi="Calibri" w:cs="Calibri"/>
                <w:color w:val="000000"/>
              </w:rPr>
              <w:tab/>
              <w:t>15</w:t>
            </w:r>
          </w:hyperlink>
        </w:p>
        <w:p w14:paraId="00000071" w14:textId="77777777" w:rsidR="00BD0825" w:rsidRDefault="00000000">
          <w:pPr>
            <w:widowControl w:val="0"/>
            <w:tabs>
              <w:tab w:val="right" w:pos="12000"/>
            </w:tabs>
            <w:spacing w:before="60"/>
            <w:ind w:left="360"/>
            <w:rPr>
              <w:color w:val="000000"/>
            </w:rPr>
          </w:pPr>
          <w:hyperlink w:anchor="_heading=h.3fwokq0">
            <w:r>
              <w:rPr>
                <w:rFonts w:ascii="Calibri" w:eastAsia="Calibri" w:hAnsi="Calibri" w:cs="Calibri"/>
                <w:color w:val="000000"/>
              </w:rPr>
              <w:t>25. Clarification of Bids</w:t>
            </w:r>
            <w:r>
              <w:rPr>
                <w:rFonts w:ascii="Calibri" w:eastAsia="Calibri" w:hAnsi="Calibri" w:cs="Calibri"/>
                <w:color w:val="000000"/>
              </w:rPr>
              <w:tab/>
              <w:t>16</w:t>
            </w:r>
          </w:hyperlink>
        </w:p>
        <w:p w14:paraId="00000072" w14:textId="77777777" w:rsidR="00BD0825" w:rsidRDefault="00000000">
          <w:pPr>
            <w:widowControl w:val="0"/>
            <w:tabs>
              <w:tab w:val="right" w:pos="12000"/>
            </w:tabs>
            <w:spacing w:before="60"/>
            <w:ind w:left="360"/>
            <w:rPr>
              <w:color w:val="000000"/>
            </w:rPr>
          </w:pPr>
          <w:hyperlink w:anchor="_heading=h.1v1yuxt">
            <w:r>
              <w:rPr>
                <w:rFonts w:ascii="Calibri" w:eastAsia="Calibri" w:hAnsi="Calibri" w:cs="Calibri"/>
                <w:color w:val="000000"/>
              </w:rPr>
              <w:t>26. Preliminary examination of Bids (14)</w:t>
            </w:r>
            <w:r>
              <w:rPr>
                <w:rFonts w:ascii="Calibri" w:eastAsia="Calibri" w:hAnsi="Calibri" w:cs="Calibri"/>
                <w:color w:val="000000"/>
              </w:rPr>
              <w:tab/>
              <w:t>16</w:t>
            </w:r>
          </w:hyperlink>
        </w:p>
        <w:p w14:paraId="00000073" w14:textId="77777777" w:rsidR="00BD0825" w:rsidRDefault="00000000">
          <w:pPr>
            <w:widowControl w:val="0"/>
            <w:tabs>
              <w:tab w:val="right" w:pos="12000"/>
            </w:tabs>
            <w:spacing w:before="60"/>
            <w:ind w:left="360"/>
            <w:rPr>
              <w:color w:val="000000"/>
            </w:rPr>
          </w:pPr>
          <w:hyperlink w:anchor="_heading=h.4f1mdlm">
            <w:r>
              <w:rPr>
                <w:rFonts w:ascii="Calibri" w:eastAsia="Calibri" w:hAnsi="Calibri" w:cs="Calibri"/>
                <w:color w:val="000000"/>
              </w:rPr>
              <w:t>27. Non-conformities, errors, and omissions</w:t>
            </w:r>
            <w:r>
              <w:rPr>
                <w:rFonts w:ascii="Calibri" w:eastAsia="Calibri" w:hAnsi="Calibri" w:cs="Calibri"/>
                <w:color w:val="000000"/>
              </w:rPr>
              <w:tab/>
              <w:t>17</w:t>
            </w:r>
          </w:hyperlink>
        </w:p>
        <w:p w14:paraId="00000074" w14:textId="77777777" w:rsidR="00BD0825" w:rsidRDefault="00000000">
          <w:pPr>
            <w:widowControl w:val="0"/>
            <w:tabs>
              <w:tab w:val="right" w:pos="12000"/>
            </w:tabs>
            <w:spacing w:before="60"/>
            <w:ind w:left="360"/>
            <w:rPr>
              <w:color w:val="000000"/>
            </w:rPr>
          </w:pPr>
          <w:hyperlink w:anchor="_heading=h.19c6y18">
            <w:r>
              <w:rPr>
                <w:rFonts w:ascii="Calibri" w:eastAsia="Calibri" w:hAnsi="Calibri" w:cs="Calibri"/>
                <w:color w:val="000000"/>
              </w:rPr>
              <w:t>28. Evaluation of Bids (15)</w:t>
            </w:r>
            <w:r>
              <w:rPr>
                <w:rFonts w:ascii="Calibri" w:eastAsia="Calibri" w:hAnsi="Calibri" w:cs="Calibri"/>
                <w:color w:val="000000"/>
              </w:rPr>
              <w:tab/>
              <w:t>17</w:t>
            </w:r>
          </w:hyperlink>
        </w:p>
        <w:p w14:paraId="00000075" w14:textId="77777777" w:rsidR="00BD0825" w:rsidRDefault="00000000">
          <w:pPr>
            <w:widowControl w:val="0"/>
            <w:tabs>
              <w:tab w:val="right" w:pos="12000"/>
            </w:tabs>
            <w:spacing w:before="60"/>
            <w:ind w:left="360"/>
            <w:rPr>
              <w:color w:val="000000"/>
            </w:rPr>
          </w:pPr>
          <w:hyperlink w:anchor="_heading=h.28h4qwu">
            <w:r>
              <w:rPr>
                <w:rFonts w:ascii="Calibri" w:eastAsia="Calibri" w:hAnsi="Calibri" w:cs="Calibri"/>
                <w:color w:val="000000"/>
              </w:rPr>
              <w:t>29. Technical evaluation (16)</w:t>
            </w:r>
            <w:r>
              <w:rPr>
                <w:rFonts w:ascii="Calibri" w:eastAsia="Calibri" w:hAnsi="Calibri" w:cs="Calibri"/>
                <w:color w:val="000000"/>
              </w:rPr>
              <w:tab/>
              <w:t>17</w:t>
            </w:r>
          </w:hyperlink>
        </w:p>
        <w:p w14:paraId="00000076" w14:textId="77777777" w:rsidR="00BD0825" w:rsidRDefault="00000000">
          <w:pPr>
            <w:widowControl w:val="0"/>
            <w:tabs>
              <w:tab w:val="right" w:pos="12000"/>
            </w:tabs>
            <w:spacing w:before="60"/>
            <w:ind w:left="360"/>
            <w:rPr>
              <w:color w:val="000000"/>
            </w:rPr>
          </w:pPr>
          <w:hyperlink w:anchor="_heading=h.nmf14n">
            <w:r>
              <w:rPr>
                <w:rFonts w:ascii="Calibri" w:eastAsia="Calibri" w:hAnsi="Calibri" w:cs="Calibri"/>
                <w:color w:val="000000"/>
              </w:rPr>
              <w:t>30. Supplier qualification requirements (17)</w:t>
            </w:r>
            <w:r>
              <w:rPr>
                <w:rFonts w:ascii="Calibri" w:eastAsia="Calibri" w:hAnsi="Calibri" w:cs="Calibri"/>
                <w:color w:val="000000"/>
              </w:rPr>
              <w:tab/>
              <w:t>18</w:t>
            </w:r>
          </w:hyperlink>
        </w:p>
        <w:p w14:paraId="00000077" w14:textId="77777777" w:rsidR="00BD0825" w:rsidRDefault="00000000">
          <w:pPr>
            <w:widowControl w:val="0"/>
            <w:tabs>
              <w:tab w:val="right" w:pos="12000"/>
            </w:tabs>
            <w:spacing w:before="60"/>
            <w:ind w:left="360"/>
            <w:rPr>
              <w:color w:val="000000"/>
            </w:rPr>
          </w:pPr>
          <w:hyperlink w:anchor="_heading=h.37m2jsg">
            <w:r>
              <w:rPr>
                <w:rFonts w:ascii="Calibri" w:eastAsia="Calibri" w:hAnsi="Calibri" w:cs="Calibri"/>
                <w:color w:val="000000"/>
              </w:rPr>
              <w:t>31. Financial evaluation (18)</w:t>
            </w:r>
            <w:r>
              <w:rPr>
                <w:rFonts w:ascii="Calibri" w:eastAsia="Calibri" w:hAnsi="Calibri" w:cs="Calibri"/>
                <w:color w:val="000000"/>
              </w:rPr>
              <w:tab/>
              <w:t>19</w:t>
            </w:r>
          </w:hyperlink>
        </w:p>
        <w:p w14:paraId="00000078" w14:textId="77777777" w:rsidR="00BD0825" w:rsidRDefault="00000000">
          <w:pPr>
            <w:widowControl w:val="0"/>
            <w:tabs>
              <w:tab w:val="right" w:pos="12000"/>
            </w:tabs>
            <w:spacing w:before="60"/>
            <w:ind w:left="360"/>
            <w:rPr>
              <w:color w:val="000000"/>
            </w:rPr>
          </w:pPr>
          <w:hyperlink w:anchor="_heading=h.1mrcu09">
            <w:r>
              <w:rPr>
                <w:rFonts w:ascii="Calibri" w:eastAsia="Calibri" w:hAnsi="Calibri" w:cs="Calibri"/>
                <w:color w:val="000000"/>
              </w:rPr>
              <w:t>32. Total score (19)</w:t>
            </w:r>
            <w:r>
              <w:rPr>
                <w:rFonts w:ascii="Calibri" w:eastAsia="Calibri" w:hAnsi="Calibri" w:cs="Calibri"/>
                <w:color w:val="000000"/>
              </w:rPr>
              <w:tab/>
              <w:t>19</w:t>
            </w:r>
          </w:hyperlink>
        </w:p>
        <w:p w14:paraId="00000079" w14:textId="77777777" w:rsidR="00BD0825" w:rsidRDefault="00000000">
          <w:pPr>
            <w:widowControl w:val="0"/>
            <w:tabs>
              <w:tab w:val="right" w:pos="12000"/>
            </w:tabs>
            <w:spacing w:before="60"/>
            <w:ind w:left="360"/>
            <w:rPr>
              <w:color w:val="000000"/>
            </w:rPr>
          </w:pPr>
          <w:hyperlink w:anchor="_heading=h.46r0co2">
            <w:r>
              <w:rPr>
                <w:rFonts w:ascii="Calibri" w:eastAsia="Calibri" w:hAnsi="Calibri" w:cs="Calibri"/>
                <w:smallCaps/>
                <w:color w:val="000000"/>
              </w:rPr>
              <w:t>F. AWARD OF LONG TERM AGREEMENT AND FINAL CONSIDERATIONS</w:t>
            </w:r>
            <w:r>
              <w:rPr>
                <w:rFonts w:ascii="Calibri" w:eastAsia="Calibri" w:hAnsi="Calibri" w:cs="Calibri"/>
                <w:smallCaps/>
                <w:color w:val="000000"/>
              </w:rPr>
              <w:tab/>
              <w:t>19</w:t>
            </w:r>
          </w:hyperlink>
        </w:p>
        <w:p w14:paraId="0000007A" w14:textId="77777777" w:rsidR="00BD0825" w:rsidRDefault="00000000">
          <w:pPr>
            <w:widowControl w:val="0"/>
            <w:tabs>
              <w:tab w:val="right" w:pos="12000"/>
            </w:tabs>
            <w:spacing w:before="60"/>
            <w:ind w:left="360"/>
            <w:rPr>
              <w:color w:val="000000"/>
            </w:rPr>
          </w:pPr>
          <w:hyperlink w:anchor="_heading=h.2lwamvv">
            <w:r>
              <w:rPr>
                <w:rFonts w:ascii="Calibri" w:eastAsia="Calibri" w:hAnsi="Calibri" w:cs="Calibri"/>
                <w:color w:val="000000"/>
              </w:rPr>
              <w:t>33. Award of long term agreement (LTA)</w:t>
            </w:r>
            <w:r>
              <w:rPr>
                <w:rFonts w:ascii="Calibri" w:eastAsia="Calibri" w:hAnsi="Calibri" w:cs="Calibri"/>
                <w:color w:val="000000"/>
              </w:rPr>
              <w:tab/>
              <w:t>19</w:t>
            </w:r>
          </w:hyperlink>
        </w:p>
        <w:p w14:paraId="0000007B" w14:textId="77777777" w:rsidR="00BD0825" w:rsidRDefault="00000000">
          <w:pPr>
            <w:widowControl w:val="0"/>
            <w:tabs>
              <w:tab w:val="right" w:pos="12000"/>
            </w:tabs>
            <w:spacing w:before="60"/>
            <w:ind w:left="360"/>
            <w:rPr>
              <w:color w:val="000000"/>
            </w:rPr>
          </w:pPr>
          <w:hyperlink w:anchor="_heading=h.3l18frh">
            <w:r>
              <w:rPr>
                <w:rFonts w:ascii="Calibri" w:eastAsia="Calibri" w:hAnsi="Calibri" w:cs="Calibri"/>
                <w:color w:val="000000"/>
              </w:rPr>
              <w:t>34. Rejection of Bids and annulments</w:t>
            </w:r>
            <w:r>
              <w:rPr>
                <w:rFonts w:ascii="Calibri" w:eastAsia="Calibri" w:hAnsi="Calibri" w:cs="Calibri"/>
                <w:color w:val="000000"/>
              </w:rPr>
              <w:tab/>
              <w:t>20</w:t>
            </w:r>
          </w:hyperlink>
        </w:p>
        <w:p w14:paraId="0000007C" w14:textId="77777777" w:rsidR="00BD0825" w:rsidRDefault="00000000">
          <w:pPr>
            <w:widowControl w:val="0"/>
            <w:tabs>
              <w:tab w:val="right" w:pos="12000"/>
            </w:tabs>
            <w:spacing w:before="60"/>
            <w:ind w:left="360"/>
            <w:rPr>
              <w:color w:val="000000"/>
            </w:rPr>
          </w:pPr>
          <w:hyperlink w:anchor="_heading=h.206ipza">
            <w:r>
              <w:rPr>
                <w:rFonts w:ascii="Calibri" w:eastAsia="Calibri" w:hAnsi="Calibri" w:cs="Calibri"/>
                <w:color w:val="000000"/>
              </w:rPr>
              <w:t>35. Right to vary requirements and to negotiate at time of award</w:t>
            </w:r>
            <w:r>
              <w:rPr>
                <w:rFonts w:ascii="Calibri" w:eastAsia="Calibri" w:hAnsi="Calibri" w:cs="Calibri"/>
                <w:color w:val="000000"/>
              </w:rPr>
              <w:tab/>
              <w:t>20</w:t>
            </w:r>
          </w:hyperlink>
        </w:p>
        <w:p w14:paraId="0000007D" w14:textId="77777777" w:rsidR="00BD0825" w:rsidRDefault="00000000">
          <w:pPr>
            <w:widowControl w:val="0"/>
            <w:tabs>
              <w:tab w:val="right" w:pos="12000"/>
            </w:tabs>
            <w:spacing w:before="60"/>
            <w:ind w:left="360"/>
            <w:rPr>
              <w:color w:val="000000"/>
            </w:rPr>
          </w:pPr>
          <w:hyperlink w:anchor="_heading=h.4k668n3">
            <w:r>
              <w:rPr>
                <w:rFonts w:ascii="Calibri" w:eastAsia="Calibri" w:hAnsi="Calibri" w:cs="Calibri"/>
                <w:color w:val="000000"/>
              </w:rPr>
              <w:t>36. Signing of the long term agreement (LTA)</w:t>
            </w:r>
            <w:r>
              <w:rPr>
                <w:rFonts w:ascii="Calibri" w:eastAsia="Calibri" w:hAnsi="Calibri" w:cs="Calibri"/>
                <w:color w:val="000000"/>
              </w:rPr>
              <w:tab/>
              <w:t>20</w:t>
            </w:r>
          </w:hyperlink>
        </w:p>
        <w:p w14:paraId="0000007E" w14:textId="77777777" w:rsidR="00BD0825" w:rsidRDefault="00000000">
          <w:pPr>
            <w:widowControl w:val="0"/>
            <w:tabs>
              <w:tab w:val="right" w:pos="12000"/>
            </w:tabs>
            <w:spacing w:before="60"/>
            <w:ind w:left="360"/>
            <w:rPr>
              <w:color w:val="000000"/>
            </w:rPr>
          </w:pPr>
          <w:hyperlink w:anchor="_heading=h.2zbgiuw">
            <w:r>
              <w:rPr>
                <w:rFonts w:ascii="Calibri" w:eastAsia="Calibri" w:hAnsi="Calibri" w:cs="Calibri"/>
                <w:color w:val="000000"/>
              </w:rPr>
              <w:t>37. Publication of Contract Award</w:t>
            </w:r>
            <w:r>
              <w:rPr>
                <w:rFonts w:ascii="Calibri" w:eastAsia="Calibri" w:hAnsi="Calibri" w:cs="Calibri"/>
                <w:color w:val="000000"/>
              </w:rPr>
              <w:tab/>
              <w:t>22</w:t>
            </w:r>
          </w:hyperlink>
        </w:p>
        <w:p w14:paraId="0000007F" w14:textId="77777777" w:rsidR="00BD0825" w:rsidRDefault="00000000">
          <w:pPr>
            <w:widowControl w:val="0"/>
            <w:tabs>
              <w:tab w:val="right" w:pos="12000"/>
            </w:tabs>
            <w:spacing w:before="60"/>
            <w:ind w:left="360"/>
            <w:rPr>
              <w:color w:val="000000"/>
            </w:rPr>
          </w:pPr>
          <w:hyperlink w:anchor="_heading=h.1egqt2p">
            <w:r>
              <w:rPr>
                <w:rFonts w:ascii="Calibri" w:eastAsia="Calibri" w:hAnsi="Calibri" w:cs="Calibri"/>
                <w:color w:val="000000"/>
              </w:rPr>
              <w:t>38. Payment Provisions</w:t>
            </w:r>
            <w:r>
              <w:rPr>
                <w:rFonts w:ascii="Calibri" w:eastAsia="Calibri" w:hAnsi="Calibri" w:cs="Calibri"/>
                <w:color w:val="000000"/>
              </w:rPr>
              <w:tab/>
              <w:t>22</w:t>
            </w:r>
          </w:hyperlink>
        </w:p>
        <w:p w14:paraId="00000080" w14:textId="77777777" w:rsidR="00BD0825" w:rsidRDefault="00000000">
          <w:pPr>
            <w:widowControl w:val="0"/>
            <w:tabs>
              <w:tab w:val="right" w:pos="12000"/>
            </w:tabs>
            <w:spacing w:before="60"/>
            <w:ind w:left="360"/>
            <w:rPr>
              <w:color w:val="000000"/>
            </w:rPr>
          </w:pPr>
          <w:hyperlink w:anchor="_heading=h.3ygebqi">
            <w:r>
              <w:rPr>
                <w:rFonts w:ascii="Calibri" w:eastAsia="Calibri" w:hAnsi="Calibri" w:cs="Calibri"/>
                <w:color w:val="000000"/>
              </w:rPr>
              <w:t>39. Bid protest</w:t>
            </w:r>
            <w:r>
              <w:rPr>
                <w:rFonts w:ascii="Calibri" w:eastAsia="Calibri" w:hAnsi="Calibri" w:cs="Calibri"/>
                <w:color w:val="000000"/>
              </w:rPr>
              <w:tab/>
              <w:t>22</w:t>
            </w:r>
          </w:hyperlink>
        </w:p>
        <w:p w14:paraId="00000081" w14:textId="77777777" w:rsidR="00BD0825" w:rsidRDefault="00000000">
          <w:pPr>
            <w:widowControl w:val="0"/>
            <w:tabs>
              <w:tab w:val="right" w:pos="12000"/>
            </w:tabs>
            <w:spacing w:before="60"/>
            <w:ind w:left="360"/>
            <w:rPr>
              <w:color w:val="000000"/>
            </w:rPr>
          </w:pPr>
          <w:hyperlink w:anchor="_heading=h.sqyw64">
            <w:r>
              <w:rPr>
                <w:rFonts w:ascii="Calibri" w:eastAsia="Calibri" w:hAnsi="Calibri" w:cs="Calibri"/>
                <w:color w:val="000000"/>
              </w:rPr>
              <w:t>40. Documents establishing sustainability efforts of the Bidder</w:t>
            </w:r>
            <w:r>
              <w:rPr>
                <w:rFonts w:ascii="Calibri" w:eastAsia="Calibri" w:hAnsi="Calibri" w:cs="Calibri"/>
                <w:color w:val="000000"/>
              </w:rPr>
              <w:tab/>
              <w:t>22</w:t>
            </w:r>
          </w:hyperlink>
        </w:p>
        <w:p w14:paraId="00000082" w14:textId="77777777" w:rsidR="00BD0825" w:rsidRDefault="00000000">
          <w:pPr>
            <w:widowControl w:val="0"/>
            <w:tabs>
              <w:tab w:val="right" w:pos="12000"/>
            </w:tabs>
            <w:spacing w:before="60"/>
            <w:rPr>
              <w:rFonts w:ascii="Calibri" w:eastAsia="Calibri" w:hAnsi="Calibri" w:cs="Calibri"/>
              <w:color w:val="000000"/>
            </w:rPr>
          </w:pPr>
          <w:hyperlink w:anchor="_heading=h.1rvwp1q">
            <w:r>
              <w:rPr>
                <w:rFonts w:ascii="Calibri" w:eastAsia="Calibri" w:hAnsi="Calibri" w:cs="Calibri"/>
                <w:smallCaps/>
                <w:color w:val="000000"/>
              </w:rPr>
              <w:t>SECTION II: TERMS OF REFERENCE (TOR)</w:t>
            </w:r>
            <w:r>
              <w:rPr>
                <w:rFonts w:ascii="Calibri" w:eastAsia="Calibri" w:hAnsi="Calibri" w:cs="Calibri"/>
                <w:smallCaps/>
                <w:color w:val="000000"/>
              </w:rPr>
              <w:tab/>
              <w:t>23</w:t>
            </w:r>
          </w:hyperlink>
        </w:p>
        <w:p w14:paraId="00000083" w14:textId="77777777" w:rsidR="00BD0825" w:rsidRDefault="00000000">
          <w:pPr>
            <w:widowControl w:val="0"/>
            <w:tabs>
              <w:tab w:val="right" w:pos="12000"/>
            </w:tabs>
            <w:spacing w:before="60"/>
            <w:rPr>
              <w:rFonts w:ascii="Calibri" w:eastAsia="Calibri" w:hAnsi="Calibri" w:cs="Calibri"/>
              <w:color w:val="000000"/>
            </w:rPr>
          </w:pPr>
          <w:hyperlink w:anchor="_heading=h.4bvk7pj">
            <w:r>
              <w:rPr>
                <w:rFonts w:ascii="Calibri" w:eastAsia="Calibri" w:hAnsi="Calibri" w:cs="Calibri"/>
                <w:smallCaps/>
                <w:color w:val="000000"/>
              </w:rPr>
              <w:t>SECTION II – ANNEX A: INSTRUCTIONS FOR PREPARING TECHNICAL BID</w:t>
            </w:r>
            <w:r>
              <w:rPr>
                <w:rFonts w:ascii="Calibri" w:eastAsia="Calibri" w:hAnsi="Calibri" w:cs="Calibri"/>
                <w:smallCaps/>
                <w:color w:val="000000"/>
              </w:rPr>
              <w:tab/>
              <w:t>23</w:t>
            </w:r>
          </w:hyperlink>
        </w:p>
        <w:p w14:paraId="00000084" w14:textId="77777777" w:rsidR="00BD0825" w:rsidRDefault="00000000">
          <w:pPr>
            <w:widowControl w:val="0"/>
            <w:tabs>
              <w:tab w:val="right" w:pos="12000"/>
            </w:tabs>
            <w:spacing w:before="60"/>
            <w:rPr>
              <w:rFonts w:ascii="Calibri" w:eastAsia="Calibri" w:hAnsi="Calibri" w:cs="Calibri"/>
              <w:color w:val="000000"/>
            </w:rPr>
          </w:pPr>
          <w:hyperlink w:anchor="_heading=h.2r0uhxc">
            <w:r>
              <w:rPr>
                <w:rFonts w:ascii="Calibri" w:eastAsia="Calibri" w:hAnsi="Calibri" w:cs="Calibri"/>
                <w:smallCaps/>
                <w:color w:val="000000"/>
              </w:rPr>
              <w:t>SECTION II – ANNEX B: SPEND ANALYSIS AND DEMAND FORECAST</w:t>
            </w:r>
            <w:r>
              <w:rPr>
                <w:rFonts w:ascii="Calibri" w:eastAsia="Calibri" w:hAnsi="Calibri" w:cs="Calibri"/>
                <w:smallCaps/>
                <w:color w:val="000000"/>
              </w:rPr>
              <w:tab/>
              <w:t>26</w:t>
            </w:r>
          </w:hyperlink>
        </w:p>
        <w:p w14:paraId="00000085" w14:textId="77777777" w:rsidR="00BD0825" w:rsidRDefault="00000000">
          <w:pPr>
            <w:widowControl w:val="0"/>
            <w:tabs>
              <w:tab w:val="right" w:pos="12000"/>
            </w:tabs>
            <w:spacing w:before="60"/>
            <w:rPr>
              <w:rFonts w:ascii="Calibri" w:eastAsia="Calibri" w:hAnsi="Calibri" w:cs="Calibri"/>
              <w:color w:val="000000"/>
            </w:rPr>
          </w:pPr>
          <w:hyperlink w:anchor="_heading=h.1664s55">
            <w:r>
              <w:rPr>
                <w:rFonts w:ascii="Calibri" w:eastAsia="Calibri" w:hAnsi="Calibri" w:cs="Calibri"/>
                <w:smallCaps/>
                <w:color w:val="000000"/>
              </w:rPr>
              <w:t>SECTION III: GENERAL CONDITIONS OF CONTRACT</w:t>
            </w:r>
            <w:r>
              <w:rPr>
                <w:rFonts w:ascii="Calibri" w:eastAsia="Calibri" w:hAnsi="Calibri" w:cs="Calibri"/>
                <w:smallCaps/>
                <w:color w:val="000000"/>
              </w:rPr>
              <w:tab/>
              <w:t>26</w:t>
            </w:r>
          </w:hyperlink>
        </w:p>
        <w:p w14:paraId="00000086" w14:textId="77777777" w:rsidR="00BD0825" w:rsidRDefault="00000000">
          <w:pPr>
            <w:widowControl w:val="0"/>
            <w:tabs>
              <w:tab w:val="right" w:pos="12000"/>
            </w:tabs>
            <w:spacing w:before="60"/>
            <w:rPr>
              <w:rFonts w:ascii="Calibri" w:eastAsia="Calibri" w:hAnsi="Calibri" w:cs="Calibri"/>
              <w:color w:val="000000"/>
            </w:rPr>
          </w:pPr>
          <w:hyperlink w:anchor="_heading=h.3q5sasy">
            <w:r>
              <w:rPr>
                <w:rFonts w:ascii="Calibri" w:eastAsia="Calibri" w:hAnsi="Calibri" w:cs="Calibri"/>
                <w:smallCaps/>
                <w:color w:val="000000"/>
              </w:rPr>
              <w:t>SECTION IV: UNFPA SPECIAL CONDITIONS OF CONTRACT</w:t>
            </w:r>
            <w:r>
              <w:rPr>
                <w:rFonts w:ascii="Calibri" w:eastAsia="Calibri" w:hAnsi="Calibri" w:cs="Calibri"/>
                <w:smallCaps/>
                <w:color w:val="000000"/>
              </w:rPr>
              <w:tab/>
              <w:t>26</w:t>
            </w:r>
          </w:hyperlink>
        </w:p>
        <w:p w14:paraId="00000087" w14:textId="77777777" w:rsidR="00BD0825" w:rsidRDefault="00000000">
          <w:pPr>
            <w:widowControl w:val="0"/>
            <w:tabs>
              <w:tab w:val="right" w:pos="12000"/>
            </w:tabs>
            <w:spacing w:before="60"/>
            <w:rPr>
              <w:rFonts w:ascii="Calibri" w:eastAsia="Calibri" w:hAnsi="Calibri" w:cs="Calibri"/>
              <w:color w:val="000000"/>
            </w:rPr>
          </w:pPr>
          <w:hyperlink w:anchor="_heading=h.kgcv8k">
            <w:r>
              <w:rPr>
                <w:rFonts w:ascii="Calibri" w:eastAsia="Calibri" w:hAnsi="Calibri" w:cs="Calibri"/>
                <w:smallCaps/>
                <w:color w:val="000000"/>
              </w:rPr>
              <w:t>SECTION V: SUPPLIER QUALIFICATION REQUIREMENTS</w:t>
            </w:r>
            <w:r>
              <w:rPr>
                <w:rFonts w:ascii="Calibri" w:eastAsia="Calibri" w:hAnsi="Calibri" w:cs="Calibri"/>
                <w:smallCaps/>
                <w:color w:val="000000"/>
              </w:rPr>
              <w:tab/>
              <w:t>31</w:t>
            </w:r>
          </w:hyperlink>
        </w:p>
        <w:p w14:paraId="00000088" w14:textId="77777777" w:rsidR="00BD0825" w:rsidRDefault="00000000">
          <w:pPr>
            <w:widowControl w:val="0"/>
            <w:tabs>
              <w:tab w:val="right" w:pos="12000"/>
            </w:tabs>
            <w:spacing w:before="60"/>
            <w:rPr>
              <w:rFonts w:ascii="Calibri" w:eastAsia="Calibri" w:hAnsi="Calibri" w:cs="Calibri"/>
              <w:color w:val="000000"/>
            </w:rPr>
          </w:pPr>
          <w:hyperlink w:anchor="_heading=h.2iq8gzs">
            <w:r>
              <w:rPr>
                <w:rFonts w:ascii="Calibri" w:eastAsia="Calibri" w:hAnsi="Calibri" w:cs="Calibri"/>
                <w:smallCaps/>
                <w:color w:val="000000"/>
              </w:rPr>
              <w:t>SECTION VI: BID AND RETURNABLE FORMS</w:t>
            </w:r>
            <w:r>
              <w:rPr>
                <w:rFonts w:ascii="Calibri" w:eastAsia="Calibri" w:hAnsi="Calibri" w:cs="Calibri"/>
                <w:smallCaps/>
                <w:color w:val="000000"/>
              </w:rPr>
              <w:tab/>
              <w:t>33</w:t>
            </w:r>
          </w:hyperlink>
        </w:p>
        <w:p w14:paraId="00000089" w14:textId="77777777" w:rsidR="00BD0825" w:rsidRDefault="00000000">
          <w:pPr>
            <w:widowControl w:val="0"/>
            <w:tabs>
              <w:tab w:val="right" w:pos="12000"/>
            </w:tabs>
            <w:spacing w:before="60"/>
            <w:rPr>
              <w:rFonts w:ascii="Calibri" w:eastAsia="Calibri" w:hAnsi="Calibri" w:cs="Calibri"/>
              <w:color w:val="000000"/>
            </w:rPr>
          </w:pPr>
          <w:hyperlink w:anchor="_heading=h.xvir7l">
            <w:r>
              <w:rPr>
                <w:rFonts w:ascii="Calibri" w:eastAsia="Calibri" w:hAnsi="Calibri" w:cs="Calibri"/>
                <w:smallCaps/>
                <w:color w:val="000000"/>
              </w:rPr>
              <w:t>SECTION VI – ANNEX A: BID CONFIRMATION FORM</w:t>
            </w:r>
            <w:r>
              <w:rPr>
                <w:rFonts w:ascii="Calibri" w:eastAsia="Calibri" w:hAnsi="Calibri" w:cs="Calibri"/>
                <w:smallCaps/>
                <w:color w:val="000000"/>
              </w:rPr>
              <w:tab/>
              <w:t>34</w:t>
            </w:r>
          </w:hyperlink>
        </w:p>
        <w:p w14:paraId="0000008A" w14:textId="77777777" w:rsidR="00BD0825" w:rsidRDefault="00000000">
          <w:pPr>
            <w:widowControl w:val="0"/>
            <w:tabs>
              <w:tab w:val="right" w:pos="12000"/>
            </w:tabs>
            <w:spacing w:before="60"/>
            <w:rPr>
              <w:rFonts w:ascii="Calibri" w:eastAsia="Calibri" w:hAnsi="Calibri" w:cs="Calibri"/>
              <w:color w:val="000000"/>
            </w:rPr>
          </w:pPr>
          <w:hyperlink w:anchor="_heading=h.3vac5uf">
            <w:r>
              <w:rPr>
                <w:rFonts w:ascii="Calibri" w:eastAsia="Calibri" w:hAnsi="Calibri" w:cs="Calibri"/>
                <w:smallCaps/>
                <w:color w:val="000000"/>
              </w:rPr>
              <w:t>SECTION VI – ANNEX B: BID SUBMISSION FORM</w:t>
            </w:r>
            <w:r>
              <w:rPr>
                <w:rFonts w:ascii="Calibri" w:eastAsia="Calibri" w:hAnsi="Calibri" w:cs="Calibri"/>
                <w:smallCaps/>
                <w:color w:val="000000"/>
              </w:rPr>
              <w:tab/>
              <w:t>35</w:t>
            </w:r>
          </w:hyperlink>
        </w:p>
        <w:p w14:paraId="0000008B" w14:textId="77777777" w:rsidR="00BD0825" w:rsidRDefault="00000000">
          <w:pPr>
            <w:widowControl w:val="0"/>
            <w:tabs>
              <w:tab w:val="right" w:pos="12000"/>
            </w:tabs>
            <w:spacing w:before="60"/>
            <w:rPr>
              <w:rFonts w:ascii="Calibri" w:eastAsia="Calibri" w:hAnsi="Calibri" w:cs="Calibri"/>
              <w:color w:val="000000"/>
            </w:rPr>
          </w:pPr>
          <w:hyperlink w:anchor="_heading=h.pkwqa1">
            <w:r>
              <w:rPr>
                <w:rFonts w:ascii="Calibri" w:eastAsia="Calibri" w:hAnsi="Calibri" w:cs="Calibri"/>
                <w:smallCaps/>
                <w:color w:val="000000"/>
              </w:rPr>
              <w:t>SECTION VI – ANNEX C: BIDDER IDENTIFICATION FORM</w:t>
            </w:r>
            <w:r>
              <w:rPr>
                <w:rFonts w:ascii="Calibri" w:eastAsia="Calibri" w:hAnsi="Calibri" w:cs="Calibri"/>
                <w:smallCaps/>
                <w:color w:val="000000"/>
              </w:rPr>
              <w:tab/>
              <w:t>36</w:t>
            </w:r>
          </w:hyperlink>
        </w:p>
        <w:p w14:paraId="0000008C" w14:textId="77777777" w:rsidR="00BD0825" w:rsidRDefault="00000000">
          <w:pPr>
            <w:widowControl w:val="0"/>
            <w:tabs>
              <w:tab w:val="right" w:pos="12000"/>
            </w:tabs>
            <w:spacing w:before="60"/>
            <w:rPr>
              <w:rFonts w:ascii="Calibri" w:eastAsia="Calibri" w:hAnsi="Calibri" w:cs="Calibri"/>
              <w:color w:val="000000"/>
            </w:rPr>
          </w:pPr>
          <w:hyperlink w:anchor="_heading=h.48bbpto4ki7q">
            <w:r>
              <w:rPr>
                <w:rFonts w:ascii="Calibri" w:eastAsia="Calibri" w:hAnsi="Calibri" w:cs="Calibri"/>
                <w:color w:val="000000"/>
              </w:rPr>
              <w:t>SECTION VI – ANNEX D: BIDDER DECLARATION FORM</w:t>
            </w:r>
            <w:r>
              <w:rPr>
                <w:rFonts w:ascii="Calibri" w:eastAsia="Calibri" w:hAnsi="Calibri" w:cs="Calibri"/>
                <w:color w:val="000000"/>
              </w:rPr>
              <w:tab/>
              <w:t>37</w:t>
            </w:r>
          </w:hyperlink>
        </w:p>
        <w:p w14:paraId="0000008D" w14:textId="77777777" w:rsidR="00BD0825" w:rsidRDefault="00000000">
          <w:pPr>
            <w:widowControl w:val="0"/>
            <w:tabs>
              <w:tab w:val="right" w:pos="12000"/>
            </w:tabs>
            <w:spacing w:before="60"/>
            <w:rPr>
              <w:rFonts w:ascii="Calibri" w:eastAsia="Calibri" w:hAnsi="Calibri" w:cs="Calibri"/>
              <w:color w:val="000000"/>
            </w:rPr>
          </w:pPr>
          <w:hyperlink w:anchor="_heading=h.39kk8xu">
            <w:r>
              <w:rPr>
                <w:rFonts w:ascii="Calibri" w:eastAsia="Calibri" w:hAnsi="Calibri" w:cs="Calibri"/>
                <w:smallCaps/>
                <w:color w:val="000000"/>
              </w:rPr>
              <w:t>SECTION VI – ANNEX E: BIDDER’S PREVIOUS EXPERIENCE</w:t>
            </w:r>
            <w:r>
              <w:rPr>
                <w:rFonts w:ascii="Calibri" w:eastAsia="Calibri" w:hAnsi="Calibri" w:cs="Calibri"/>
                <w:smallCaps/>
                <w:color w:val="000000"/>
              </w:rPr>
              <w:tab/>
              <w:t>41</w:t>
            </w:r>
          </w:hyperlink>
        </w:p>
        <w:p w14:paraId="0000008E" w14:textId="77777777" w:rsidR="00BD0825" w:rsidRDefault="00000000">
          <w:pPr>
            <w:widowControl w:val="0"/>
            <w:tabs>
              <w:tab w:val="right" w:pos="12000"/>
            </w:tabs>
            <w:spacing w:before="60"/>
            <w:rPr>
              <w:rFonts w:ascii="Calibri" w:eastAsia="Calibri" w:hAnsi="Calibri" w:cs="Calibri"/>
              <w:color w:val="000000"/>
            </w:rPr>
          </w:pPr>
          <w:hyperlink w:anchor="_heading=h.1opuj5n">
            <w:r>
              <w:rPr>
                <w:rFonts w:ascii="Calibri" w:eastAsia="Calibri" w:hAnsi="Calibri" w:cs="Calibri"/>
                <w:smallCaps/>
                <w:color w:val="000000"/>
              </w:rPr>
              <w:t>SECTION VI – ANNEX F: PRICE SCHEDULE FORM</w:t>
            </w:r>
            <w:r>
              <w:rPr>
                <w:rFonts w:ascii="Calibri" w:eastAsia="Calibri" w:hAnsi="Calibri" w:cs="Calibri"/>
                <w:smallCaps/>
                <w:color w:val="000000"/>
              </w:rPr>
              <w:tab/>
              <w:t>41</w:t>
            </w:r>
          </w:hyperlink>
        </w:p>
        <w:p w14:paraId="0000008F" w14:textId="77777777" w:rsidR="00BD0825" w:rsidRDefault="00000000">
          <w:pPr>
            <w:widowControl w:val="0"/>
            <w:tabs>
              <w:tab w:val="right" w:pos="12000"/>
            </w:tabs>
            <w:spacing w:before="60"/>
            <w:rPr>
              <w:rFonts w:ascii="Calibri" w:eastAsia="Calibri" w:hAnsi="Calibri" w:cs="Calibri"/>
              <w:color w:val="000000"/>
            </w:rPr>
          </w:pPr>
          <w:hyperlink w:anchor="_heading=h.2nusc19">
            <w:r>
              <w:rPr>
                <w:rFonts w:ascii="Calibri" w:eastAsia="Calibri" w:hAnsi="Calibri" w:cs="Calibri"/>
                <w:smallCaps/>
                <w:color w:val="000000"/>
              </w:rPr>
              <w:t>SECTION VI – ANNEX G: JOINT VENTURE PARTNER INFORMATION FORM</w:t>
            </w:r>
            <w:r>
              <w:rPr>
                <w:rFonts w:ascii="Calibri" w:eastAsia="Calibri" w:hAnsi="Calibri" w:cs="Calibri"/>
                <w:smallCaps/>
                <w:color w:val="000000"/>
              </w:rPr>
              <w:tab/>
              <w:t>43</w:t>
            </w:r>
          </w:hyperlink>
        </w:p>
        <w:p w14:paraId="00000090" w14:textId="77777777" w:rsidR="00BD0825" w:rsidRDefault="00000000">
          <w:pPr>
            <w:widowControl w:val="0"/>
            <w:tabs>
              <w:tab w:val="right" w:pos="12000"/>
            </w:tabs>
            <w:spacing w:before="60"/>
            <w:rPr>
              <w:rFonts w:ascii="Calibri" w:eastAsia="Calibri" w:hAnsi="Calibri" w:cs="Calibri"/>
              <w:color w:val="000000"/>
            </w:rPr>
          </w:pPr>
          <w:hyperlink w:anchor="_heading=h.2nusc19">
            <w:r>
              <w:rPr>
                <w:rFonts w:ascii="Calibri" w:eastAsia="Calibri" w:hAnsi="Calibri" w:cs="Calibri"/>
                <w:smallCaps/>
                <w:color w:val="000000"/>
              </w:rPr>
              <w:t>SECTION VI – ANNEX H: CHECKLIST OF BID FORMS</w:t>
            </w:r>
            <w:r>
              <w:rPr>
                <w:rFonts w:ascii="Calibri" w:eastAsia="Calibri" w:hAnsi="Calibri" w:cs="Calibri"/>
                <w:smallCaps/>
                <w:color w:val="000000"/>
              </w:rPr>
              <w:tab/>
              <w:t>44</w:t>
            </w:r>
          </w:hyperlink>
        </w:p>
        <w:p w14:paraId="00000091" w14:textId="77777777" w:rsidR="00BD0825" w:rsidRDefault="00000000">
          <w:pPr>
            <w:widowControl w:val="0"/>
            <w:tabs>
              <w:tab w:val="right" w:pos="12000"/>
            </w:tabs>
            <w:spacing w:before="60"/>
            <w:rPr>
              <w:rFonts w:ascii="Calibri" w:eastAsia="Calibri" w:hAnsi="Calibri" w:cs="Calibri"/>
              <w:color w:val="000000"/>
            </w:rPr>
          </w:pPr>
          <w:hyperlink w:anchor="_heading=h.hx51czogi4y1">
            <w:r>
              <w:rPr>
                <w:rFonts w:ascii="Calibri" w:eastAsia="Calibri" w:hAnsi="Calibri" w:cs="Calibri"/>
                <w:color w:val="000000"/>
              </w:rPr>
              <w:t>SECTION VII: CONTRACTUAL FORMS</w:t>
            </w:r>
            <w:r>
              <w:rPr>
                <w:rFonts w:ascii="Calibri" w:eastAsia="Calibri" w:hAnsi="Calibri" w:cs="Calibri"/>
                <w:color w:val="000000"/>
              </w:rPr>
              <w:tab/>
              <w:t>47</w:t>
            </w:r>
          </w:hyperlink>
        </w:p>
        <w:p w14:paraId="00000092" w14:textId="77777777" w:rsidR="00BD0825" w:rsidRDefault="00000000">
          <w:pPr>
            <w:widowControl w:val="0"/>
            <w:tabs>
              <w:tab w:val="right" w:pos="12000"/>
            </w:tabs>
            <w:spacing w:before="60"/>
            <w:rPr>
              <w:rFonts w:ascii="Calibri" w:eastAsia="Calibri" w:hAnsi="Calibri" w:cs="Calibri"/>
              <w:color w:val="000000"/>
            </w:rPr>
          </w:pPr>
          <w:hyperlink w:anchor="_heading=h.haapch">
            <w:r>
              <w:rPr>
                <w:rFonts w:ascii="Calibri" w:eastAsia="Calibri" w:hAnsi="Calibri" w:cs="Calibri"/>
                <w:smallCaps/>
                <w:color w:val="000000"/>
              </w:rPr>
              <w:t>SECTION VII – ANNEX A: LONG TERM AGREEMENT TEMPLATE</w:t>
            </w:r>
            <w:r>
              <w:rPr>
                <w:rFonts w:ascii="Calibri" w:eastAsia="Calibri" w:hAnsi="Calibri" w:cs="Calibri"/>
                <w:smallCaps/>
                <w:color w:val="000000"/>
              </w:rPr>
              <w:tab/>
              <w:t>47</w:t>
            </w:r>
          </w:hyperlink>
        </w:p>
        <w:p w14:paraId="00000093" w14:textId="77777777" w:rsidR="00BD0825" w:rsidRDefault="00000000">
          <w:pPr>
            <w:widowControl w:val="0"/>
            <w:tabs>
              <w:tab w:val="right" w:pos="12000"/>
            </w:tabs>
            <w:spacing w:before="60"/>
            <w:rPr>
              <w:rFonts w:ascii="Calibri" w:eastAsia="Calibri" w:hAnsi="Calibri" w:cs="Calibri"/>
              <w:color w:val="000000"/>
            </w:rPr>
          </w:pPr>
          <w:hyperlink w:anchor="_heading=h.40ew0vw">
            <w:r>
              <w:rPr>
                <w:rFonts w:ascii="Calibri" w:eastAsia="Calibri" w:hAnsi="Calibri" w:cs="Calibri"/>
                <w:smallCaps/>
                <w:color w:val="000000"/>
              </w:rPr>
              <w:t>SECTION VII – ANNEX B: BANK GUARANTEE FOR ADVANCE PAYMENT</w:t>
            </w:r>
            <w:r>
              <w:rPr>
                <w:rFonts w:ascii="Calibri" w:eastAsia="Calibri" w:hAnsi="Calibri" w:cs="Calibri"/>
                <w:smallCaps/>
                <w:color w:val="000000"/>
              </w:rPr>
              <w:tab/>
              <w:t>47</w:t>
            </w:r>
          </w:hyperlink>
        </w:p>
        <w:p w14:paraId="00000094" w14:textId="77777777" w:rsidR="00BD0825" w:rsidRDefault="00000000">
          <w:pPr>
            <w:widowControl w:val="0"/>
            <w:tabs>
              <w:tab w:val="right" w:pos="12000"/>
            </w:tabs>
            <w:spacing w:before="60"/>
            <w:rPr>
              <w:rFonts w:ascii="Calibri" w:eastAsia="Calibri" w:hAnsi="Calibri" w:cs="Calibri"/>
              <w:color w:val="000000"/>
            </w:rPr>
          </w:pPr>
          <w:hyperlink w:anchor="_heading=h.40ew0vw">
            <w:r>
              <w:rPr>
                <w:rFonts w:ascii="Calibri" w:eastAsia="Calibri" w:hAnsi="Calibri" w:cs="Calibri"/>
                <w:smallCaps/>
                <w:color w:val="000000"/>
              </w:rPr>
              <w:t>SECTION VII – ANNEX C: PERFORMANCE SECURITY</w:t>
            </w:r>
            <w:r>
              <w:rPr>
                <w:rFonts w:ascii="Calibri" w:eastAsia="Calibri" w:hAnsi="Calibri" w:cs="Calibri"/>
                <w:smallCaps/>
                <w:color w:val="000000"/>
              </w:rPr>
              <w:tab/>
              <w:t>49</w:t>
            </w:r>
          </w:hyperlink>
          <w:r>
            <w:fldChar w:fldCharType="end"/>
          </w:r>
        </w:p>
      </w:sdtContent>
    </w:sdt>
    <w:p w14:paraId="00000095" w14:textId="77777777" w:rsidR="00BD0825" w:rsidRDefault="00BD0825">
      <w:pPr>
        <w:keepNext/>
        <w:keepLines/>
        <w:pBdr>
          <w:top w:val="nil"/>
          <w:left w:val="nil"/>
          <w:bottom w:val="nil"/>
          <w:right w:val="nil"/>
          <w:between w:val="nil"/>
        </w:pBdr>
        <w:spacing w:before="480" w:line="276" w:lineRule="auto"/>
        <w:rPr>
          <w:rFonts w:ascii="Calibri" w:eastAsia="Calibri" w:hAnsi="Calibri" w:cs="Calibri"/>
          <w:b/>
        </w:rPr>
      </w:pPr>
    </w:p>
    <w:p w14:paraId="00000096" w14:textId="77777777" w:rsidR="00BD0825" w:rsidRDefault="00000000">
      <w:pPr>
        <w:spacing w:after="200" w:line="276" w:lineRule="auto"/>
        <w:rPr>
          <w:rFonts w:ascii="Calibri" w:eastAsia="Calibri" w:hAnsi="Calibri" w:cs="Calibri"/>
        </w:rPr>
      </w:pPr>
      <w:r>
        <w:br w:type="page"/>
      </w:r>
    </w:p>
    <w:p w14:paraId="00000097" w14:textId="77777777" w:rsidR="00BD0825" w:rsidRDefault="00000000">
      <w:pPr>
        <w:pStyle w:val="Heading1"/>
        <w:jc w:val="center"/>
        <w:rPr>
          <w:rFonts w:ascii="Calibri" w:eastAsia="Calibri" w:hAnsi="Calibri" w:cs="Calibri"/>
          <w:smallCaps/>
          <w:color w:val="000000"/>
        </w:rPr>
      </w:pPr>
      <w:bookmarkStart w:id="3" w:name="_heading=h.30j0zll" w:colFirst="0" w:colLast="0"/>
      <w:bookmarkEnd w:id="3"/>
      <w:r>
        <w:rPr>
          <w:rFonts w:ascii="Calibri" w:eastAsia="Calibri" w:hAnsi="Calibri" w:cs="Calibri"/>
          <w:smallCaps/>
          <w:color w:val="000000"/>
        </w:rPr>
        <w:lastRenderedPageBreak/>
        <w:t>SECTION I: INSTRUCTIONS TO BIDDERS</w:t>
      </w:r>
    </w:p>
    <w:p w14:paraId="00000098" w14:textId="77777777" w:rsidR="00BD0825" w:rsidRDefault="00BD0825"/>
    <w:p w14:paraId="00000099" w14:textId="77777777" w:rsidR="00BD0825" w:rsidRDefault="00000000">
      <w:pPr>
        <w:pStyle w:val="Heading2"/>
        <w:numPr>
          <w:ilvl w:val="0"/>
          <w:numId w:val="8"/>
        </w:numPr>
        <w:rPr>
          <w:rFonts w:ascii="Calibri" w:eastAsia="Calibri" w:hAnsi="Calibri" w:cs="Calibri"/>
          <w:color w:val="000000"/>
          <w:sz w:val="24"/>
          <w:szCs w:val="24"/>
        </w:rPr>
      </w:pPr>
      <w:bookmarkStart w:id="4" w:name="_heading=h.1fob9te" w:colFirst="0" w:colLast="0"/>
      <w:bookmarkEnd w:id="4"/>
      <w:r>
        <w:rPr>
          <w:rFonts w:ascii="Calibri" w:eastAsia="Calibri" w:hAnsi="Calibri" w:cs="Calibri"/>
          <w:color w:val="000000"/>
          <w:sz w:val="24"/>
          <w:szCs w:val="24"/>
        </w:rPr>
        <w:t>INTRODUCTION</w:t>
      </w:r>
    </w:p>
    <w:p w14:paraId="0000009A" w14:textId="77777777" w:rsidR="00BD0825" w:rsidRDefault="00BD0825">
      <w:pPr>
        <w:rPr>
          <w:rFonts w:ascii="Calibri" w:eastAsia="Calibri" w:hAnsi="Calibri" w:cs="Calibri"/>
        </w:rPr>
      </w:pPr>
    </w:p>
    <w:p w14:paraId="0000009B" w14:textId="77777777" w:rsidR="00BD0825" w:rsidRDefault="00000000">
      <w:pPr>
        <w:pStyle w:val="Heading2"/>
        <w:numPr>
          <w:ilvl w:val="0"/>
          <w:numId w:val="15"/>
        </w:numPr>
        <w:rPr>
          <w:rFonts w:ascii="Calibri" w:eastAsia="Calibri" w:hAnsi="Calibri" w:cs="Calibri"/>
          <w:color w:val="000000"/>
          <w:sz w:val="22"/>
          <w:szCs w:val="22"/>
        </w:rPr>
      </w:pPr>
      <w:bookmarkStart w:id="5" w:name="_heading=h.3znysh7" w:colFirst="0" w:colLast="0"/>
      <w:bookmarkEnd w:id="5"/>
      <w:r>
        <w:rPr>
          <w:rFonts w:ascii="Calibri" w:eastAsia="Calibri" w:hAnsi="Calibri" w:cs="Calibri"/>
          <w:color w:val="000000"/>
          <w:sz w:val="22"/>
          <w:szCs w:val="22"/>
        </w:rPr>
        <w:t xml:space="preserve">General </w:t>
      </w:r>
    </w:p>
    <w:p w14:paraId="0000009C" w14:textId="2303475D" w:rsidR="00BD0825" w:rsidRDefault="00000000">
      <w:pPr>
        <w:numPr>
          <w:ilvl w:val="1"/>
          <w:numId w:val="15"/>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UNFPA’</w:t>
      </w:r>
      <w:r>
        <w:rPr>
          <w:rFonts w:ascii="Calibri" w:eastAsia="Calibri" w:hAnsi="Calibri" w:cs="Calibri"/>
        </w:rPr>
        <w:t xml:space="preserve">s Supply Chain Management Unit (SCMU) </w:t>
      </w:r>
      <w:r>
        <w:rPr>
          <w:rFonts w:ascii="Calibri" w:eastAsia="Calibri" w:hAnsi="Calibri" w:cs="Calibri"/>
          <w:color w:val="000000"/>
        </w:rPr>
        <w:t xml:space="preserve">wishes to enter into non-exclusive </w:t>
      </w:r>
      <w:proofErr w:type="gramStart"/>
      <w:r>
        <w:rPr>
          <w:rFonts w:ascii="Calibri" w:eastAsia="Calibri" w:hAnsi="Calibri" w:cs="Calibri"/>
          <w:color w:val="000000"/>
        </w:rPr>
        <w:t>Long Term</w:t>
      </w:r>
      <w:proofErr w:type="gramEnd"/>
      <w:r>
        <w:rPr>
          <w:rFonts w:ascii="Calibri" w:eastAsia="Calibri" w:hAnsi="Calibri" w:cs="Calibri"/>
          <w:color w:val="000000"/>
        </w:rPr>
        <w:t xml:space="preserve"> Agreements (LTAs) with qualified suppliers for </w:t>
      </w:r>
      <w:r w:rsidRPr="00AA0515">
        <w:rPr>
          <w:rFonts w:ascii="Calibri" w:eastAsia="Calibri" w:hAnsi="Calibri" w:cs="Calibri"/>
          <w:i/>
        </w:rPr>
        <w:t>Communications Consultancy Agency Services for UNFPA Malaysia Country Office</w:t>
      </w:r>
      <w:r w:rsidRPr="00AA0515">
        <w:rPr>
          <w:rFonts w:ascii="Calibri" w:eastAsia="Calibri" w:hAnsi="Calibri" w:cs="Calibri"/>
          <w:i/>
          <w:color w:val="000000"/>
        </w:rPr>
        <w:t xml:space="preserve"> </w:t>
      </w:r>
      <w:r w:rsidRPr="00AA0515">
        <w:rPr>
          <w:rFonts w:ascii="Calibri" w:eastAsia="Calibri" w:hAnsi="Calibri" w:cs="Calibri"/>
          <w:color w:val="000000"/>
        </w:rPr>
        <w:t xml:space="preserve">in support of UNFPA’s </w:t>
      </w:r>
      <w:proofErr w:type="spellStart"/>
      <w:r w:rsidR="00004169" w:rsidRPr="00AA0515">
        <w:rPr>
          <w:rFonts w:ascii="Calibri" w:eastAsia="Calibri" w:hAnsi="Calibri" w:cs="Calibri"/>
          <w:i/>
          <w:color w:val="000000"/>
        </w:rPr>
        <w:t>Programmes</w:t>
      </w:r>
      <w:proofErr w:type="spellEnd"/>
      <w:r w:rsidR="00004169" w:rsidRPr="00AA0515">
        <w:rPr>
          <w:rFonts w:ascii="Calibri" w:eastAsia="Calibri" w:hAnsi="Calibri" w:cs="Calibri"/>
          <w:i/>
          <w:color w:val="000000"/>
        </w:rPr>
        <w:t xml:space="preserve"> </w:t>
      </w:r>
      <w:r w:rsidR="00004169" w:rsidRPr="00AA0515">
        <w:rPr>
          <w:rFonts w:ascii="Calibri" w:eastAsia="Calibri" w:hAnsi="Calibri" w:cs="Calibri"/>
          <w:color w:val="000000"/>
        </w:rPr>
        <w:t>located</w:t>
      </w:r>
      <w:r w:rsidRPr="00AA0515">
        <w:rPr>
          <w:rFonts w:ascii="Calibri" w:eastAsia="Calibri" w:hAnsi="Calibri" w:cs="Calibri"/>
          <w:color w:val="000000"/>
        </w:rPr>
        <w:t xml:space="preserve"> in </w:t>
      </w:r>
      <w:r w:rsidRPr="00AA0515">
        <w:rPr>
          <w:rFonts w:ascii="Calibri" w:eastAsia="Calibri" w:hAnsi="Calibri" w:cs="Calibri"/>
          <w:i/>
        </w:rPr>
        <w:t>Malaysia</w:t>
      </w:r>
      <w:r w:rsidRPr="00AA0515">
        <w:rPr>
          <w:rFonts w:ascii="Calibri" w:eastAsia="Calibri" w:hAnsi="Calibri" w:cs="Calibri"/>
          <w:i/>
          <w:color w:val="000000"/>
        </w:rPr>
        <w:t>.</w:t>
      </w:r>
    </w:p>
    <w:p w14:paraId="0000009D" w14:textId="77777777" w:rsidR="00BD0825" w:rsidRDefault="00000000">
      <w:pPr>
        <w:numPr>
          <w:ilvl w:val="1"/>
          <w:numId w:val="15"/>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As a result of this competitive Bid process, UNFPA plans to </w:t>
      </w:r>
      <w:r w:rsidRPr="00AA0515">
        <w:rPr>
          <w:rFonts w:ascii="Calibri" w:eastAsia="Calibri" w:hAnsi="Calibri" w:cs="Calibri"/>
          <w:b/>
          <w:bCs/>
          <w:color w:val="000000"/>
        </w:rPr>
        <w:t xml:space="preserve">sign non-exclusive Long-Term Agreements (LTAs) with a single supplier for </w:t>
      </w:r>
      <w:r w:rsidRPr="00AA0515">
        <w:rPr>
          <w:rFonts w:ascii="Calibri" w:eastAsia="Calibri" w:hAnsi="Calibri" w:cs="Calibri"/>
          <w:b/>
          <w:bCs/>
          <w:i/>
        </w:rPr>
        <w:t>3</w:t>
      </w:r>
      <w:r w:rsidRPr="00AA0515">
        <w:rPr>
          <w:rFonts w:ascii="Calibri" w:eastAsia="Calibri" w:hAnsi="Calibri" w:cs="Calibri"/>
          <w:b/>
          <w:bCs/>
          <w:color w:val="000000"/>
        </w:rPr>
        <w:t xml:space="preserve"> years</w:t>
      </w:r>
      <w:r>
        <w:rPr>
          <w:rFonts w:ascii="Calibri" w:eastAsia="Calibri" w:hAnsi="Calibri" w:cs="Calibri"/>
          <w:color w:val="000000"/>
        </w:rPr>
        <w:t xml:space="preserve">. In addition to the initial term, the LTA(s) will have the </w:t>
      </w:r>
      <w:r w:rsidRPr="00AA0515">
        <w:rPr>
          <w:rFonts w:ascii="Calibri" w:eastAsia="Calibri" w:hAnsi="Calibri" w:cs="Calibri"/>
          <w:b/>
          <w:bCs/>
          <w:color w:val="000000"/>
        </w:rPr>
        <w:t>option of a one-year extension</w:t>
      </w:r>
      <w:r>
        <w:rPr>
          <w:rFonts w:ascii="Calibri" w:eastAsia="Calibri" w:hAnsi="Calibri" w:cs="Calibri"/>
          <w:color w:val="000000"/>
        </w:rPr>
        <w:t>, subject to satisfactory performance and price competitiveness</w:t>
      </w:r>
      <w:r w:rsidRPr="00004169">
        <w:rPr>
          <w:rFonts w:ascii="Calibri" w:eastAsia="Calibri" w:hAnsi="Calibri" w:cs="Calibri"/>
          <w:color w:val="000000"/>
        </w:rPr>
        <w:t>.</w:t>
      </w:r>
      <w:r>
        <w:rPr>
          <w:rFonts w:ascii="Calibri" w:eastAsia="Calibri" w:hAnsi="Calibri" w:cs="Calibri"/>
          <w:color w:val="000000"/>
        </w:rPr>
        <w:t xml:space="preserve"> </w:t>
      </w:r>
    </w:p>
    <w:p w14:paraId="0000009E" w14:textId="77777777" w:rsidR="00BD0825" w:rsidRDefault="00000000">
      <w:pPr>
        <w:numPr>
          <w:ilvl w:val="1"/>
          <w:numId w:val="15"/>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In the event of UNFPA signing an LTA the following shall apply:</w:t>
      </w:r>
    </w:p>
    <w:p w14:paraId="0000009F" w14:textId="77777777" w:rsidR="00BD0825" w:rsidRDefault="00000000">
      <w:pPr>
        <w:numPr>
          <w:ilvl w:val="2"/>
          <w:numId w:val="15"/>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The successful Bidder(s) shall accord the same terms and conditions to any other organization with the United Nations Systems, </w:t>
      </w:r>
      <w:r w:rsidRPr="00AA0515">
        <w:rPr>
          <w:rFonts w:ascii="Calibri" w:eastAsia="Calibri" w:hAnsi="Calibri" w:cs="Calibri"/>
          <w:color w:val="000000"/>
        </w:rPr>
        <w:t xml:space="preserve">located in </w:t>
      </w:r>
      <w:r w:rsidRPr="00AA0515">
        <w:rPr>
          <w:rFonts w:ascii="Calibri" w:eastAsia="Calibri" w:hAnsi="Calibri" w:cs="Calibri"/>
        </w:rPr>
        <w:t>Malaysia</w:t>
      </w:r>
      <w:r w:rsidRPr="00AA0515">
        <w:rPr>
          <w:rFonts w:ascii="Calibri" w:eastAsia="Calibri" w:hAnsi="Calibri" w:cs="Calibri"/>
          <w:color w:val="000000"/>
        </w:rPr>
        <w:t xml:space="preserve">, that wishes to avail itself of such terms, after written consent from </w:t>
      </w:r>
      <w:r w:rsidRPr="00AA0515">
        <w:rPr>
          <w:rFonts w:ascii="Calibri" w:eastAsia="Calibri" w:hAnsi="Calibri" w:cs="Calibri"/>
        </w:rPr>
        <w:t xml:space="preserve">UNFPA’s Malaysia Country </w:t>
      </w:r>
      <w:proofErr w:type="gramStart"/>
      <w:r w:rsidRPr="00AA0515">
        <w:rPr>
          <w:rFonts w:ascii="Calibri" w:eastAsia="Calibri" w:hAnsi="Calibri" w:cs="Calibri"/>
        </w:rPr>
        <w:t>Office</w:t>
      </w:r>
      <w:r w:rsidRPr="00AA0515">
        <w:rPr>
          <w:rFonts w:ascii="Calibri" w:eastAsia="Calibri" w:hAnsi="Calibri" w:cs="Calibri"/>
          <w:color w:val="000000"/>
        </w:rPr>
        <w:t>;</w:t>
      </w:r>
      <w:proofErr w:type="gramEnd"/>
    </w:p>
    <w:p w14:paraId="000000A0" w14:textId="77777777" w:rsidR="00BD0825" w:rsidRDefault="00000000">
      <w:pPr>
        <w:numPr>
          <w:ilvl w:val="2"/>
          <w:numId w:val="15"/>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The LTA template specified in </w:t>
      </w:r>
      <w:r>
        <w:rPr>
          <w:rFonts w:ascii="Calibri" w:eastAsia="Calibri" w:hAnsi="Calibri" w:cs="Calibri"/>
          <w:smallCaps/>
          <w:color w:val="000000"/>
          <w:highlight w:val="magenta"/>
        </w:rPr>
        <w:t>SECTION VII – ANNEX A: LONG TERM AGREEMENT TEMPLATE</w:t>
      </w:r>
      <w:r>
        <w:rPr>
          <w:rFonts w:ascii="Calibri" w:eastAsia="Calibri" w:hAnsi="Calibri" w:cs="Calibri"/>
          <w:color w:val="000000"/>
          <w:highlight w:val="magenta"/>
        </w:rPr>
        <w:t>,</w:t>
      </w:r>
      <w:r>
        <w:rPr>
          <w:rFonts w:ascii="Calibri" w:eastAsia="Calibri" w:hAnsi="Calibri" w:cs="Calibri"/>
          <w:color w:val="000000"/>
        </w:rPr>
        <w:t xml:space="preserve"> shall be used. </w:t>
      </w:r>
    </w:p>
    <w:p w14:paraId="000000A1" w14:textId="77777777" w:rsidR="00BD0825" w:rsidRDefault="00000000">
      <w:pPr>
        <w:numPr>
          <w:ilvl w:val="2"/>
          <w:numId w:val="15"/>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UNFPA will not be committed to purchase any minimum quantity of the goods/services, and purchases will be made only </w:t>
      </w:r>
      <w:proofErr w:type="gramStart"/>
      <w:r>
        <w:rPr>
          <w:rFonts w:ascii="Calibri" w:eastAsia="Calibri" w:hAnsi="Calibri" w:cs="Calibri"/>
          <w:color w:val="000000"/>
        </w:rPr>
        <w:t>if and when</w:t>
      </w:r>
      <w:proofErr w:type="gramEnd"/>
      <w:r>
        <w:rPr>
          <w:rFonts w:ascii="Calibri" w:eastAsia="Calibri" w:hAnsi="Calibri" w:cs="Calibri"/>
          <w:color w:val="000000"/>
        </w:rPr>
        <w:t xml:space="preserve"> there is an actual requirement. UNFPA shall not be liable for any costs </w:t>
      </w:r>
      <w:proofErr w:type="gramStart"/>
      <w:r>
        <w:rPr>
          <w:rFonts w:ascii="Calibri" w:eastAsia="Calibri" w:hAnsi="Calibri" w:cs="Calibri"/>
          <w:color w:val="000000"/>
        </w:rPr>
        <w:t>in the event that</w:t>
      </w:r>
      <w:proofErr w:type="gramEnd"/>
      <w:r>
        <w:rPr>
          <w:rFonts w:ascii="Calibri" w:eastAsia="Calibri" w:hAnsi="Calibri" w:cs="Calibri"/>
          <w:color w:val="000000"/>
        </w:rPr>
        <w:t xml:space="preserve"> no purchase is made under any resulting LTA. All reductions in market prices provided by the supplier will be passed on in full to UNFPA.</w:t>
      </w:r>
    </w:p>
    <w:p w14:paraId="000000A2" w14:textId="4A56DED7" w:rsidR="00BD0825" w:rsidRDefault="00000000">
      <w:pPr>
        <w:numPr>
          <w:ilvl w:val="2"/>
          <w:numId w:val="15"/>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The successful Bidder(s) shall have the </w:t>
      </w:r>
      <w:r w:rsidRPr="00004169">
        <w:rPr>
          <w:rFonts w:ascii="Calibri" w:eastAsia="Calibri" w:hAnsi="Calibri" w:cs="Calibri"/>
          <w:b/>
          <w:bCs/>
          <w:color w:val="000000"/>
        </w:rPr>
        <w:t>right to review their prices every 12 months</w:t>
      </w:r>
      <w:r>
        <w:rPr>
          <w:rFonts w:ascii="Calibri" w:eastAsia="Calibri" w:hAnsi="Calibri" w:cs="Calibri"/>
          <w:color w:val="000000"/>
        </w:rPr>
        <w:t xml:space="preserve"> from commencement of the </w:t>
      </w:r>
      <w:proofErr w:type="gramStart"/>
      <w:r>
        <w:rPr>
          <w:rFonts w:ascii="Calibri" w:eastAsia="Calibri" w:hAnsi="Calibri" w:cs="Calibri"/>
          <w:color w:val="000000"/>
        </w:rPr>
        <w:t>LTA, and</w:t>
      </w:r>
      <w:proofErr w:type="gramEnd"/>
      <w:r>
        <w:rPr>
          <w:rFonts w:ascii="Calibri" w:eastAsia="Calibri" w:hAnsi="Calibri" w:cs="Calibri"/>
          <w:color w:val="000000"/>
        </w:rPr>
        <w:t xml:space="preserve"> shall notify UNFPA in writing 90 days prior to the 12-month period of a proposed price decrease or increase. The successful Bidder(s) shall provide proper justification for any price increase. UNFPA shall be entitled to either accept the price decrease/increase or to cancel the </w:t>
      </w:r>
      <w:proofErr w:type="gramStart"/>
      <w:r>
        <w:rPr>
          <w:rFonts w:ascii="Calibri" w:eastAsia="Calibri" w:hAnsi="Calibri" w:cs="Calibri"/>
          <w:color w:val="000000"/>
        </w:rPr>
        <w:t>LTA, and</w:t>
      </w:r>
      <w:proofErr w:type="gramEnd"/>
      <w:r>
        <w:rPr>
          <w:rFonts w:ascii="Calibri" w:eastAsia="Calibri" w:hAnsi="Calibri" w:cs="Calibri"/>
          <w:color w:val="000000"/>
        </w:rPr>
        <w:t xml:space="preserve"> shall notify the successful Bidder(s) in writing of its decision</w:t>
      </w:r>
      <w:r w:rsidR="00AA0515">
        <w:rPr>
          <w:rFonts w:ascii="Calibri" w:eastAsia="Calibri" w:hAnsi="Calibri" w:cs="Calibri"/>
          <w:color w:val="000000"/>
        </w:rPr>
        <w:t>.</w:t>
      </w:r>
    </w:p>
    <w:p w14:paraId="000000A3" w14:textId="77777777" w:rsidR="00BD0825" w:rsidRDefault="00000000">
      <w:pPr>
        <w:pBdr>
          <w:top w:val="nil"/>
          <w:left w:val="nil"/>
          <w:bottom w:val="nil"/>
          <w:right w:val="nil"/>
          <w:between w:val="nil"/>
        </w:pBdr>
        <w:spacing w:line="276" w:lineRule="auto"/>
        <w:ind w:left="792"/>
        <w:jc w:val="both"/>
        <w:rPr>
          <w:rFonts w:ascii="Calibri" w:eastAsia="Calibri" w:hAnsi="Calibri" w:cs="Calibri"/>
          <w:color w:val="000000"/>
        </w:rPr>
      </w:pPr>
      <w:r>
        <w:rPr>
          <w:rFonts w:ascii="Calibri" w:eastAsia="Calibri" w:hAnsi="Calibri" w:cs="Calibri"/>
          <w:color w:val="000000"/>
        </w:rPr>
        <w:t xml:space="preserve"> </w:t>
      </w:r>
    </w:p>
    <w:p w14:paraId="000000A4" w14:textId="77777777" w:rsidR="00BD0825" w:rsidRDefault="00000000">
      <w:pPr>
        <w:pStyle w:val="Heading2"/>
        <w:numPr>
          <w:ilvl w:val="0"/>
          <w:numId w:val="15"/>
        </w:numPr>
        <w:rPr>
          <w:rFonts w:ascii="Calibri" w:eastAsia="Calibri" w:hAnsi="Calibri" w:cs="Calibri"/>
          <w:color w:val="000000"/>
          <w:sz w:val="22"/>
          <w:szCs w:val="22"/>
        </w:rPr>
      </w:pPr>
      <w:bookmarkStart w:id="6" w:name="_heading=h.2et92p0" w:colFirst="0" w:colLast="0"/>
      <w:bookmarkEnd w:id="6"/>
      <w:r>
        <w:rPr>
          <w:rFonts w:ascii="Calibri" w:eastAsia="Calibri" w:hAnsi="Calibri" w:cs="Calibri"/>
          <w:color w:val="000000"/>
          <w:sz w:val="22"/>
          <w:szCs w:val="22"/>
        </w:rPr>
        <w:t>Eligible Bidders</w:t>
      </w:r>
    </w:p>
    <w:p w14:paraId="000000A5" w14:textId="4CFD9BB0" w:rsidR="00BD0825" w:rsidRDefault="00000000">
      <w:pPr>
        <w:numPr>
          <w:ilvl w:val="1"/>
          <w:numId w:val="15"/>
        </w:numPr>
        <w:pBdr>
          <w:top w:val="nil"/>
          <w:left w:val="nil"/>
          <w:bottom w:val="nil"/>
          <w:right w:val="nil"/>
          <w:between w:val="nil"/>
        </w:pBdr>
        <w:spacing w:line="276" w:lineRule="auto"/>
        <w:jc w:val="both"/>
        <w:rPr>
          <w:rFonts w:ascii="Calibri" w:eastAsia="Calibri" w:hAnsi="Calibri" w:cs="Calibri"/>
          <w:color w:val="000000"/>
        </w:rPr>
      </w:pPr>
      <w:bookmarkStart w:id="7" w:name="_heading=h.tyjcwt" w:colFirst="0" w:colLast="0"/>
      <w:bookmarkEnd w:id="7"/>
      <w:r>
        <w:rPr>
          <w:rFonts w:ascii="Calibri" w:eastAsia="Calibri" w:hAnsi="Calibri" w:cs="Calibri"/>
          <w:color w:val="000000"/>
        </w:rPr>
        <w:t xml:space="preserve">This Bidding process is open to all </w:t>
      </w:r>
      <w:r w:rsidR="00AA0515">
        <w:rPr>
          <w:rFonts w:ascii="Calibri" w:eastAsia="Calibri" w:hAnsi="Calibri" w:cs="Calibri"/>
          <w:color w:val="000000"/>
        </w:rPr>
        <w:t>legally constituted</w:t>
      </w:r>
      <w:r>
        <w:rPr>
          <w:rFonts w:ascii="Calibri" w:eastAsia="Calibri" w:hAnsi="Calibri" w:cs="Calibri"/>
          <w:color w:val="000000"/>
        </w:rPr>
        <w:t xml:space="preserve"> companies that can provide the requested </w:t>
      </w:r>
      <w:r w:rsidRPr="00AA0515">
        <w:rPr>
          <w:rFonts w:ascii="Calibri" w:eastAsia="Calibri" w:hAnsi="Calibri" w:cs="Calibri"/>
          <w:i/>
          <w:color w:val="000000"/>
        </w:rPr>
        <w:t xml:space="preserve">services </w:t>
      </w:r>
      <w:r w:rsidRPr="00AA0515">
        <w:rPr>
          <w:rFonts w:ascii="Calibri" w:eastAsia="Calibri" w:hAnsi="Calibri" w:cs="Calibri"/>
          <w:color w:val="000000"/>
        </w:rPr>
        <w:t xml:space="preserve">and have legal capacity to </w:t>
      </w:r>
      <w:r w:rsidRPr="00AA0515">
        <w:t xml:space="preserve">     </w:t>
      </w:r>
      <w:sdt>
        <w:sdtPr>
          <w:tag w:val="goog_rdk_1"/>
          <w:id w:val="-643127569"/>
          <w:showingPlcHdr/>
        </w:sdtPr>
        <w:sdtContent>
          <w:r w:rsidR="00AA0515">
            <w:t xml:space="preserve">     </w:t>
          </w:r>
          <w:commentRangeStart w:id="8"/>
        </w:sdtContent>
      </w:sdt>
      <w:r w:rsidRPr="00AA0515">
        <w:rPr>
          <w:rFonts w:ascii="Calibri" w:eastAsia="Calibri" w:hAnsi="Calibri" w:cs="Calibri"/>
          <w:color w:val="000000"/>
        </w:rPr>
        <w:t>perform</w:t>
      </w:r>
      <w:commentRangeEnd w:id="8"/>
      <w:r w:rsidRPr="00AA0515">
        <w:commentReference w:id="8"/>
      </w:r>
      <w:r w:rsidRPr="00AA0515">
        <w:rPr>
          <w:rFonts w:ascii="Calibri" w:eastAsia="Calibri" w:hAnsi="Calibri" w:cs="Calibri"/>
          <w:i/>
          <w:color w:val="FF0000"/>
        </w:rPr>
        <w:t xml:space="preserve"> </w:t>
      </w:r>
      <w:r w:rsidRPr="00AA0515">
        <w:rPr>
          <w:rFonts w:ascii="Calibri" w:eastAsia="Calibri" w:hAnsi="Calibri" w:cs="Calibri"/>
          <w:color w:val="000000"/>
        </w:rPr>
        <w:t>in</w:t>
      </w:r>
      <w:r>
        <w:rPr>
          <w:rFonts w:ascii="Calibri" w:eastAsia="Calibri" w:hAnsi="Calibri" w:cs="Calibri"/>
          <w:color w:val="000000"/>
        </w:rPr>
        <w:t xml:space="preserve"> the country, or through an authorized representative.</w:t>
      </w:r>
    </w:p>
    <w:p w14:paraId="000000A6" w14:textId="77777777" w:rsidR="00BD0825" w:rsidRDefault="00000000">
      <w:pPr>
        <w:numPr>
          <w:ilvl w:val="1"/>
          <w:numId w:val="15"/>
        </w:numPr>
        <w:pBdr>
          <w:top w:val="nil"/>
          <w:left w:val="nil"/>
          <w:bottom w:val="nil"/>
          <w:right w:val="nil"/>
          <w:between w:val="nil"/>
        </w:pBdr>
        <w:spacing w:line="276" w:lineRule="auto"/>
        <w:jc w:val="both"/>
        <w:rPr>
          <w:rFonts w:ascii="Calibri" w:eastAsia="Calibri" w:hAnsi="Calibri" w:cs="Calibri"/>
          <w:color w:val="000000"/>
        </w:rPr>
      </w:pPr>
      <w:bookmarkStart w:id="9" w:name="_heading=h.3dy6vkm" w:colFirst="0" w:colLast="0"/>
      <w:bookmarkEnd w:id="9"/>
      <w:r>
        <w:rPr>
          <w:rFonts w:ascii="Calibri" w:eastAsia="Calibri" w:hAnsi="Calibri" w:cs="Calibri"/>
          <w:color w:val="000000"/>
        </w:rPr>
        <w:t xml:space="preserve">Bidders and all parties constituting the Bidder may hold any nationality. </w:t>
      </w:r>
    </w:p>
    <w:p w14:paraId="000000A7" w14:textId="77777777" w:rsidR="00BD0825" w:rsidRDefault="00000000">
      <w:pPr>
        <w:numPr>
          <w:ilvl w:val="1"/>
          <w:numId w:val="15"/>
        </w:numPr>
        <w:pBdr>
          <w:top w:val="nil"/>
          <w:left w:val="nil"/>
          <w:bottom w:val="nil"/>
          <w:right w:val="nil"/>
          <w:between w:val="nil"/>
        </w:pBdr>
        <w:spacing w:line="276" w:lineRule="auto"/>
        <w:jc w:val="both"/>
        <w:rPr>
          <w:rFonts w:ascii="Calibri" w:eastAsia="Calibri" w:hAnsi="Calibri" w:cs="Calibri"/>
          <w:color w:val="000000"/>
        </w:rPr>
      </w:pPr>
      <w:bookmarkStart w:id="10" w:name="_heading=h.1t3h5sf" w:colFirst="0" w:colLast="0"/>
      <w:bookmarkEnd w:id="10"/>
      <w:r>
        <w:rPr>
          <w:rFonts w:ascii="Calibri" w:eastAsia="Calibri" w:hAnsi="Calibri" w:cs="Calibri"/>
          <w:color w:val="000000"/>
        </w:rPr>
        <w:t xml:space="preserve">Bidders must not have a conflict of interest </w:t>
      </w:r>
      <w:proofErr w:type="gramStart"/>
      <w:r>
        <w:rPr>
          <w:rFonts w:ascii="Calibri" w:eastAsia="Calibri" w:hAnsi="Calibri" w:cs="Calibri"/>
          <w:color w:val="000000"/>
        </w:rPr>
        <w:t>in order to</w:t>
      </w:r>
      <w:proofErr w:type="gramEnd"/>
      <w:r>
        <w:rPr>
          <w:rFonts w:ascii="Calibri" w:eastAsia="Calibri" w:hAnsi="Calibri" w:cs="Calibri"/>
          <w:color w:val="000000"/>
        </w:rPr>
        <w:t xml:space="preserve"> be considered eligible. Bidders found to have a conflict of interest shall be disqualified. Bidders may be considered to have a conflict of interest with one or more parties in this Bidding process, if they:</w:t>
      </w:r>
    </w:p>
    <w:p w14:paraId="000000A8" w14:textId="77777777" w:rsidR="00BD0825" w:rsidRDefault="00000000">
      <w:pPr>
        <w:numPr>
          <w:ilvl w:val="2"/>
          <w:numId w:val="15"/>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Are, or have been associated in the past, with a company or any of its affiliates that have been engaged by UNFPA to provide consulting services for the preparation of the design, </w:t>
      </w:r>
      <w:r>
        <w:rPr>
          <w:rFonts w:ascii="Calibri" w:eastAsia="Calibri" w:hAnsi="Calibri" w:cs="Calibri"/>
          <w:color w:val="000000"/>
        </w:rPr>
        <w:lastRenderedPageBreak/>
        <w:t>specifications, and other documents to be used for the procurement of the goods and/or services to be purchased under this Bid.</w:t>
      </w:r>
    </w:p>
    <w:p w14:paraId="000000A9" w14:textId="77777777" w:rsidR="00BD0825" w:rsidRDefault="00000000">
      <w:pPr>
        <w:numPr>
          <w:ilvl w:val="2"/>
          <w:numId w:val="15"/>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Submit more than one Bid in this Bidding process, except for alternative Bids accepted under instructions to Bidders clause </w:t>
      </w:r>
      <w:r>
        <w:rPr>
          <w:rFonts w:ascii="Calibri" w:eastAsia="Calibri" w:hAnsi="Calibri" w:cs="Calibri"/>
          <w:color w:val="000000"/>
          <w:highlight w:val="magenta"/>
        </w:rPr>
        <w:t>19</w:t>
      </w:r>
      <w:r>
        <w:rPr>
          <w:rFonts w:ascii="Calibri" w:eastAsia="Calibri" w:hAnsi="Calibri" w:cs="Calibri"/>
          <w:color w:val="000000"/>
        </w:rPr>
        <w:t xml:space="preserve"> is not permitted. However, this does not limit the participation of subcontractors in more than one Bid.</w:t>
      </w:r>
    </w:p>
    <w:p w14:paraId="000000AA" w14:textId="77777777" w:rsidR="00BD0825" w:rsidRDefault="00000000">
      <w:pPr>
        <w:numPr>
          <w:ilvl w:val="2"/>
          <w:numId w:val="15"/>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Any Bidder that is uncertain as to whether the situation it is in constitutes a conflict of interest must disclose the situation to UNFPA and seek UNFPA’s guidance.</w:t>
      </w:r>
    </w:p>
    <w:p w14:paraId="000000AB" w14:textId="77777777" w:rsidR="00BD0825" w:rsidRDefault="00000000">
      <w:pPr>
        <w:numPr>
          <w:ilvl w:val="2"/>
          <w:numId w:val="15"/>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The following information must be disclosed in the Bid:</w:t>
      </w:r>
    </w:p>
    <w:p w14:paraId="000000AC" w14:textId="0407F711" w:rsidR="00BD0825" w:rsidRDefault="00000000">
      <w:pPr>
        <w:numPr>
          <w:ilvl w:val="3"/>
          <w:numId w:val="15"/>
        </w:numPr>
        <w:pBdr>
          <w:top w:val="nil"/>
          <w:left w:val="nil"/>
          <w:bottom w:val="nil"/>
          <w:right w:val="nil"/>
          <w:between w:val="nil"/>
        </w:pBdr>
        <w:spacing w:line="276" w:lineRule="auto"/>
        <w:ind w:left="2127" w:hanging="1047"/>
        <w:jc w:val="both"/>
        <w:rPr>
          <w:rFonts w:ascii="Calibri" w:eastAsia="Calibri" w:hAnsi="Calibri" w:cs="Calibri"/>
          <w:color w:val="000000"/>
        </w:rPr>
      </w:pPr>
      <w:r>
        <w:rPr>
          <w:rFonts w:ascii="Calibri" w:eastAsia="Calibri" w:hAnsi="Calibri" w:cs="Calibri"/>
          <w:color w:val="000000"/>
        </w:rPr>
        <w:t xml:space="preserve">Bidding </w:t>
      </w:r>
      <w:r w:rsidR="00004169">
        <w:rPr>
          <w:rFonts w:ascii="Calibri" w:eastAsia="Calibri" w:hAnsi="Calibri" w:cs="Calibri"/>
          <w:color w:val="000000"/>
        </w:rPr>
        <w:t>entities whose</w:t>
      </w:r>
      <w:r>
        <w:rPr>
          <w:rFonts w:ascii="Calibri" w:eastAsia="Calibri" w:hAnsi="Calibri" w:cs="Calibri"/>
          <w:color w:val="000000"/>
        </w:rPr>
        <w:t xml:space="preserve"> owners, part-owners, officers, directors, controlling shareholders, or key personnel are immediate family of UNFPA staff involved in procurement functions and/or of </w:t>
      </w:r>
      <w:r w:rsidR="00847074">
        <w:rPr>
          <w:rFonts w:ascii="Calibri" w:eastAsia="Calibri" w:hAnsi="Calibri" w:cs="Calibri"/>
          <w:color w:val="000000"/>
        </w:rPr>
        <w:t>any government</w:t>
      </w:r>
      <w:r>
        <w:rPr>
          <w:rFonts w:ascii="Calibri" w:eastAsia="Calibri" w:hAnsi="Calibri" w:cs="Calibri"/>
          <w:color w:val="000000"/>
        </w:rPr>
        <w:t xml:space="preserve"> official of the beneficiary country and/or of any Implementing Partner (IP) receiving the goods and/or services under this RFP; and</w:t>
      </w:r>
    </w:p>
    <w:p w14:paraId="000000AD" w14:textId="77777777" w:rsidR="00BD0825" w:rsidRDefault="00000000">
      <w:pPr>
        <w:numPr>
          <w:ilvl w:val="3"/>
          <w:numId w:val="15"/>
        </w:numPr>
        <w:pBdr>
          <w:top w:val="nil"/>
          <w:left w:val="nil"/>
          <w:bottom w:val="nil"/>
          <w:right w:val="nil"/>
          <w:between w:val="nil"/>
        </w:pBdr>
        <w:spacing w:line="276" w:lineRule="auto"/>
        <w:ind w:left="2127" w:hanging="1047"/>
        <w:jc w:val="both"/>
        <w:rPr>
          <w:rFonts w:ascii="Calibri" w:eastAsia="Calibri" w:hAnsi="Calibri" w:cs="Calibri"/>
          <w:color w:val="000000"/>
        </w:rPr>
      </w:pPr>
      <w:r>
        <w:rPr>
          <w:rFonts w:ascii="Calibri" w:eastAsia="Calibri" w:hAnsi="Calibri" w:cs="Calibri"/>
          <w:color w:val="000000"/>
        </w:rPr>
        <w:t>Any other situation that could potentially lead to actual or perceived conflict of interest, collusion, or unfair competition practices.</w:t>
      </w:r>
    </w:p>
    <w:p w14:paraId="000000AE" w14:textId="77777777" w:rsidR="00BD0825" w:rsidRDefault="00000000">
      <w:pPr>
        <w:numPr>
          <w:ilvl w:val="3"/>
          <w:numId w:val="15"/>
        </w:numPr>
        <w:pBdr>
          <w:top w:val="nil"/>
          <w:left w:val="nil"/>
          <w:bottom w:val="nil"/>
          <w:right w:val="nil"/>
          <w:between w:val="nil"/>
        </w:pBdr>
        <w:spacing w:line="276" w:lineRule="auto"/>
        <w:ind w:left="2127" w:hanging="1047"/>
        <w:jc w:val="both"/>
        <w:rPr>
          <w:rFonts w:ascii="Calibri" w:eastAsia="Calibri" w:hAnsi="Calibri" w:cs="Calibri"/>
          <w:color w:val="000000"/>
        </w:rPr>
      </w:pPr>
      <w:r>
        <w:rPr>
          <w:rFonts w:ascii="Calibri" w:eastAsia="Calibri" w:hAnsi="Calibri" w:cs="Calibri"/>
          <w:color w:val="000000"/>
        </w:rPr>
        <w:t>Failure to disclose the information above may result in rejection or disqualification of the Bid or of the award resulting of the Bid process.</w:t>
      </w:r>
    </w:p>
    <w:p w14:paraId="000000AF" w14:textId="525C8DEE" w:rsidR="00BD0825" w:rsidRDefault="00000000">
      <w:pPr>
        <w:numPr>
          <w:ilvl w:val="1"/>
          <w:numId w:val="15"/>
        </w:numPr>
        <w:pBdr>
          <w:top w:val="nil"/>
          <w:left w:val="nil"/>
          <w:bottom w:val="nil"/>
          <w:right w:val="nil"/>
          <w:between w:val="nil"/>
        </w:pBdr>
        <w:spacing w:line="276" w:lineRule="auto"/>
        <w:jc w:val="both"/>
        <w:rPr>
          <w:rFonts w:ascii="Calibri" w:eastAsia="Calibri" w:hAnsi="Calibri" w:cs="Calibri"/>
          <w:color w:val="000000"/>
        </w:rPr>
      </w:pPr>
      <w:bookmarkStart w:id="11" w:name="_heading=h.4d34og8" w:colFirst="0" w:colLast="0"/>
      <w:bookmarkEnd w:id="11"/>
      <w:r>
        <w:rPr>
          <w:rFonts w:ascii="Calibri" w:eastAsia="Calibri" w:hAnsi="Calibri" w:cs="Calibri"/>
          <w:color w:val="000000"/>
        </w:rPr>
        <w:t xml:space="preserve">Bidders under declaration of ineligibility by UNFPA in accordance with clause </w:t>
      </w:r>
      <w:r w:rsidR="00004169">
        <w:rPr>
          <w:rFonts w:ascii="Calibri" w:eastAsia="Calibri" w:hAnsi="Calibri" w:cs="Calibri"/>
          <w:color w:val="000000"/>
          <w:highlight w:val="magenta"/>
        </w:rPr>
        <w:t>2</w:t>
      </w:r>
      <w:r w:rsidR="00004169">
        <w:rPr>
          <w:rFonts w:ascii="Calibri" w:eastAsia="Calibri" w:hAnsi="Calibri" w:cs="Calibri"/>
          <w:color w:val="000000"/>
        </w:rPr>
        <w:t xml:space="preserve"> at</w:t>
      </w:r>
      <w:r>
        <w:rPr>
          <w:rFonts w:ascii="Calibri" w:eastAsia="Calibri" w:hAnsi="Calibri" w:cs="Calibri"/>
          <w:color w:val="000000"/>
        </w:rPr>
        <w:t xml:space="preserve"> the time of contract award will be disqualified.  Bidders are not eligible to submit a Bid if at the time of Bid </w:t>
      </w:r>
      <w:r w:rsidR="00004169">
        <w:rPr>
          <w:rFonts w:ascii="Calibri" w:eastAsia="Calibri" w:hAnsi="Calibri" w:cs="Calibri"/>
          <w:color w:val="000000"/>
        </w:rPr>
        <w:t>submission,</w:t>
      </w:r>
      <w:r>
        <w:rPr>
          <w:rFonts w:ascii="Calibri" w:eastAsia="Calibri" w:hAnsi="Calibri" w:cs="Calibri"/>
          <w:color w:val="000000"/>
        </w:rPr>
        <w:t xml:space="preserve"> they are:</w:t>
      </w:r>
    </w:p>
    <w:p w14:paraId="000000B0" w14:textId="77777777" w:rsidR="00BD0825" w:rsidRDefault="00000000">
      <w:pPr>
        <w:numPr>
          <w:ilvl w:val="2"/>
          <w:numId w:val="15"/>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Listed as suspended or removed by the United Nations Procurement Division (UNPD</w:t>
      </w:r>
      <w:proofErr w:type="gramStart"/>
      <w:r>
        <w:rPr>
          <w:rFonts w:ascii="Calibri" w:eastAsia="Calibri" w:hAnsi="Calibri" w:cs="Calibri"/>
          <w:color w:val="000000"/>
        </w:rPr>
        <w:t>);</w:t>
      </w:r>
      <w:proofErr w:type="gramEnd"/>
    </w:p>
    <w:p w14:paraId="000000B1" w14:textId="77777777" w:rsidR="00BD0825" w:rsidRDefault="00000000">
      <w:pPr>
        <w:numPr>
          <w:ilvl w:val="2"/>
          <w:numId w:val="15"/>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Declared ineligible by other organizations of the United Nations through the disclosure of the ineligibility or listing as suspended on </w:t>
      </w:r>
      <w:hyperlink r:id="rId14">
        <w:r>
          <w:rPr>
            <w:rFonts w:ascii="Calibri" w:eastAsia="Calibri" w:hAnsi="Calibri" w:cs="Calibri"/>
            <w:color w:val="0000FF"/>
            <w:u w:val="single"/>
          </w:rPr>
          <w:t>United Nations Global Marketplace (UNGM)</w:t>
        </w:r>
      </w:hyperlink>
      <w:r>
        <w:rPr>
          <w:rFonts w:ascii="Calibri" w:eastAsia="Calibri" w:hAnsi="Calibri" w:cs="Calibri"/>
          <w:color w:val="000000"/>
        </w:rPr>
        <w:t xml:space="preserve"> as a result of having committed fraudulent </w:t>
      </w:r>
      <w:proofErr w:type="gramStart"/>
      <w:r>
        <w:rPr>
          <w:rFonts w:ascii="Calibri" w:eastAsia="Calibri" w:hAnsi="Calibri" w:cs="Calibri"/>
          <w:color w:val="000000"/>
        </w:rPr>
        <w:t>activities;</w:t>
      </w:r>
      <w:proofErr w:type="gramEnd"/>
    </w:p>
    <w:p w14:paraId="000000B2" w14:textId="77777777" w:rsidR="00BD0825" w:rsidRDefault="00000000">
      <w:pPr>
        <w:numPr>
          <w:ilvl w:val="2"/>
          <w:numId w:val="15"/>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Included on the </w:t>
      </w:r>
      <w:hyperlink r:id="rId15">
        <w:r>
          <w:rPr>
            <w:rFonts w:ascii="Calibri" w:eastAsia="Calibri" w:hAnsi="Calibri" w:cs="Calibri"/>
            <w:color w:val="0000FF"/>
            <w:u w:val="single"/>
          </w:rPr>
          <w:t>UN 1267 list</w:t>
        </w:r>
      </w:hyperlink>
      <w:r>
        <w:rPr>
          <w:rFonts w:ascii="Calibri" w:eastAsia="Calibri" w:hAnsi="Calibri" w:cs="Calibri"/>
          <w:color w:val="000000"/>
        </w:rPr>
        <w:t xml:space="preserve"> issued by the Security Council resolution 1267 that establishes a sanctions regime to cover individuals and entities associated with Al-Qaida and/or the Taliban;</w:t>
      </w:r>
    </w:p>
    <w:p w14:paraId="000000B3" w14:textId="77777777" w:rsidR="00BD0825" w:rsidRDefault="00000000">
      <w:pPr>
        <w:numPr>
          <w:ilvl w:val="2"/>
          <w:numId w:val="15"/>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Debarred by the World Bank Group in accordance with the </w:t>
      </w:r>
      <w:hyperlink r:id="rId16">
        <w:r>
          <w:rPr>
            <w:rFonts w:ascii="Calibri" w:eastAsia="Calibri" w:hAnsi="Calibri" w:cs="Calibri"/>
            <w:color w:val="0000FF"/>
            <w:u w:val="single"/>
          </w:rPr>
          <w:t>WB Listing of Ineligible Firms &amp; Individuals</w:t>
        </w:r>
      </w:hyperlink>
      <w:r>
        <w:rPr>
          <w:rFonts w:ascii="Calibri" w:eastAsia="Calibri" w:hAnsi="Calibri" w:cs="Calibri"/>
          <w:color w:val="000000"/>
        </w:rPr>
        <w:t xml:space="preserve"> and the </w:t>
      </w:r>
      <w:hyperlink r:id="rId17">
        <w:r>
          <w:rPr>
            <w:rFonts w:ascii="Calibri" w:eastAsia="Calibri" w:hAnsi="Calibri" w:cs="Calibri"/>
            <w:color w:val="0000FF"/>
            <w:u w:val="single"/>
          </w:rPr>
          <w:t>WB Corporate Procurement Listing of Non-Responsible Vendors</w:t>
        </w:r>
      </w:hyperlink>
      <w:r>
        <w:rPr>
          <w:rFonts w:ascii="Calibri" w:eastAsia="Calibri" w:hAnsi="Calibri" w:cs="Calibri"/>
          <w:color w:val="000000"/>
        </w:rPr>
        <w:t>.</w:t>
      </w:r>
    </w:p>
    <w:p w14:paraId="000000B4" w14:textId="77777777" w:rsidR="00BD0825" w:rsidRDefault="00000000">
      <w:pPr>
        <w:numPr>
          <w:ilvl w:val="1"/>
          <w:numId w:val="15"/>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All Bidders must adhere to the UN Supplier Code of Conduct, which may be found by clicking on </w:t>
      </w:r>
      <w:hyperlink r:id="rId18">
        <w:r>
          <w:rPr>
            <w:rFonts w:ascii="Calibri" w:eastAsia="Calibri" w:hAnsi="Calibri" w:cs="Calibri"/>
            <w:color w:val="0000FF"/>
            <w:u w:val="single"/>
          </w:rPr>
          <w:t>UN Supplier Code of Conduct</w:t>
        </w:r>
      </w:hyperlink>
      <w:r>
        <w:rPr>
          <w:rFonts w:ascii="Calibri" w:eastAsia="Calibri" w:hAnsi="Calibri" w:cs="Calibri"/>
          <w:color w:val="000000"/>
        </w:rPr>
        <w:t>.</w:t>
      </w:r>
    </w:p>
    <w:p w14:paraId="000000B5" w14:textId="77777777" w:rsidR="00BD0825" w:rsidRDefault="00000000">
      <w:pPr>
        <w:numPr>
          <w:ilvl w:val="1"/>
          <w:numId w:val="15"/>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Accordingly, any company that is found to have undertaken unethical, unprofessional, or fraudulent activities, as defined in clause </w:t>
      </w:r>
      <w:r>
        <w:rPr>
          <w:rFonts w:ascii="Calibri" w:eastAsia="Calibri" w:hAnsi="Calibri" w:cs="Calibri"/>
          <w:color w:val="000000"/>
          <w:highlight w:val="magenta"/>
        </w:rPr>
        <w:t>4</w:t>
      </w:r>
      <w:r>
        <w:rPr>
          <w:rFonts w:ascii="Calibri" w:eastAsia="Calibri" w:hAnsi="Calibri" w:cs="Calibri"/>
          <w:color w:val="000000"/>
        </w:rPr>
        <w:t xml:space="preserve">, will be </w:t>
      </w:r>
      <w:proofErr w:type="gramStart"/>
      <w:r>
        <w:rPr>
          <w:rFonts w:ascii="Calibri" w:eastAsia="Calibri" w:hAnsi="Calibri" w:cs="Calibri"/>
          <w:color w:val="000000"/>
        </w:rPr>
        <w:t>temporarily suspended</w:t>
      </w:r>
      <w:proofErr w:type="gramEnd"/>
      <w:r>
        <w:rPr>
          <w:rFonts w:ascii="Calibri" w:eastAsia="Calibri" w:hAnsi="Calibri" w:cs="Calibri"/>
          <w:color w:val="000000"/>
        </w:rPr>
        <w:t xml:space="preserve"> or permanently debarred from business relations with UNFPA.</w:t>
      </w:r>
    </w:p>
    <w:p w14:paraId="000000BA" w14:textId="77777777" w:rsidR="00BD0825" w:rsidRDefault="00000000">
      <w:pPr>
        <w:pStyle w:val="Heading2"/>
        <w:numPr>
          <w:ilvl w:val="0"/>
          <w:numId w:val="15"/>
        </w:numPr>
        <w:rPr>
          <w:rFonts w:ascii="Calibri" w:eastAsia="Calibri" w:hAnsi="Calibri" w:cs="Calibri"/>
          <w:color w:val="000000"/>
          <w:sz w:val="22"/>
          <w:szCs w:val="22"/>
        </w:rPr>
      </w:pPr>
      <w:bookmarkStart w:id="12" w:name="_heading=h.2s8eyo1" w:colFirst="0" w:colLast="0"/>
      <w:bookmarkEnd w:id="12"/>
      <w:r>
        <w:rPr>
          <w:rFonts w:ascii="Calibri" w:eastAsia="Calibri" w:hAnsi="Calibri" w:cs="Calibri"/>
          <w:color w:val="000000"/>
          <w:sz w:val="22"/>
          <w:szCs w:val="22"/>
        </w:rPr>
        <w:t>Cost of Bid</w:t>
      </w:r>
    </w:p>
    <w:p w14:paraId="000000BB" w14:textId="77777777" w:rsidR="00BD0825" w:rsidRDefault="00000000">
      <w:pPr>
        <w:numPr>
          <w:ilvl w:val="1"/>
          <w:numId w:val="15"/>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Bidder will bear all costs associated with the preparation and submission of the Bid(s), and the procuring UN entity will in no case be responsible or liable for those costs, regardless of the conduct or outcome of the Bid. </w:t>
      </w:r>
    </w:p>
    <w:p w14:paraId="000000BC" w14:textId="77777777" w:rsidR="00BD0825" w:rsidRDefault="00000000">
      <w:pPr>
        <w:pStyle w:val="Heading2"/>
        <w:numPr>
          <w:ilvl w:val="0"/>
          <w:numId w:val="15"/>
        </w:numPr>
        <w:rPr>
          <w:rFonts w:ascii="Calibri" w:eastAsia="Calibri" w:hAnsi="Calibri" w:cs="Calibri"/>
          <w:color w:val="000000"/>
          <w:sz w:val="22"/>
          <w:szCs w:val="22"/>
        </w:rPr>
      </w:pPr>
      <w:bookmarkStart w:id="13" w:name="_heading=h.17dp8vu" w:colFirst="0" w:colLast="0"/>
      <w:bookmarkEnd w:id="13"/>
      <w:r>
        <w:rPr>
          <w:rFonts w:ascii="Calibri" w:eastAsia="Calibri" w:hAnsi="Calibri" w:cs="Calibri"/>
          <w:color w:val="000000"/>
          <w:sz w:val="22"/>
          <w:szCs w:val="22"/>
        </w:rPr>
        <w:t>Fraud and Corruption</w:t>
      </w:r>
    </w:p>
    <w:p w14:paraId="000000BD" w14:textId="77777777" w:rsidR="00BD0825" w:rsidRDefault="00000000">
      <w:pPr>
        <w:numPr>
          <w:ilvl w:val="1"/>
          <w:numId w:val="15"/>
        </w:numPr>
        <w:pBdr>
          <w:top w:val="nil"/>
          <w:left w:val="nil"/>
          <w:bottom w:val="nil"/>
          <w:right w:val="nil"/>
          <w:between w:val="nil"/>
        </w:pBdr>
        <w:spacing w:line="276" w:lineRule="auto"/>
        <w:jc w:val="both"/>
        <w:rPr>
          <w:rFonts w:ascii="Calibri" w:eastAsia="Calibri" w:hAnsi="Calibri" w:cs="Calibri"/>
          <w:b/>
          <w:color w:val="000000"/>
        </w:rPr>
      </w:pPr>
      <w:r>
        <w:rPr>
          <w:rFonts w:ascii="Calibri" w:eastAsia="Calibri" w:hAnsi="Calibri" w:cs="Calibri"/>
          <w:color w:val="000000"/>
        </w:rPr>
        <w:t xml:space="preserve">UNFPA’s Policy regarding fraud and corruption is available by clicking on </w:t>
      </w:r>
      <w:hyperlink r:id="rId19" w:anchor="overlay-context=node/10356/draft">
        <w:r>
          <w:rPr>
            <w:rFonts w:ascii="Calibri" w:eastAsia="Calibri" w:hAnsi="Calibri" w:cs="Calibri"/>
            <w:color w:val="0000FF"/>
            <w:u w:val="single"/>
          </w:rPr>
          <w:t>Fraud Policy</w:t>
        </w:r>
      </w:hyperlink>
      <w:r>
        <w:rPr>
          <w:rFonts w:ascii="Calibri" w:eastAsia="Calibri" w:hAnsi="Calibri" w:cs="Calibri"/>
          <w:color w:val="000000"/>
        </w:rPr>
        <w:t xml:space="preserve"> and applies fully to this Bid. Submission of any Bid implies that the Bidder is aware of this Policy. </w:t>
      </w:r>
    </w:p>
    <w:p w14:paraId="000000BE" w14:textId="77777777" w:rsidR="00BD0825" w:rsidRDefault="00000000">
      <w:pPr>
        <w:numPr>
          <w:ilvl w:val="1"/>
          <w:numId w:val="15"/>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lastRenderedPageBreak/>
        <w:t xml:space="preserve">UNFPA is committed to preventing, identifying, and addressing all acts of fraud against UNFPA, as well as against third parties involved in UNFPA activities. To this effect, UNFPA has developed an Anti-Fraud Policy with the aim to raise awareness of fraud risks, implement controls to prevent fraud, and establish a procedure to detect fraud and to enforce the Policy.  </w:t>
      </w:r>
    </w:p>
    <w:p w14:paraId="000000BF" w14:textId="77777777" w:rsidR="00BD0825" w:rsidRDefault="00000000">
      <w:pPr>
        <w:numPr>
          <w:ilvl w:val="1"/>
          <w:numId w:val="15"/>
        </w:numPr>
        <w:pBdr>
          <w:top w:val="nil"/>
          <w:left w:val="nil"/>
          <w:bottom w:val="nil"/>
          <w:right w:val="nil"/>
          <w:between w:val="nil"/>
        </w:pBdr>
        <w:spacing w:line="276" w:lineRule="auto"/>
        <w:jc w:val="both"/>
        <w:rPr>
          <w:rFonts w:ascii="Calibri" w:eastAsia="Calibri" w:hAnsi="Calibri" w:cs="Calibri"/>
          <w:b/>
          <w:color w:val="000000"/>
        </w:rPr>
      </w:pPr>
      <w:r>
        <w:rPr>
          <w:rFonts w:ascii="Calibri" w:eastAsia="Calibri" w:hAnsi="Calibri" w:cs="Calibri"/>
          <w:color w:val="000000"/>
        </w:rPr>
        <w:t>UNFPA requires that Bidders, suppliers, and contractors and their subcontractors observe the highest standards of ethics during the procurement and execution of UNFPA contracts.</w:t>
      </w:r>
    </w:p>
    <w:p w14:paraId="000000C0" w14:textId="77777777" w:rsidR="00BD0825" w:rsidRDefault="00000000">
      <w:pPr>
        <w:numPr>
          <w:ilvl w:val="1"/>
          <w:numId w:val="15"/>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 Pursuant to this Policy, UNFPA defines the terms set forth as follows: </w:t>
      </w:r>
    </w:p>
    <w:p w14:paraId="000000C1" w14:textId="77777777" w:rsidR="00BD0825" w:rsidRDefault="00000000">
      <w:pPr>
        <w:numPr>
          <w:ilvl w:val="2"/>
          <w:numId w:val="15"/>
        </w:numPr>
        <w:ind w:right="12"/>
        <w:jc w:val="both"/>
        <w:rPr>
          <w:rFonts w:ascii="Calibri" w:eastAsia="Calibri" w:hAnsi="Calibri" w:cs="Calibri"/>
        </w:rPr>
      </w:pPr>
      <w:r>
        <w:rPr>
          <w:rFonts w:ascii="Calibri" w:eastAsia="Calibri" w:hAnsi="Calibri" w:cs="Calibri"/>
        </w:rPr>
        <w:t xml:space="preserve">“Corrupt practice” means the offering, giving, receiving, or soliciting, directly or indirectly, of anything of value to influence improperly the actions of another </w:t>
      </w:r>
      <w:proofErr w:type="gramStart"/>
      <w:r>
        <w:rPr>
          <w:rFonts w:ascii="Calibri" w:eastAsia="Calibri" w:hAnsi="Calibri" w:cs="Calibri"/>
        </w:rPr>
        <w:t>party;</w:t>
      </w:r>
      <w:proofErr w:type="gramEnd"/>
    </w:p>
    <w:p w14:paraId="000000C2" w14:textId="77777777" w:rsidR="00BD0825" w:rsidRDefault="00000000">
      <w:pPr>
        <w:numPr>
          <w:ilvl w:val="2"/>
          <w:numId w:val="15"/>
        </w:numPr>
        <w:ind w:right="12"/>
        <w:jc w:val="both"/>
        <w:rPr>
          <w:rFonts w:ascii="Calibri" w:eastAsia="Calibri" w:hAnsi="Calibri" w:cs="Calibri"/>
        </w:rPr>
      </w:pPr>
      <w:r>
        <w:rPr>
          <w:rFonts w:ascii="Calibri" w:eastAsia="Calibri" w:hAnsi="Calibri" w:cs="Calibri"/>
        </w:rPr>
        <w:t xml:space="preserve">“Fraudulent practice” means any act or omission, including misrepresentation, that knowingly or recklessly misleads, or attempts to mislead, a party to obtain a financial or other benefit, or to avoid an </w:t>
      </w:r>
      <w:proofErr w:type="gramStart"/>
      <w:r>
        <w:rPr>
          <w:rFonts w:ascii="Calibri" w:eastAsia="Calibri" w:hAnsi="Calibri" w:cs="Calibri"/>
        </w:rPr>
        <w:t>obligation;</w:t>
      </w:r>
      <w:proofErr w:type="gramEnd"/>
    </w:p>
    <w:p w14:paraId="000000C3" w14:textId="77777777" w:rsidR="00BD0825" w:rsidRDefault="00000000">
      <w:pPr>
        <w:numPr>
          <w:ilvl w:val="2"/>
          <w:numId w:val="15"/>
        </w:numPr>
        <w:ind w:right="12"/>
        <w:jc w:val="both"/>
        <w:rPr>
          <w:rFonts w:ascii="Calibri" w:eastAsia="Calibri" w:hAnsi="Calibri" w:cs="Calibri"/>
        </w:rPr>
      </w:pPr>
      <w:r>
        <w:rPr>
          <w:rFonts w:ascii="Calibri" w:eastAsia="Calibri" w:hAnsi="Calibri" w:cs="Calibri"/>
        </w:rPr>
        <w:t xml:space="preserve">“Collusive practice” means an arrangement between two or more parties designed to achieve an improper purpose, including influencing improperly the actions of another </w:t>
      </w:r>
      <w:proofErr w:type="gramStart"/>
      <w:r>
        <w:rPr>
          <w:rFonts w:ascii="Calibri" w:eastAsia="Calibri" w:hAnsi="Calibri" w:cs="Calibri"/>
        </w:rPr>
        <w:t>party;</w:t>
      </w:r>
      <w:proofErr w:type="gramEnd"/>
    </w:p>
    <w:p w14:paraId="000000C4" w14:textId="77777777" w:rsidR="00BD0825" w:rsidRDefault="00000000">
      <w:pPr>
        <w:numPr>
          <w:ilvl w:val="2"/>
          <w:numId w:val="15"/>
        </w:numPr>
        <w:ind w:right="12"/>
        <w:jc w:val="both"/>
        <w:rPr>
          <w:rFonts w:ascii="Calibri" w:eastAsia="Calibri" w:hAnsi="Calibri" w:cs="Calibri"/>
        </w:rPr>
      </w:pPr>
      <w:r>
        <w:rPr>
          <w:rFonts w:ascii="Calibri" w:eastAsia="Calibri" w:hAnsi="Calibri" w:cs="Calibri"/>
        </w:rPr>
        <w:t>“Coercive practice” means impairing or harming, or threatening to impair or harm, directly or indirectly, any party or the property of the party to influence improperly the actions of a party:</w:t>
      </w:r>
    </w:p>
    <w:p w14:paraId="000000C5" w14:textId="77777777" w:rsidR="00BD0825" w:rsidRDefault="00000000">
      <w:pPr>
        <w:numPr>
          <w:ilvl w:val="2"/>
          <w:numId w:val="15"/>
        </w:numPr>
        <w:ind w:right="12"/>
        <w:jc w:val="both"/>
        <w:rPr>
          <w:rFonts w:ascii="Calibri" w:eastAsia="Calibri" w:hAnsi="Calibri" w:cs="Calibri"/>
        </w:rPr>
      </w:pPr>
      <w:r>
        <w:rPr>
          <w:rFonts w:ascii="Calibri" w:eastAsia="Calibri" w:hAnsi="Calibri" w:cs="Calibri"/>
        </w:rPr>
        <w:t xml:space="preserve">“Obstructive practice” means acts intended to materially impede the exercise of UNFPA’s contractual rights of audit, </w:t>
      </w:r>
      <w:proofErr w:type="gramStart"/>
      <w:r>
        <w:rPr>
          <w:rFonts w:ascii="Calibri" w:eastAsia="Calibri" w:hAnsi="Calibri" w:cs="Calibri"/>
        </w:rPr>
        <w:t>investigation</w:t>
      </w:r>
      <w:proofErr w:type="gramEnd"/>
      <w:r>
        <w:rPr>
          <w:rFonts w:ascii="Calibri" w:eastAsia="Calibri" w:hAnsi="Calibri" w:cs="Calibri"/>
        </w:rPr>
        <w:t xml:space="preserve"> and access to information, including destruction, falsification, alteration or concealment of evidence material to a UNFPA investigation into allegations of fraud and corruption.</w:t>
      </w:r>
    </w:p>
    <w:p w14:paraId="000000C6" w14:textId="77777777" w:rsidR="00BD0825" w:rsidRDefault="00000000">
      <w:pPr>
        <w:numPr>
          <w:ilvl w:val="2"/>
          <w:numId w:val="15"/>
        </w:numPr>
        <w:ind w:right="12"/>
        <w:jc w:val="both"/>
        <w:rPr>
          <w:rFonts w:ascii="Calibri" w:eastAsia="Calibri" w:hAnsi="Calibri" w:cs="Calibri"/>
        </w:rPr>
      </w:pPr>
      <w:r>
        <w:rPr>
          <w:rFonts w:ascii="Calibri" w:eastAsia="Calibri" w:hAnsi="Calibri" w:cs="Calibri"/>
        </w:rPr>
        <w:t xml:space="preserve">“Unethical practice” means conduct or behavior that is contrary to Staff or Supplier codes of conduct, such as those relating to conflict of interest, gifts, hospitality, post-employment provisions, abuse of authority and </w:t>
      </w:r>
      <w:proofErr w:type="gramStart"/>
      <w:r>
        <w:rPr>
          <w:rFonts w:ascii="Calibri" w:eastAsia="Calibri" w:hAnsi="Calibri" w:cs="Calibri"/>
        </w:rPr>
        <w:t>harassment</w:t>
      </w:r>
      <w:proofErr w:type="gramEnd"/>
    </w:p>
    <w:p w14:paraId="000000C7" w14:textId="77777777" w:rsidR="00BD0825" w:rsidRDefault="00000000">
      <w:pPr>
        <w:numPr>
          <w:ilvl w:val="1"/>
          <w:numId w:val="15"/>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UNFPA will reject to award a contract if it determines that a Bidder recommended for award has engaged in corrupt, fraudulent, collusive, coercive, obstructive or unethical practices while competing for the contract in </w:t>
      </w:r>
      <w:proofErr w:type="gramStart"/>
      <w:r>
        <w:rPr>
          <w:rFonts w:ascii="Calibri" w:eastAsia="Calibri" w:hAnsi="Calibri" w:cs="Calibri"/>
          <w:color w:val="000000"/>
        </w:rPr>
        <w:t>question;</w:t>
      </w:r>
      <w:proofErr w:type="gramEnd"/>
    </w:p>
    <w:p w14:paraId="000000C8" w14:textId="77777777" w:rsidR="00BD0825" w:rsidRDefault="00000000">
      <w:pPr>
        <w:numPr>
          <w:ilvl w:val="1"/>
          <w:numId w:val="15"/>
        </w:numPr>
        <w:pBdr>
          <w:top w:val="nil"/>
          <w:left w:val="nil"/>
          <w:bottom w:val="nil"/>
          <w:right w:val="nil"/>
          <w:between w:val="nil"/>
        </w:pBdr>
        <w:spacing w:line="276" w:lineRule="auto"/>
        <w:jc w:val="both"/>
        <w:rPr>
          <w:rFonts w:ascii="Calibri" w:eastAsia="Calibri" w:hAnsi="Calibri" w:cs="Calibri"/>
          <w:b/>
          <w:color w:val="000000"/>
        </w:rPr>
      </w:pPr>
      <w:r>
        <w:rPr>
          <w:rFonts w:ascii="Calibri" w:eastAsia="Calibri" w:hAnsi="Calibri" w:cs="Calibri"/>
          <w:color w:val="000000"/>
        </w:rPr>
        <w:t xml:space="preserve">UNFPA will declare a supplier ineligible, either indefinitely or for a stated </w:t>
      </w:r>
      <w:proofErr w:type="gramStart"/>
      <w:r>
        <w:rPr>
          <w:rFonts w:ascii="Calibri" w:eastAsia="Calibri" w:hAnsi="Calibri" w:cs="Calibri"/>
          <w:color w:val="000000"/>
        </w:rPr>
        <w:t>period of time</w:t>
      </w:r>
      <w:proofErr w:type="gramEnd"/>
      <w:r>
        <w:rPr>
          <w:rFonts w:ascii="Calibri" w:eastAsia="Calibri" w:hAnsi="Calibri" w:cs="Calibri"/>
          <w:color w:val="000000"/>
        </w:rPr>
        <w:t xml:space="preserve">, to be awarded a UNFPA contract/agreement if at any time it determines that the supplier has engaged in any corrupt, fraudulent, collusive, coercive, obstructive or unethical practices while competing for, or in executing, a UNFPA contract/agreement. </w:t>
      </w:r>
    </w:p>
    <w:p w14:paraId="000000C9" w14:textId="77777777" w:rsidR="00BD0825" w:rsidRDefault="00000000">
      <w:pPr>
        <w:numPr>
          <w:ilvl w:val="1"/>
          <w:numId w:val="15"/>
        </w:numPr>
        <w:pBdr>
          <w:top w:val="nil"/>
          <w:left w:val="nil"/>
          <w:bottom w:val="nil"/>
          <w:right w:val="nil"/>
          <w:between w:val="nil"/>
        </w:pBdr>
        <w:spacing w:line="276" w:lineRule="auto"/>
        <w:jc w:val="both"/>
        <w:rPr>
          <w:rFonts w:ascii="Calibri" w:eastAsia="Calibri" w:hAnsi="Calibri" w:cs="Calibri"/>
          <w:b/>
          <w:color w:val="000000"/>
        </w:rPr>
      </w:pPr>
      <w:r>
        <w:rPr>
          <w:rFonts w:ascii="Calibri" w:eastAsia="Calibri" w:hAnsi="Calibri" w:cs="Calibri"/>
          <w:color w:val="000000"/>
        </w:rPr>
        <w:t xml:space="preserve">Any supplier participating in UNFPA’s procurement activities must provide all required documents, records, and other elements to UNFPA personnel upon first request to facilitate any investigation of allegations of misconduct by either suppliers or any other party to the procurement activities. The absence of such cooperation may be sufficient grounds for the debarment of the supplier from the UNFPA supplier roster and may lead to suspension following review by UNFPA. </w:t>
      </w:r>
    </w:p>
    <w:p w14:paraId="000000CA" w14:textId="77777777" w:rsidR="00BD0825" w:rsidRDefault="00000000">
      <w:pPr>
        <w:numPr>
          <w:ilvl w:val="1"/>
          <w:numId w:val="15"/>
        </w:numPr>
        <w:pBdr>
          <w:top w:val="nil"/>
          <w:left w:val="nil"/>
          <w:bottom w:val="nil"/>
          <w:right w:val="nil"/>
          <w:between w:val="nil"/>
        </w:pBdr>
        <w:spacing w:line="276" w:lineRule="auto"/>
        <w:jc w:val="both"/>
        <w:rPr>
          <w:rFonts w:ascii="Calibri" w:eastAsia="Calibri" w:hAnsi="Calibri" w:cs="Calibri"/>
          <w:b/>
          <w:color w:val="000000"/>
        </w:rPr>
      </w:pPr>
      <w:r>
        <w:rPr>
          <w:rFonts w:ascii="Calibri" w:eastAsia="Calibri" w:hAnsi="Calibri" w:cs="Calibri"/>
          <w:color w:val="000000"/>
        </w:rPr>
        <w:t xml:space="preserve">Suppliers, their subsidiaries, agents, </w:t>
      </w:r>
      <w:proofErr w:type="gramStart"/>
      <w:r>
        <w:rPr>
          <w:rFonts w:ascii="Calibri" w:eastAsia="Calibri" w:hAnsi="Calibri" w:cs="Calibri"/>
          <w:color w:val="000000"/>
        </w:rPr>
        <w:t>intermediaries</w:t>
      </w:r>
      <w:proofErr w:type="gramEnd"/>
      <w:r>
        <w:rPr>
          <w:rFonts w:ascii="Calibri" w:eastAsia="Calibri" w:hAnsi="Calibri" w:cs="Calibri"/>
          <w:color w:val="000000"/>
        </w:rPr>
        <w:t xml:space="preserve">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w:t>
      </w:r>
      <w:proofErr w:type="gramStart"/>
      <w:r>
        <w:rPr>
          <w:rFonts w:ascii="Calibri" w:eastAsia="Calibri" w:hAnsi="Calibri" w:cs="Calibri"/>
          <w:color w:val="000000"/>
        </w:rPr>
        <w:t>representatives</w:t>
      </w:r>
      <w:proofErr w:type="gramEnd"/>
      <w:r>
        <w:rPr>
          <w:rFonts w:ascii="Calibri" w:eastAsia="Calibri" w:hAnsi="Calibri" w:cs="Calibri"/>
          <w:color w:val="000000"/>
        </w:rPr>
        <w:t xml:space="preserve"> agents and assignees of the vendor; as well as production of all documents requested, including financial records.  Failure to fully cooperate with investigations will be considered sufficient grounds to allow UNFPA to repudiate and </w:t>
      </w:r>
      <w:r>
        <w:rPr>
          <w:rFonts w:ascii="Calibri" w:eastAsia="Calibri" w:hAnsi="Calibri" w:cs="Calibri"/>
          <w:color w:val="000000"/>
        </w:rPr>
        <w:lastRenderedPageBreak/>
        <w:t>terminate the Agreement, and to debar and remove the supplier from UNFPA's list of registered suppliers.</w:t>
      </w:r>
    </w:p>
    <w:p w14:paraId="000000CB" w14:textId="77777777" w:rsidR="00BD0825" w:rsidRDefault="00000000">
      <w:pPr>
        <w:numPr>
          <w:ilvl w:val="1"/>
          <w:numId w:val="15"/>
        </w:numPr>
        <w:pBdr>
          <w:top w:val="nil"/>
          <w:left w:val="nil"/>
          <w:bottom w:val="nil"/>
          <w:right w:val="nil"/>
          <w:between w:val="nil"/>
        </w:pBdr>
        <w:spacing w:line="276" w:lineRule="auto"/>
        <w:jc w:val="both"/>
        <w:rPr>
          <w:rFonts w:ascii="Calibri" w:eastAsia="Calibri" w:hAnsi="Calibri" w:cs="Calibri"/>
          <w:b/>
          <w:color w:val="000000"/>
        </w:rPr>
      </w:pPr>
      <w:r>
        <w:rPr>
          <w:rFonts w:ascii="Calibri" w:eastAsia="Calibri" w:hAnsi="Calibri" w:cs="Calibri"/>
          <w:color w:val="000000"/>
        </w:rPr>
        <w:t xml:space="preserve">A confidential Anti-Fraud Hotline is available to any Bidder to report suspicious fraudulent activities at </w:t>
      </w:r>
      <w:hyperlink r:id="rId20">
        <w:r>
          <w:rPr>
            <w:rFonts w:ascii="Calibri" w:eastAsia="Calibri" w:hAnsi="Calibri" w:cs="Calibri"/>
            <w:color w:val="0000FF"/>
            <w:u w:val="single"/>
          </w:rPr>
          <w:t>UNFPA Investigation Hotline</w:t>
        </w:r>
      </w:hyperlink>
    </w:p>
    <w:p w14:paraId="000000CC" w14:textId="77777777" w:rsidR="00BD0825" w:rsidRDefault="00000000">
      <w:pPr>
        <w:pStyle w:val="Heading2"/>
        <w:numPr>
          <w:ilvl w:val="0"/>
          <w:numId w:val="15"/>
        </w:numPr>
        <w:rPr>
          <w:rFonts w:ascii="Calibri" w:eastAsia="Calibri" w:hAnsi="Calibri" w:cs="Calibri"/>
          <w:color w:val="000000"/>
          <w:sz w:val="22"/>
          <w:szCs w:val="22"/>
        </w:rPr>
      </w:pPr>
      <w:bookmarkStart w:id="14" w:name="_heading=h.3rdcrjn" w:colFirst="0" w:colLast="0"/>
      <w:bookmarkEnd w:id="14"/>
      <w:r>
        <w:rPr>
          <w:rFonts w:ascii="Calibri" w:eastAsia="Calibri" w:hAnsi="Calibri" w:cs="Calibri"/>
          <w:color w:val="000000"/>
          <w:sz w:val="22"/>
          <w:szCs w:val="22"/>
        </w:rPr>
        <w:t>Zero Tolerance</w:t>
      </w:r>
    </w:p>
    <w:p w14:paraId="000000CD" w14:textId="77777777" w:rsidR="00BD0825" w:rsidRDefault="00000000">
      <w:pPr>
        <w:numPr>
          <w:ilvl w:val="1"/>
          <w:numId w:val="15"/>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UNFPA has adopted a </w:t>
      </w:r>
      <w:proofErr w:type="gramStart"/>
      <w:r>
        <w:rPr>
          <w:rFonts w:ascii="Calibri" w:eastAsia="Calibri" w:hAnsi="Calibri" w:cs="Calibri"/>
          <w:color w:val="000000"/>
        </w:rPr>
        <w:t>zero tolerance</w:t>
      </w:r>
      <w:proofErr w:type="gramEnd"/>
      <w:r>
        <w:rPr>
          <w:rFonts w:ascii="Calibri" w:eastAsia="Calibri" w:hAnsi="Calibri" w:cs="Calibri"/>
          <w:color w:val="000000"/>
        </w:rPr>
        <w:t xml:space="preserve"> policy on gifts and hospitality. Bidders are therefore requested not to send gifts or offer hospitality to UNFPA personnel. If interested on reading further on this policy, please select </w:t>
      </w:r>
      <w:hyperlink r:id="rId21" w:anchor="ZeroTolerance">
        <w:r>
          <w:rPr>
            <w:rFonts w:ascii="Calibri" w:eastAsia="Calibri" w:hAnsi="Calibri" w:cs="Calibri"/>
            <w:color w:val="0000FF"/>
            <w:u w:val="single"/>
          </w:rPr>
          <w:t>Zero Tolerance Policy</w:t>
        </w:r>
      </w:hyperlink>
      <w:r>
        <w:rPr>
          <w:rFonts w:ascii="Calibri" w:eastAsia="Calibri" w:hAnsi="Calibri" w:cs="Calibri"/>
          <w:color w:val="000000"/>
        </w:rPr>
        <w:t>.</w:t>
      </w:r>
    </w:p>
    <w:p w14:paraId="000000CE" w14:textId="77777777" w:rsidR="00BD0825" w:rsidRDefault="00000000">
      <w:pPr>
        <w:pStyle w:val="Heading2"/>
        <w:numPr>
          <w:ilvl w:val="0"/>
          <w:numId w:val="15"/>
        </w:numPr>
        <w:rPr>
          <w:rFonts w:ascii="Calibri" w:eastAsia="Calibri" w:hAnsi="Calibri" w:cs="Calibri"/>
          <w:color w:val="000000"/>
          <w:sz w:val="22"/>
          <w:szCs w:val="22"/>
        </w:rPr>
      </w:pPr>
      <w:bookmarkStart w:id="15" w:name="_heading=h.26in1rg" w:colFirst="0" w:colLast="0"/>
      <w:bookmarkEnd w:id="15"/>
      <w:r>
        <w:rPr>
          <w:rFonts w:ascii="Calibri" w:eastAsia="Calibri" w:hAnsi="Calibri" w:cs="Calibri"/>
          <w:color w:val="000000"/>
          <w:sz w:val="22"/>
          <w:szCs w:val="22"/>
        </w:rPr>
        <w:t>Disclaimer</w:t>
      </w:r>
    </w:p>
    <w:p w14:paraId="000000CF" w14:textId="2686F784" w:rsidR="00BD0825" w:rsidRDefault="00000000">
      <w:pPr>
        <w:numPr>
          <w:ilvl w:val="1"/>
          <w:numId w:val="15"/>
        </w:numPr>
        <w:pBdr>
          <w:top w:val="nil"/>
          <w:left w:val="nil"/>
          <w:bottom w:val="nil"/>
          <w:right w:val="nil"/>
          <w:between w:val="nil"/>
        </w:pBdr>
        <w:tabs>
          <w:tab w:val="left" w:pos="851"/>
        </w:tabs>
        <w:spacing w:line="276" w:lineRule="auto"/>
        <w:jc w:val="both"/>
        <w:rPr>
          <w:rFonts w:ascii="Calibri" w:eastAsia="Calibri" w:hAnsi="Calibri" w:cs="Calibri"/>
          <w:color w:val="000000"/>
        </w:rPr>
      </w:pPr>
      <w:r>
        <w:rPr>
          <w:rFonts w:ascii="Calibri" w:eastAsia="Calibri" w:hAnsi="Calibri" w:cs="Calibri"/>
          <w:color w:val="000000"/>
        </w:rPr>
        <w:t xml:space="preserve">Should any of the </w:t>
      </w:r>
      <w:r w:rsidR="00004169">
        <w:rPr>
          <w:rFonts w:ascii="Calibri" w:eastAsia="Calibri" w:hAnsi="Calibri" w:cs="Calibri"/>
          <w:color w:val="000000"/>
        </w:rPr>
        <w:t>link’s</w:t>
      </w:r>
      <w:r>
        <w:rPr>
          <w:rFonts w:ascii="Calibri" w:eastAsia="Calibri" w:hAnsi="Calibri" w:cs="Calibri"/>
          <w:color w:val="000000"/>
        </w:rPr>
        <w:t xml:space="preserve"> malfunction or are inaccessible for any reason in this Request for Proposal or any of its Annexes, suppliers can contact the Procurement Official referenced below in clause </w:t>
      </w:r>
      <w:r>
        <w:rPr>
          <w:rFonts w:ascii="Calibri" w:eastAsia="Calibri" w:hAnsi="Calibri" w:cs="Calibri"/>
          <w:color w:val="000000"/>
          <w:highlight w:val="magenta"/>
        </w:rPr>
        <w:t>8</w:t>
      </w:r>
      <w:r>
        <w:rPr>
          <w:rFonts w:ascii="Calibri" w:eastAsia="Calibri" w:hAnsi="Calibri" w:cs="Calibri"/>
          <w:color w:val="000000"/>
        </w:rPr>
        <w:t xml:space="preserve"> and request for them to share a PDF version of such document(s).</w:t>
      </w:r>
    </w:p>
    <w:p w14:paraId="000000D0" w14:textId="77777777" w:rsidR="00BD0825" w:rsidRDefault="00000000">
      <w:pPr>
        <w:pStyle w:val="Heading2"/>
        <w:numPr>
          <w:ilvl w:val="0"/>
          <w:numId w:val="8"/>
        </w:numPr>
        <w:rPr>
          <w:rFonts w:ascii="Calibri" w:eastAsia="Calibri" w:hAnsi="Calibri" w:cs="Calibri"/>
          <w:smallCaps/>
          <w:color w:val="000000"/>
          <w:sz w:val="24"/>
          <w:szCs w:val="24"/>
        </w:rPr>
      </w:pPr>
      <w:bookmarkStart w:id="16" w:name="_heading=h.lnxbz9" w:colFirst="0" w:colLast="0"/>
      <w:bookmarkEnd w:id="16"/>
      <w:r>
        <w:rPr>
          <w:rFonts w:ascii="Calibri" w:eastAsia="Calibri" w:hAnsi="Calibri" w:cs="Calibri"/>
          <w:smallCaps/>
          <w:color w:val="000000"/>
          <w:sz w:val="24"/>
          <w:szCs w:val="24"/>
        </w:rPr>
        <w:t>SOLICITATION DOCUMENTS</w:t>
      </w:r>
    </w:p>
    <w:p w14:paraId="000000D1" w14:textId="0D1FFCDA" w:rsidR="00BD0825" w:rsidRDefault="00000000">
      <w:pPr>
        <w:pStyle w:val="Heading2"/>
        <w:numPr>
          <w:ilvl w:val="0"/>
          <w:numId w:val="15"/>
        </w:numPr>
        <w:rPr>
          <w:rFonts w:ascii="Calibri" w:eastAsia="Calibri" w:hAnsi="Calibri" w:cs="Calibri"/>
          <w:color w:val="000000"/>
          <w:sz w:val="22"/>
          <w:szCs w:val="22"/>
        </w:rPr>
      </w:pPr>
      <w:bookmarkStart w:id="17" w:name="_heading=h.35nkun2" w:colFirst="0" w:colLast="0"/>
      <w:bookmarkEnd w:id="17"/>
      <w:r>
        <w:rPr>
          <w:rFonts w:ascii="Calibri" w:eastAsia="Calibri" w:hAnsi="Calibri" w:cs="Calibri"/>
          <w:color w:val="000000"/>
          <w:sz w:val="22"/>
          <w:szCs w:val="22"/>
        </w:rPr>
        <w:t xml:space="preserve">UNFPA Bidding </w:t>
      </w:r>
      <w:proofErr w:type="gramStart"/>
      <w:r>
        <w:rPr>
          <w:rFonts w:ascii="Calibri" w:eastAsia="Calibri" w:hAnsi="Calibri" w:cs="Calibri"/>
          <w:color w:val="000000"/>
          <w:sz w:val="22"/>
          <w:szCs w:val="22"/>
        </w:rPr>
        <w:t>document</w:t>
      </w:r>
      <w:proofErr w:type="gramEnd"/>
      <w:r>
        <w:rPr>
          <w:rFonts w:ascii="Calibri" w:eastAsia="Calibri" w:hAnsi="Calibri" w:cs="Calibri"/>
          <w:color w:val="000000"/>
          <w:sz w:val="22"/>
          <w:szCs w:val="22"/>
        </w:rPr>
        <w:t xml:space="preserve"> </w:t>
      </w:r>
    </w:p>
    <w:p w14:paraId="000000D2" w14:textId="19CB5C40" w:rsidR="00BD0825" w:rsidRDefault="00000000">
      <w:pPr>
        <w:numPr>
          <w:ilvl w:val="1"/>
          <w:numId w:val="15"/>
        </w:numPr>
        <w:pBdr>
          <w:top w:val="nil"/>
          <w:left w:val="nil"/>
          <w:bottom w:val="nil"/>
          <w:right w:val="nil"/>
          <w:between w:val="nil"/>
        </w:pBdr>
        <w:spacing w:line="276" w:lineRule="auto"/>
        <w:jc w:val="both"/>
        <w:rPr>
          <w:color w:val="000000"/>
        </w:rPr>
      </w:pPr>
      <w:r>
        <w:rPr>
          <w:rFonts w:ascii="Calibri" w:eastAsia="Calibri" w:hAnsi="Calibri" w:cs="Calibri"/>
          <w:color w:val="000000"/>
        </w:rPr>
        <w:t xml:space="preserve">This RFP document is posted on </w:t>
      </w:r>
      <w:r w:rsidR="00004169">
        <w:t>UNFPA Social Media website and official webpage.</w:t>
      </w:r>
      <w:r>
        <w:rPr>
          <w:rFonts w:ascii="Calibri" w:eastAsia="Calibri" w:hAnsi="Calibri" w:cs="Calibri"/>
          <w:color w:val="000000"/>
        </w:rPr>
        <w:t xml:space="preserve"> </w:t>
      </w:r>
    </w:p>
    <w:p w14:paraId="000000D3" w14:textId="77777777" w:rsidR="00BD0825" w:rsidRDefault="00000000">
      <w:pPr>
        <w:numPr>
          <w:ilvl w:val="1"/>
          <w:numId w:val="15"/>
        </w:numPr>
        <w:pBdr>
          <w:top w:val="nil"/>
          <w:left w:val="nil"/>
          <w:bottom w:val="nil"/>
          <w:right w:val="nil"/>
          <w:between w:val="nil"/>
        </w:pBdr>
        <w:spacing w:line="276" w:lineRule="auto"/>
        <w:jc w:val="both"/>
        <w:rPr>
          <w:color w:val="000000"/>
        </w:rPr>
      </w:pPr>
      <w:r>
        <w:rPr>
          <w:rFonts w:ascii="Calibri" w:eastAsia="Calibri" w:hAnsi="Calibri" w:cs="Calibri"/>
          <w:color w:val="000000"/>
        </w:rPr>
        <w:t>Bidding documents consists of the following:</w:t>
      </w:r>
    </w:p>
    <w:tbl>
      <w:tblPr>
        <w:tblStyle w:val="affff"/>
        <w:tblW w:w="888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7065"/>
      </w:tblGrid>
      <w:tr w:rsidR="00BD0825" w14:paraId="1BE7CA55" w14:textId="77777777">
        <w:tc>
          <w:tcPr>
            <w:tcW w:w="1815" w:type="dxa"/>
          </w:tcPr>
          <w:p w14:paraId="000000D4" w14:textId="77777777" w:rsidR="00BD0825" w:rsidRDefault="00000000">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Section I:</w:t>
            </w:r>
          </w:p>
        </w:tc>
        <w:tc>
          <w:tcPr>
            <w:tcW w:w="7065" w:type="dxa"/>
          </w:tcPr>
          <w:p w14:paraId="000000D5" w14:textId="77777777" w:rsidR="00BD0825" w:rsidRDefault="00000000">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Instructions to Bidders</w:t>
            </w:r>
          </w:p>
        </w:tc>
      </w:tr>
      <w:tr w:rsidR="00BD0825" w14:paraId="2649D74D" w14:textId="77777777">
        <w:tc>
          <w:tcPr>
            <w:tcW w:w="1815" w:type="dxa"/>
          </w:tcPr>
          <w:p w14:paraId="000000D6" w14:textId="77777777" w:rsidR="00BD0825" w:rsidRDefault="00000000">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Section II:</w:t>
            </w:r>
          </w:p>
        </w:tc>
        <w:tc>
          <w:tcPr>
            <w:tcW w:w="7065" w:type="dxa"/>
          </w:tcPr>
          <w:p w14:paraId="000000D7" w14:textId="77777777" w:rsidR="00BD0825" w:rsidRDefault="00000000">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Terms of Reference</w:t>
            </w:r>
          </w:p>
        </w:tc>
      </w:tr>
      <w:tr w:rsidR="00BD0825" w14:paraId="79D57631" w14:textId="77777777">
        <w:tc>
          <w:tcPr>
            <w:tcW w:w="1815" w:type="dxa"/>
          </w:tcPr>
          <w:p w14:paraId="000000D8" w14:textId="77777777" w:rsidR="00BD0825" w:rsidRDefault="00000000">
            <w:pPr>
              <w:pBdr>
                <w:top w:val="nil"/>
                <w:left w:val="nil"/>
                <w:bottom w:val="nil"/>
                <w:right w:val="nil"/>
                <w:between w:val="nil"/>
              </w:pBdr>
              <w:ind w:left="720"/>
              <w:jc w:val="right"/>
              <w:rPr>
                <w:rFonts w:ascii="Calibri" w:eastAsia="Calibri" w:hAnsi="Calibri" w:cs="Calibri"/>
                <w:color w:val="000000"/>
                <w:sz w:val="22"/>
                <w:szCs w:val="22"/>
              </w:rPr>
            </w:pPr>
            <w:r>
              <w:rPr>
                <w:rFonts w:ascii="Calibri" w:eastAsia="Calibri" w:hAnsi="Calibri" w:cs="Calibri"/>
                <w:color w:val="000000"/>
                <w:sz w:val="22"/>
                <w:szCs w:val="22"/>
              </w:rPr>
              <w:t>Annex A:</w:t>
            </w:r>
          </w:p>
        </w:tc>
        <w:tc>
          <w:tcPr>
            <w:tcW w:w="7065" w:type="dxa"/>
          </w:tcPr>
          <w:p w14:paraId="000000D9" w14:textId="77777777" w:rsidR="00BD0825" w:rsidRDefault="00000000">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 xml:space="preserve">Instructions for Preparing Technical Bid </w:t>
            </w:r>
          </w:p>
        </w:tc>
      </w:tr>
      <w:tr w:rsidR="00BD0825" w14:paraId="0D24321C" w14:textId="77777777">
        <w:tc>
          <w:tcPr>
            <w:tcW w:w="1815" w:type="dxa"/>
          </w:tcPr>
          <w:p w14:paraId="000000DA" w14:textId="77777777" w:rsidR="00BD0825" w:rsidRDefault="00000000">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Section III:</w:t>
            </w:r>
          </w:p>
        </w:tc>
        <w:tc>
          <w:tcPr>
            <w:tcW w:w="7065" w:type="dxa"/>
          </w:tcPr>
          <w:p w14:paraId="000000DB" w14:textId="77777777" w:rsidR="00BD0825" w:rsidRDefault="00000000">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UNFPA General Conditions of Contract</w:t>
            </w:r>
          </w:p>
        </w:tc>
      </w:tr>
      <w:tr w:rsidR="00BD0825" w14:paraId="40A31CD6" w14:textId="77777777">
        <w:tc>
          <w:tcPr>
            <w:tcW w:w="1815" w:type="dxa"/>
          </w:tcPr>
          <w:p w14:paraId="000000DC" w14:textId="77777777" w:rsidR="00BD0825" w:rsidRDefault="00000000">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Section IV:</w:t>
            </w:r>
          </w:p>
        </w:tc>
        <w:tc>
          <w:tcPr>
            <w:tcW w:w="7065" w:type="dxa"/>
          </w:tcPr>
          <w:p w14:paraId="000000DD" w14:textId="77777777" w:rsidR="00BD0825" w:rsidRDefault="00000000">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UNFPA Special Conditions of Contract</w:t>
            </w:r>
          </w:p>
        </w:tc>
      </w:tr>
      <w:tr w:rsidR="00BD0825" w14:paraId="4C960E37" w14:textId="77777777">
        <w:tc>
          <w:tcPr>
            <w:tcW w:w="1815" w:type="dxa"/>
          </w:tcPr>
          <w:p w14:paraId="000000DE" w14:textId="77777777" w:rsidR="00BD0825" w:rsidRDefault="00000000">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Section V:</w:t>
            </w:r>
          </w:p>
        </w:tc>
        <w:tc>
          <w:tcPr>
            <w:tcW w:w="7065" w:type="dxa"/>
          </w:tcPr>
          <w:p w14:paraId="000000DF" w14:textId="77777777" w:rsidR="00BD0825" w:rsidRDefault="00000000">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Supplier Qualification Requirements</w:t>
            </w:r>
          </w:p>
        </w:tc>
      </w:tr>
      <w:tr w:rsidR="00BD0825" w14:paraId="33AC30F8" w14:textId="77777777">
        <w:tc>
          <w:tcPr>
            <w:tcW w:w="1815" w:type="dxa"/>
          </w:tcPr>
          <w:p w14:paraId="000000E0" w14:textId="77777777" w:rsidR="00BD0825" w:rsidRDefault="00000000">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Section VI:</w:t>
            </w:r>
          </w:p>
        </w:tc>
        <w:tc>
          <w:tcPr>
            <w:tcW w:w="7065" w:type="dxa"/>
          </w:tcPr>
          <w:p w14:paraId="000000E1" w14:textId="77777777" w:rsidR="00BD0825" w:rsidRDefault="00000000">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Bid and Returnable Forms</w:t>
            </w:r>
          </w:p>
        </w:tc>
      </w:tr>
      <w:tr w:rsidR="00BD0825" w14:paraId="6FDF5D87" w14:textId="77777777">
        <w:tc>
          <w:tcPr>
            <w:tcW w:w="1815" w:type="dxa"/>
          </w:tcPr>
          <w:p w14:paraId="000000E2" w14:textId="77777777" w:rsidR="00BD0825" w:rsidRDefault="00000000">
            <w:pPr>
              <w:pBdr>
                <w:top w:val="nil"/>
                <w:left w:val="nil"/>
                <w:bottom w:val="nil"/>
                <w:right w:val="nil"/>
                <w:between w:val="nil"/>
              </w:pBdr>
              <w:ind w:left="720"/>
              <w:jc w:val="right"/>
              <w:rPr>
                <w:rFonts w:ascii="Calibri" w:eastAsia="Calibri" w:hAnsi="Calibri" w:cs="Calibri"/>
                <w:color w:val="000000"/>
                <w:sz w:val="22"/>
                <w:szCs w:val="22"/>
              </w:rPr>
            </w:pPr>
            <w:r>
              <w:rPr>
                <w:rFonts w:ascii="Calibri" w:eastAsia="Calibri" w:hAnsi="Calibri" w:cs="Calibri"/>
                <w:color w:val="000000"/>
                <w:sz w:val="22"/>
                <w:szCs w:val="22"/>
              </w:rPr>
              <w:t>Annex A:</w:t>
            </w:r>
          </w:p>
        </w:tc>
        <w:tc>
          <w:tcPr>
            <w:tcW w:w="7065" w:type="dxa"/>
          </w:tcPr>
          <w:p w14:paraId="000000E3" w14:textId="77777777" w:rsidR="00BD0825" w:rsidRDefault="00000000">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Bid Confirmation Form</w:t>
            </w:r>
          </w:p>
        </w:tc>
      </w:tr>
      <w:tr w:rsidR="00BD0825" w14:paraId="6713F02A" w14:textId="77777777">
        <w:tc>
          <w:tcPr>
            <w:tcW w:w="1815" w:type="dxa"/>
          </w:tcPr>
          <w:p w14:paraId="000000E4" w14:textId="77777777" w:rsidR="00BD0825" w:rsidRDefault="00000000">
            <w:pPr>
              <w:pBdr>
                <w:top w:val="nil"/>
                <w:left w:val="nil"/>
                <w:bottom w:val="nil"/>
                <w:right w:val="nil"/>
                <w:between w:val="nil"/>
              </w:pBdr>
              <w:ind w:left="720"/>
              <w:jc w:val="right"/>
              <w:rPr>
                <w:rFonts w:ascii="Calibri" w:eastAsia="Calibri" w:hAnsi="Calibri" w:cs="Calibri"/>
                <w:color w:val="000000"/>
                <w:sz w:val="22"/>
                <w:szCs w:val="22"/>
              </w:rPr>
            </w:pPr>
            <w:r>
              <w:rPr>
                <w:rFonts w:ascii="Calibri" w:eastAsia="Calibri" w:hAnsi="Calibri" w:cs="Calibri"/>
                <w:color w:val="000000"/>
                <w:sz w:val="22"/>
                <w:szCs w:val="22"/>
              </w:rPr>
              <w:t>Annex B:</w:t>
            </w:r>
          </w:p>
        </w:tc>
        <w:tc>
          <w:tcPr>
            <w:tcW w:w="7065" w:type="dxa"/>
          </w:tcPr>
          <w:p w14:paraId="000000E5" w14:textId="77777777" w:rsidR="00BD0825" w:rsidRDefault="00000000">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Bid Submission Form</w:t>
            </w:r>
          </w:p>
        </w:tc>
      </w:tr>
      <w:tr w:rsidR="00BD0825" w14:paraId="02F1594C" w14:textId="77777777">
        <w:tc>
          <w:tcPr>
            <w:tcW w:w="1815" w:type="dxa"/>
          </w:tcPr>
          <w:p w14:paraId="000000E6" w14:textId="77777777" w:rsidR="00BD0825" w:rsidRDefault="00000000">
            <w:pPr>
              <w:pBdr>
                <w:top w:val="nil"/>
                <w:left w:val="nil"/>
                <w:bottom w:val="nil"/>
                <w:right w:val="nil"/>
                <w:between w:val="nil"/>
              </w:pBdr>
              <w:ind w:left="720"/>
              <w:jc w:val="right"/>
              <w:rPr>
                <w:rFonts w:ascii="Calibri" w:eastAsia="Calibri" w:hAnsi="Calibri" w:cs="Calibri"/>
                <w:color w:val="000000"/>
                <w:sz w:val="22"/>
                <w:szCs w:val="22"/>
              </w:rPr>
            </w:pPr>
            <w:r>
              <w:rPr>
                <w:rFonts w:ascii="Calibri" w:eastAsia="Calibri" w:hAnsi="Calibri" w:cs="Calibri"/>
                <w:color w:val="000000"/>
                <w:sz w:val="22"/>
                <w:szCs w:val="22"/>
              </w:rPr>
              <w:t>Annex C:</w:t>
            </w:r>
          </w:p>
        </w:tc>
        <w:tc>
          <w:tcPr>
            <w:tcW w:w="7065" w:type="dxa"/>
          </w:tcPr>
          <w:p w14:paraId="000000E7" w14:textId="77777777" w:rsidR="00BD0825" w:rsidRDefault="00000000">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Bidder Identification Form</w:t>
            </w:r>
          </w:p>
        </w:tc>
      </w:tr>
      <w:tr w:rsidR="00BD0825" w14:paraId="7FFB6A82" w14:textId="77777777">
        <w:tc>
          <w:tcPr>
            <w:tcW w:w="1815" w:type="dxa"/>
          </w:tcPr>
          <w:p w14:paraId="000000E8" w14:textId="77777777" w:rsidR="00BD0825" w:rsidRDefault="00000000">
            <w:pPr>
              <w:ind w:left="720"/>
              <w:jc w:val="right"/>
              <w:rPr>
                <w:rFonts w:ascii="Calibri" w:eastAsia="Calibri" w:hAnsi="Calibri" w:cs="Calibri"/>
                <w:color w:val="000000"/>
                <w:sz w:val="22"/>
                <w:szCs w:val="22"/>
              </w:rPr>
            </w:pPr>
            <w:r>
              <w:rPr>
                <w:rFonts w:ascii="Calibri" w:eastAsia="Calibri" w:hAnsi="Calibri" w:cs="Calibri"/>
                <w:sz w:val="22"/>
                <w:szCs w:val="22"/>
              </w:rPr>
              <w:t>Annex D:</w:t>
            </w:r>
          </w:p>
        </w:tc>
        <w:tc>
          <w:tcPr>
            <w:tcW w:w="7065" w:type="dxa"/>
          </w:tcPr>
          <w:p w14:paraId="000000E9" w14:textId="77777777" w:rsidR="00BD0825" w:rsidRDefault="00000000">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sz w:val="22"/>
                <w:szCs w:val="22"/>
              </w:rPr>
              <w:t>Bidder Declaration Form</w:t>
            </w:r>
          </w:p>
        </w:tc>
      </w:tr>
      <w:tr w:rsidR="00BD0825" w14:paraId="6B31FC61" w14:textId="77777777">
        <w:tc>
          <w:tcPr>
            <w:tcW w:w="1815" w:type="dxa"/>
          </w:tcPr>
          <w:p w14:paraId="000000EA" w14:textId="77777777" w:rsidR="00BD0825" w:rsidRDefault="00000000">
            <w:pPr>
              <w:pBdr>
                <w:top w:val="nil"/>
                <w:left w:val="nil"/>
                <w:bottom w:val="nil"/>
                <w:right w:val="nil"/>
                <w:between w:val="nil"/>
              </w:pBdr>
              <w:ind w:left="720"/>
              <w:jc w:val="right"/>
              <w:rPr>
                <w:rFonts w:ascii="Calibri" w:eastAsia="Calibri" w:hAnsi="Calibri" w:cs="Calibri"/>
                <w:color w:val="000000"/>
                <w:sz w:val="22"/>
                <w:szCs w:val="22"/>
              </w:rPr>
            </w:pPr>
            <w:r>
              <w:rPr>
                <w:rFonts w:ascii="Calibri" w:eastAsia="Calibri" w:hAnsi="Calibri" w:cs="Calibri"/>
                <w:color w:val="000000"/>
                <w:sz w:val="22"/>
                <w:szCs w:val="22"/>
              </w:rPr>
              <w:t xml:space="preserve">Annex </w:t>
            </w:r>
            <w:r>
              <w:rPr>
                <w:rFonts w:ascii="Calibri" w:eastAsia="Calibri" w:hAnsi="Calibri" w:cs="Calibri"/>
                <w:sz w:val="22"/>
                <w:szCs w:val="22"/>
              </w:rPr>
              <w:t>E</w:t>
            </w:r>
            <w:r>
              <w:rPr>
                <w:rFonts w:ascii="Calibri" w:eastAsia="Calibri" w:hAnsi="Calibri" w:cs="Calibri"/>
                <w:color w:val="000000"/>
                <w:sz w:val="22"/>
                <w:szCs w:val="22"/>
              </w:rPr>
              <w:t>:</w:t>
            </w:r>
          </w:p>
        </w:tc>
        <w:tc>
          <w:tcPr>
            <w:tcW w:w="7065" w:type="dxa"/>
          </w:tcPr>
          <w:p w14:paraId="000000EB" w14:textId="77777777" w:rsidR="00BD0825" w:rsidRDefault="00000000">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Bidder’s Previous Experience</w:t>
            </w:r>
          </w:p>
        </w:tc>
      </w:tr>
      <w:tr w:rsidR="00BD0825" w14:paraId="77AC0F71" w14:textId="77777777">
        <w:tc>
          <w:tcPr>
            <w:tcW w:w="1815" w:type="dxa"/>
          </w:tcPr>
          <w:p w14:paraId="000000EC" w14:textId="77777777" w:rsidR="00BD0825" w:rsidRDefault="00000000">
            <w:pPr>
              <w:pBdr>
                <w:top w:val="nil"/>
                <w:left w:val="nil"/>
                <w:bottom w:val="nil"/>
                <w:right w:val="nil"/>
                <w:between w:val="nil"/>
              </w:pBdr>
              <w:ind w:left="720"/>
              <w:jc w:val="right"/>
              <w:rPr>
                <w:rFonts w:ascii="Calibri" w:eastAsia="Calibri" w:hAnsi="Calibri" w:cs="Calibri"/>
                <w:color w:val="000000"/>
                <w:sz w:val="22"/>
                <w:szCs w:val="22"/>
              </w:rPr>
            </w:pPr>
            <w:r>
              <w:rPr>
                <w:rFonts w:ascii="Calibri" w:eastAsia="Calibri" w:hAnsi="Calibri" w:cs="Calibri"/>
                <w:color w:val="000000"/>
                <w:sz w:val="22"/>
                <w:szCs w:val="22"/>
              </w:rPr>
              <w:t xml:space="preserve">Annex </w:t>
            </w:r>
            <w:r>
              <w:rPr>
                <w:rFonts w:ascii="Calibri" w:eastAsia="Calibri" w:hAnsi="Calibri" w:cs="Calibri"/>
                <w:sz w:val="22"/>
                <w:szCs w:val="22"/>
              </w:rPr>
              <w:t>F</w:t>
            </w:r>
            <w:r>
              <w:rPr>
                <w:rFonts w:ascii="Calibri" w:eastAsia="Calibri" w:hAnsi="Calibri" w:cs="Calibri"/>
                <w:color w:val="000000"/>
                <w:sz w:val="22"/>
                <w:szCs w:val="22"/>
              </w:rPr>
              <w:t>:</w:t>
            </w:r>
          </w:p>
        </w:tc>
        <w:tc>
          <w:tcPr>
            <w:tcW w:w="7065" w:type="dxa"/>
          </w:tcPr>
          <w:p w14:paraId="000000ED" w14:textId="77777777" w:rsidR="00BD0825" w:rsidRDefault="00000000">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Price Schedule Form</w:t>
            </w:r>
          </w:p>
        </w:tc>
      </w:tr>
      <w:tr w:rsidR="00BD0825" w14:paraId="1616984B" w14:textId="77777777">
        <w:tc>
          <w:tcPr>
            <w:tcW w:w="1815" w:type="dxa"/>
          </w:tcPr>
          <w:p w14:paraId="000000F0" w14:textId="77777777" w:rsidR="00BD0825" w:rsidRDefault="00000000">
            <w:pPr>
              <w:pBdr>
                <w:top w:val="nil"/>
                <w:left w:val="nil"/>
                <w:bottom w:val="nil"/>
                <w:right w:val="nil"/>
                <w:between w:val="nil"/>
              </w:pBdr>
              <w:ind w:left="720"/>
              <w:jc w:val="right"/>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Annex </w:t>
            </w:r>
            <w:r>
              <w:rPr>
                <w:rFonts w:ascii="Calibri" w:eastAsia="Calibri" w:hAnsi="Calibri" w:cs="Calibri"/>
                <w:sz w:val="22"/>
                <w:szCs w:val="22"/>
              </w:rPr>
              <w:t>H</w:t>
            </w:r>
            <w:r>
              <w:rPr>
                <w:rFonts w:ascii="Calibri" w:eastAsia="Calibri" w:hAnsi="Calibri" w:cs="Calibri"/>
                <w:color w:val="000000"/>
                <w:sz w:val="22"/>
                <w:szCs w:val="22"/>
              </w:rPr>
              <w:t>:</w:t>
            </w:r>
          </w:p>
        </w:tc>
        <w:tc>
          <w:tcPr>
            <w:tcW w:w="7065" w:type="dxa"/>
          </w:tcPr>
          <w:p w14:paraId="000000F1" w14:textId="77777777" w:rsidR="00BD0825" w:rsidRDefault="00000000">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Checklist of Bid Forms</w:t>
            </w:r>
          </w:p>
        </w:tc>
      </w:tr>
      <w:tr w:rsidR="00BD0825" w14:paraId="7BDD2858" w14:textId="77777777">
        <w:tc>
          <w:tcPr>
            <w:tcW w:w="1815" w:type="dxa"/>
          </w:tcPr>
          <w:p w14:paraId="000000F2" w14:textId="77777777" w:rsidR="00BD0825" w:rsidRDefault="00000000">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Section VII:</w:t>
            </w:r>
          </w:p>
        </w:tc>
        <w:tc>
          <w:tcPr>
            <w:tcW w:w="7065" w:type="dxa"/>
          </w:tcPr>
          <w:p w14:paraId="000000F3" w14:textId="77777777" w:rsidR="00BD0825" w:rsidRDefault="00000000">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Contractual Forms</w:t>
            </w:r>
          </w:p>
        </w:tc>
      </w:tr>
      <w:tr w:rsidR="00BD0825" w14:paraId="6E61B386" w14:textId="77777777">
        <w:tc>
          <w:tcPr>
            <w:tcW w:w="1815" w:type="dxa"/>
          </w:tcPr>
          <w:p w14:paraId="000000F4" w14:textId="77777777" w:rsidR="00BD0825" w:rsidRDefault="00000000">
            <w:pPr>
              <w:pBdr>
                <w:top w:val="nil"/>
                <w:left w:val="nil"/>
                <w:bottom w:val="nil"/>
                <w:right w:val="nil"/>
                <w:between w:val="nil"/>
              </w:pBdr>
              <w:ind w:left="720"/>
              <w:jc w:val="right"/>
              <w:rPr>
                <w:rFonts w:ascii="Calibri" w:eastAsia="Calibri" w:hAnsi="Calibri" w:cs="Calibri"/>
                <w:color w:val="000000"/>
                <w:sz w:val="22"/>
                <w:szCs w:val="22"/>
              </w:rPr>
            </w:pPr>
            <w:r>
              <w:rPr>
                <w:rFonts w:ascii="Calibri" w:eastAsia="Calibri" w:hAnsi="Calibri" w:cs="Calibri"/>
                <w:color w:val="000000"/>
                <w:sz w:val="22"/>
                <w:szCs w:val="22"/>
              </w:rPr>
              <w:t>Annex A:</w:t>
            </w:r>
          </w:p>
        </w:tc>
        <w:tc>
          <w:tcPr>
            <w:tcW w:w="7065" w:type="dxa"/>
          </w:tcPr>
          <w:p w14:paraId="000000F5" w14:textId="77777777" w:rsidR="00BD0825" w:rsidRDefault="00000000">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 xml:space="preserve">Template of Proposed </w:t>
            </w:r>
            <w:proofErr w:type="gramStart"/>
            <w:r>
              <w:rPr>
                <w:rFonts w:ascii="Calibri" w:eastAsia="Calibri" w:hAnsi="Calibri" w:cs="Calibri"/>
                <w:color w:val="000000"/>
                <w:sz w:val="22"/>
                <w:szCs w:val="22"/>
              </w:rPr>
              <w:t>Long Term</w:t>
            </w:r>
            <w:proofErr w:type="gramEnd"/>
            <w:r>
              <w:rPr>
                <w:rFonts w:ascii="Calibri" w:eastAsia="Calibri" w:hAnsi="Calibri" w:cs="Calibri"/>
                <w:color w:val="000000"/>
                <w:sz w:val="22"/>
                <w:szCs w:val="22"/>
              </w:rPr>
              <w:t xml:space="preserve"> Agreement</w:t>
            </w:r>
          </w:p>
        </w:tc>
      </w:tr>
      <w:tr w:rsidR="00BD0825" w14:paraId="353109C0" w14:textId="77777777">
        <w:tc>
          <w:tcPr>
            <w:tcW w:w="1815" w:type="dxa"/>
          </w:tcPr>
          <w:p w14:paraId="000000F6" w14:textId="77777777" w:rsidR="00BD0825" w:rsidRDefault="00000000">
            <w:pPr>
              <w:pBdr>
                <w:top w:val="nil"/>
                <w:left w:val="nil"/>
                <w:bottom w:val="nil"/>
                <w:right w:val="nil"/>
                <w:between w:val="nil"/>
              </w:pBdr>
              <w:ind w:left="720"/>
              <w:jc w:val="right"/>
              <w:rPr>
                <w:rFonts w:ascii="Calibri" w:eastAsia="Calibri" w:hAnsi="Calibri" w:cs="Calibri"/>
                <w:color w:val="000000"/>
                <w:sz w:val="22"/>
                <w:szCs w:val="22"/>
              </w:rPr>
            </w:pPr>
            <w:r>
              <w:rPr>
                <w:rFonts w:ascii="Calibri" w:eastAsia="Calibri" w:hAnsi="Calibri" w:cs="Calibri"/>
                <w:color w:val="000000"/>
                <w:sz w:val="22"/>
                <w:szCs w:val="22"/>
              </w:rPr>
              <w:t>Annex B:</w:t>
            </w:r>
          </w:p>
        </w:tc>
        <w:tc>
          <w:tcPr>
            <w:tcW w:w="7065" w:type="dxa"/>
          </w:tcPr>
          <w:p w14:paraId="000000F7" w14:textId="77777777" w:rsidR="00BD0825" w:rsidRDefault="00000000">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Bank Guarantee for Advance Payment</w:t>
            </w:r>
          </w:p>
        </w:tc>
      </w:tr>
      <w:tr w:rsidR="00BD0825" w14:paraId="354FDE25" w14:textId="77777777">
        <w:tc>
          <w:tcPr>
            <w:tcW w:w="1815" w:type="dxa"/>
          </w:tcPr>
          <w:p w14:paraId="000000F8" w14:textId="77777777" w:rsidR="00BD0825" w:rsidRDefault="00000000">
            <w:pPr>
              <w:pBdr>
                <w:top w:val="nil"/>
                <w:left w:val="nil"/>
                <w:bottom w:val="nil"/>
                <w:right w:val="nil"/>
                <w:between w:val="nil"/>
              </w:pBdr>
              <w:ind w:left="720"/>
              <w:jc w:val="right"/>
              <w:rPr>
                <w:rFonts w:ascii="Calibri" w:eastAsia="Calibri" w:hAnsi="Calibri" w:cs="Calibri"/>
                <w:color w:val="000000"/>
                <w:sz w:val="22"/>
                <w:szCs w:val="22"/>
              </w:rPr>
            </w:pPr>
            <w:r>
              <w:rPr>
                <w:rFonts w:ascii="Calibri" w:eastAsia="Calibri" w:hAnsi="Calibri" w:cs="Calibri"/>
                <w:color w:val="000000"/>
                <w:sz w:val="22"/>
                <w:szCs w:val="22"/>
              </w:rPr>
              <w:t>Annex C:</w:t>
            </w:r>
          </w:p>
        </w:tc>
        <w:tc>
          <w:tcPr>
            <w:tcW w:w="7065" w:type="dxa"/>
          </w:tcPr>
          <w:p w14:paraId="000000F9" w14:textId="77777777" w:rsidR="00BD0825" w:rsidRDefault="00000000">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Performance Security</w:t>
            </w:r>
          </w:p>
        </w:tc>
      </w:tr>
    </w:tbl>
    <w:p w14:paraId="000000FA" w14:textId="77777777" w:rsidR="00BD0825" w:rsidRDefault="00BD0825">
      <w:pPr>
        <w:jc w:val="both"/>
      </w:pPr>
    </w:p>
    <w:p w14:paraId="000000FB" w14:textId="77777777" w:rsidR="00BD0825" w:rsidRDefault="00000000">
      <w:pPr>
        <w:numPr>
          <w:ilvl w:val="1"/>
          <w:numId w:val="15"/>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Bidders are expected to examine all instructions, forms, Terms of Reference, </w:t>
      </w:r>
      <w:proofErr w:type="gramStart"/>
      <w:r>
        <w:rPr>
          <w:rFonts w:ascii="Calibri" w:eastAsia="Calibri" w:hAnsi="Calibri" w:cs="Calibri"/>
          <w:color w:val="000000"/>
        </w:rPr>
        <w:t>terms</w:t>
      </w:r>
      <w:proofErr w:type="gramEnd"/>
      <w:r>
        <w:rPr>
          <w:rFonts w:ascii="Calibri" w:eastAsia="Calibri" w:hAnsi="Calibri" w:cs="Calibri"/>
          <w:color w:val="000000"/>
        </w:rPr>
        <w:t xml:space="preserve"> and conditions contained within this Bid document. Failure to comply with these documents shall be at the Bidder’s risk and may affect the evaluation of the Bid or result in the rejection of the Bid.</w:t>
      </w:r>
    </w:p>
    <w:p w14:paraId="000000FC" w14:textId="77777777" w:rsidR="00BD0825" w:rsidRDefault="00000000">
      <w:pPr>
        <w:numPr>
          <w:ilvl w:val="1"/>
          <w:numId w:val="15"/>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Bidders are cautioned to read Section II – Terms of Reference, as there may be special requirements. The requirements presented herein are not to be construed as defining a particular service provider’s service. Bidders are encouraged to advise UNFPA if they disagree.</w:t>
      </w:r>
    </w:p>
    <w:p w14:paraId="000000FD" w14:textId="77777777" w:rsidR="00BD0825" w:rsidRDefault="00000000">
      <w:pPr>
        <w:numPr>
          <w:ilvl w:val="1"/>
          <w:numId w:val="15"/>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The requirements included in this document are the minimum requirements of the services solicited. Services offered in the Bid must meet or exceed all requirements herein. </w:t>
      </w:r>
    </w:p>
    <w:p w14:paraId="000000FE" w14:textId="2A85D675" w:rsidR="00BD0825" w:rsidRDefault="00000000">
      <w:pPr>
        <w:pStyle w:val="Heading2"/>
        <w:numPr>
          <w:ilvl w:val="0"/>
          <w:numId w:val="15"/>
        </w:numPr>
        <w:rPr>
          <w:rFonts w:ascii="Calibri" w:eastAsia="Calibri" w:hAnsi="Calibri" w:cs="Calibri"/>
          <w:color w:val="000000"/>
          <w:sz w:val="22"/>
          <w:szCs w:val="22"/>
        </w:rPr>
      </w:pPr>
      <w:bookmarkStart w:id="18" w:name="_heading=h.1ksv4uv" w:colFirst="0" w:colLast="0"/>
      <w:bookmarkEnd w:id="18"/>
      <w:r>
        <w:rPr>
          <w:rFonts w:ascii="Calibri" w:eastAsia="Calibri" w:hAnsi="Calibri" w:cs="Calibri"/>
          <w:color w:val="000000"/>
          <w:sz w:val="22"/>
          <w:szCs w:val="22"/>
        </w:rPr>
        <w:t xml:space="preserve">Clarifications of Bidding documents </w:t>
      </w:r>
    </w:p>
    <w:p w14:paraId="000000FF" w14:textId="77777777" w:rsidR="00BD0825" w:rsidRDefault="00000000">
      <w:pPr>
        <w:numPr>
          <w:ilvl w:val="1"/>
          <w:numId w:val="15"/>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Bidders requiring clarification to the Bid process and/or to the Bid documents may be addressed in writing to:</w:t>
      </w:r>
    </w:p>
    <w:p w14:paraId="00000100" w14:textId="77777777" w:rsidR="00BD0825" w:rsidRDefault="00000000">
      <w:pPr>
        <w:pBdr>
          <w:top w:val="nil"/>
          <w:left w:val="nil"/>
          <w:bottom w:val="nil"/>
          <w:right w:val="nil"/>
          <w:between w:val="nil"/>
        </w:pBdr>
        <w:spacing w:line="276" w:lineRule="auto"/>
        <w:jc w:val="both"/>
        <w:rPr>
          <w:rFonts w:ascii="Calibri" w:eastAsia="Calibri" w:hAnsi="Calibri" w:cs="Calibri"/>
          <w:b/>
          <w:color w:val="000000"/>
        </w:rPr>
      </w:pPr>
      <w:r>
        <w:rPr>
          <w:rFonts w:ascii="Calibri" w:eastAsia="Calibri" w:hAnsi="Calibri" w:cs="Calibri"/>
        </w:rPr>
        <w:t xml:space="preserve">           </w:t>
      </w:r>
      <w:r>
        <w:rPr>
          <w:rFonts w:ascii="Calibri" w:eastAsia="Calibri" w:hAnsi="Calibri" w:cs="Calibri"/>
          <w:b/>
        </w:rPr>
        <w:t xml:space="preserve">    Reese</w:t>
      </w:r>
      <w:r>
        <w:rPr>
          <w:rFonts w:ascii="Calibri" w:eastAsia="Calibri" w:hAnsi="Calibri" w:cs="Calibri"/>
          <w:b/>
          <w:color w:val="000000"/>
        </w:rPr>
        <w:t xml:space="preserve">, </w:t>
      </w:r>
      <w:proofErr w:type="spellStart"/>
      <w:r>
        <w:rPr>
          <w:rFonts w:ascii="Calibri" w:eastAsia="Calibri" w:hAnsi="Calibri" w:cs="Calibri"/>
          <w:b/>
        </w:rPr>
        <w:t>Programme</w:t>
      </w:r>
      <w:proofErr w:type="spellEnd"/>
      <w:r>
        <w:rPr>
          <w:rFonts w:ascii="Calibri" w:eastAsia="Calibri" w:hAnsi="Calibri" w:cs="Calibri"/>
          <w:b/>
        </w:rPr>
        <w:t xml:space="preserve"> Associate</w:t>
      </w:r>
      <w:r>
        <w:rPr>
          <w:rFonts w:ascii="Calibri" w:eastAsia="Calibri" w:hAnsi="Calibri" w:cs="Calibri"/>
          <w:b/>
          <w:color w:val="000000"/>
        </w:rPr>
        <w:t xml:space="preserve">, </w:t>
      </w:r>
      <w:r>
        <w:rPr>
          <w:rFonts w:ascii="Calibri" w:eastAsia="Calibri" w:hAnsi="Calibri" w:cs="Calibri"/>
          <w:b/>
        </w:rPr>
        <w:t>shahjahan@unfpa.org</w:t>
      </w:r>
    </w:p>
    <w:p w14:paraId="00000101" w14:textId="77777777" w:rsidR="00BD0825" w:rsidRDefault="00BD0825">
      <w:pPr>
        <w:pBdr>
          <w:top w:val="nil"/>
          <w:left w:val="nil"/>
          <w:bottom w:val="nil"/>
          <w:right w:val="nil"/>
          <w:between w:val="nil"/>
        </w:pBdr>
        <w:spacing w:line="276" w:lineRule="auto"/>
        <w:ind w:left="792" w:hanging="720"/>
        <w:jc w:val="both"/>
        <w:rPr>
          <w:rFonts w:ascii="Calibri" w:eastAsia="Calibri" w:hAnsi="Calibri" w:cs="Calibri"/>
          <w:color w:val="000000"/>
        </w:rPr>
      </w:pPr>
    </w:p>
    <w:p w14:paraId="00000102" w14:textId="2E9BCA10" w:rsidR="00BD0825" w:rsidRDefault="00000000">
      <w:pPr>
        <w:pBdr>
          <w:top w:val="nil"/>
          <w:left w:val="nil"/>
          <w:bottom w:val="nil"/>
          <w:right w:val="nil"/>
          <w:between w:val="nil"/>
        </w:pBdr>
        <w:spacing w:line="276" w:lineRule="auto"/>
        <w:ind w:left="792" w:hanging="720"/>
        <w:jc w:val="both"/>
        <w:rPr>
          <w:rFonts w:ascii="Calibri" w:eastAsia="Calibri" w:hAnsi="Calibri" w:cs="Calibri"/>
          <w:color w:val="000000"/>
        </w:rPr>
      </w:pPr>
      <w:r>
        <w:rPr>
          <w:rFonts w:ascii="Calibri" w:eastAsia="Calibri" w:hAnsi="Calibri" w:cs="Calibri"/>
          <w:color w:val="000000"/>
        </w:rPr>
        <w:t xml:space="preserve">Bidders should </w:t>
      </w:r>
      <w:r>
        <w:rPr>
          <w:rFonts w:ascii="Calibri" w:eastAsia="Calibri" w:hAnsi="Calibri" w:cs="Calibri"/>
          <w:b/>
          <w:color w:val="000000"/>
          <w:u w:val="single"/>
        </w:rPr>
        <w:t>NOT</w:t>
      </w:r>
      <w:r>
        <w:rPr>
          <w:rFonts w:ascii="Calibri" w:eastAsia="Calibri" w:hAnsi="Calibri" w:cs="Calibri"/>
          <w:color w:val="000000"/>
        </w:rPr>
        <w:t xml:space="preserve"> submit any Bid to this </w:t>
      </w:r>
      <w:r w:rsidR="00004169">
        <w:rPr>
          <w:rFonts w:ascii="Calibri" w:eastAsia="Calibri" w:hAnsi="Calibri" w:cs="Calibri"/>
          <w:color w:val="000000"/>
        </w:rPr>
        <w:t>contact,</w:t>
      </w:r>
      <w:r>
        <w:rPr>
          <w:rFonts w:ascii="Calibri" w:eastAsia="Calibri" w:hAnsi="Calibri" w:cs="Calibri"/>
          <w:color w:val="000000"/>
        </w:rPr>
        <w:t xml:space="preserve"> or your Bid will be declared invalid, as UNFPA will not be able to guarantee the confidentiality of the Bidding process. </w:t>
      </w:r>
    </w:p>
    <w:p w14:paraId="00000103" w14:textId="77777777" w:rsidR="00BD0825" w:rsidRDefault="00BD0825">
      <w:pPr>
        <w:pBdr>
          <w:top w:val="nil"/>
          <w:left w:val="nil"/>
          <w:bottom w:val="nil"/>
          <w:right w:val="nil"/>
          <w:between w:val="nil"/>
        </w:pBdr>
        <w:spacing w:line="276" w:lineRule="auto"/>
        <w:ind w:left="792" w:hanging="720"/>
        <w:jc w:val="both"/>
        <w:rPr>
          <w:rFonts w:ascii="Calibri" w:eastAsia="Calibri" w:hAnsi="Calibri" w:cs="Calibri"/>
          <w:color w:val="000000"/>
        </w:rPr>
      </w:pPr>
    </w:p>
    <w:p w14:paraId="00000104" w14:textId="61E678ED" w:rsidR="00BD0825" w:rsidRDefault="00000000">
      <w:pPr>
        <w:pBdr>
          <w:top w:val="nil"/>
          <w:left w:val="nil"/>
          <w:bottom w:val="nil"/>
          <w:right w:val="nil"/>
          <w:between w:val="nil"/>
        </w:pBdr>
        <w:spacing w:line="276" w:lineRule="auto"/>
        <w:ind w:left="792" w:hanging="720"/>
        <w:jc w:val="both"/>
        <w:rPr>
          <w:rFonts w:ascii="Calibri" w:eastAsia="Calibri" w:hAnsi="Calibri" w:cs="Calibri"/>
          <w:color w:val="000000"/>
        </w:rPr>
      </w:pPr>
      <w:r>
        <w:rPr>
          <w:rFonts w:ascii="Calibri" w:eastAsia="Calibri" w:hAnsi="Calibri" w:cs="Calibri"/>
          <w:color w:val="000000"/>
        </w:rPr>
        <w:t xml:space="preserve">Bidders may request clarifications no later </w:t>
      </w:r>
      <w:r w:rsidRPr="00004169">
        <w:rPr>
          <w:rFonts w:ascii="Calibri" w:eastAsia="Calibri" w:hAnsi="Calibri" w:cs="Calibri"/>
          <w:b/>
          <w:bCs/>
          <w:color w:val="000000"/>
        </w:rPr>
        <w:t>than [</w:t>
      </w:r>
      <w:r w:rsidR="00004169" w:rsidRPr="00004169">
        <w:rPr>
          <w:rFonts w:ascii="Calibri" w:eastAsia="Calibri" w:hAnsi="Calibri" w:cs="Calibri"/>
          <w:b/>
          <w:bCs/>
        </w:rPr>
        <w:t>05</w:t>
      </w:r>
      <w:r w:rsidR="00004169" w:rsidRPr="00004169">
        <w:rPr>
          <w:rFonts w:ascii="Calibri" w:eastAsia="Calibri" w:hAnsi="Calibri" w:cs="Calibri"/>
          <w:b/>
          <w:bCs/>
          <w:color w:val="000000"/>
        </w:rPr>
        <w:t xml:space="preserve"> April</w:t>
      </w:r>
      <w:r w:rsidRPr="00004169">
        <w:rPr>
          <w:rFonts w:ascii="Calibri" w:eastAsia="Calibri" w:hAnsi="Calibri" w:cs="Calibri"/>
          <w:b/>
          <w:bCs/>
          <w:color w:val="000000"/>
        </w:rPr>
        <w:t xml:space="preserve"> </w:t>
      </w:r>
      <w:r w:rsidRPr="00004169">
        <w:rPr>
          <w:rFonts w:ascii="Calibri" w:eastAsia="Calibri" w:hAnsi="Calibri" w:cs="Calibri"/>
          <w:b/>
          <w:bCs/>
        </w:rPr>
        <w:t>2024</w:t>
      </w:r>
      <w:r w:rsidRPr="00004169">
        <w:rPr>
          <w:rFonts w:ascii="Calibri" w:eastAsia="Calibri" w:hAnsi="Calibri" w:cs="Calibri"/>
          <w:b/>
          <w:bCs/>
          <w:color w:val="000000"/>
        </w:rPr>
        <w:t>], at [1</w:t>
      </w:r>
      <w:r w:rsidR="00004169" w:rsidRPr="00004169">
        <w:rPr>
          <w:rFonts w:ascii="Calibri" w:eastAsia="Calibri" w:hAnsi="Calibri" w:cs="Calibri"/>
          <w:b/>
          <w:bCs/>
        </w:rPr>
        <w:t>2</w:t>
      </w:r>
      <w:r w:rsidRPr="00004169">
        <w:rPr>
          <w:rFonts w:ascii="Calibri" w:eastAsia="Calibri" w:hAnsi="Calibri" w:cs="Calibri"/>
          <w:b/>
          <w:bCs/>
          <w:color w:val="000000"/>
        </w:rPr>
        <w:t xml:space="preserve">:00 </w:t>
      </w:r>
      <w:r w:rsidRPr="00004169">
        <w:rPr>
          <w:rFonts w:ascii="Calibri" w:eastAsia="Calibri" w:hAnsi="Calibri" w:cs="Calibri"/>
          <w:b/>
          <w:bCs/>
        </w:rPr>
        <w:t>Malaysia</w:t>
      </w:r>
      <w:r w:rsidRPr="00004169">
        <w:rPr>
          <w:rFonts w:ascii="Calibri" w:eastAsia="Calibri" w:hAnsi="Calibri" w:cs="Calibri"/>
          <w:b/>
          <w:bCs/>
          <w:color w:val="000000"/>
        </w:rPr>
        <w:t xml:space="preserve"> time]</w:t>
      </w:r>
      <w:r w:rsidRPr="00004169">
        <w:rPr>
          <w:rFonts w:ascii="Calibri" w:eastAsia="Calibri" w:hAnsi="Calibri" w:cs="Calibri"/>
          <w:b/>
          <w:bCs/>
          <w:color w:val="000000"/>
          <w:vertAlign w:val="superscript"/>
        </w:rPr>
        <w:footnoteReference w:id="2"/>
      </w:r>
      <w:r w:rsidRPr="00004169">
        <w:rPr>
          <w:rFonts w:ascii="Calibri" w:eastAsia="Calibri" w:hAnsi="Calibri" w:cs="Calibri"/>
          <w:b/>
          <w:bCs/>
          <w:color w:val="000000"/>
        </w:rPr>
        <w:t>.</w:t>
      </w:r>
      <w:r>
        <w:rPr>
          <w:rFonts w:ascii="Calibri" w:eastAsia="Calibri" w:hAnsi="Calibri" w:cs="Calibri"/>
          <w:color w:val="000000"/>
        </w:rPr>
        <w:t xml:space="preserve"> </w:t>
      </w:r>
    </w:p>
    <w:p w14:paraId="00000105" w14:textId="3FD79D0D" w:rsidR="00BD0825" w:rsidRDefault="00000000">
      <w:pPr>
        <w:numPr>
          <w:ilvl w:val="1"/>
          <w:numId w:val="15"/>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UNFPA will respond in writing to any requests for clarification received prior to the deadline and will circulate the answers (including an explanation of the requests without identifying the sources) to all prospective Bidders that have received the Bid documents. A copy of the questions and UNFPA’s answers will also be posted on </w:t>
      </w:r>
      <w:r w:rsidR="00004169" w:rsidRPr="00004169">
        <w:rPr>
          <w:rFonts w:ascii="Calibri" w:eastAsia="Calibri" w:hAnsi="Calibri" w:cs="Calibri"/>
          <w:b/>
          <w:bCs/>
          <w:color w:val="000000"/>
        </w:rPr>
        <w:t xml:space="preserve">UNFPA Social Media outlets: </w:t>
      </w:r>
      <w:hyperlink r:id="rId22" w:history="1">
        <w:r w:rsidR="00004169" w:rsidRPr="00847074">
          <w:rPr>
            <w:rStyle w:val="Hyperlink"/>
            <w:rFonts w:ascii="Calibri" w:eastAsia="Calibri" w:hAnsi="Calibri" w:cs="Calibri"/>
            <w:b/>
            <w:bCs/>
          </w:rPr>
          <w:t>Facebook</w:t>
        </w:r>
      </w:hyperlink>
      <w:r w:rsidR="00004169" w:rsidRPr="00004169">
        <w:rPr>
          <w:rFonts w:ascii="Calibri" w:eastAsia="Calibri" w:hAnsi="Calibri" w:cs="Calibri"/>
          <w:b/>
          <w:bCs/>
          <w:color w:val="000000"/>
        </w:rPr>
        <w:t xml:space="preserve">, </w:t>
      </w:r>
      <w:hyperlink r:id="rId23" w:history="1">
        <w:r w:rsidR="00004169" w:rsidRPr="00847074">
          <w:rPr>
            <w:rStyle w:val="Hyperlink"/>
            <w:rFonts w:ascii="Calibri" w:eastAsia="Calibri" w:hAnsi="Calibri" w:cs="Calibri"/>
            <w:b/>
            <w:bCs/>
          </w:rPr>
          <w:t>Instagram</w:t>
        </w:r>
      </w:hyperlink>
      <w:r w:rsidR="00004169" w:rsidRPr="00004169">
        <w:rPr>
          <w:rFonts w:ascii="Calibri" w:eastAsia="Calibri" w:hAnsi="Calibri" w:cs="Calibri"/>
          <w:b/>
          <w:bCs/>
          <w:color w:val="000000"/>
        </w:rPr>
        <w:t xml:space="preserve">, </w:t>
      </w:r>
      <w:hyperlink r:id="rId24" w:history="1">
        <w:r w:rsidR="00004169" w:rsidRPr="00847074">
          <w:rPr>
            <w:rStyle w:val="Hyperlink"/>
            <w:rFonts w:ascii="Calibri" w:eastAsia="Calibri" w:hAnsi="Calibri" w:cs="Calibri"/>
            <w:b/>
            <w:bCs/>
          </w:rPr>
          <w:t>Twitter</w:t>
        </w:r>
      </w:hyperlink>
      <w:r w:rsidR="00004169" w:rsidRPr="00004169">
        <w:rPr>
          <w:rFonts w:ascii="Calibri" w:eastAsia="Calibri" w:hAnsi="Calibri" w:cs="Calibri"/>
          <w:b/>
          <w:bCs/>
          <w:color w:val="000000"/>
        </w:rPr>
        <w:t xml:space="preserve"> and </w:t>
      </w:r>
      <w:hyperlink r:id="rId25" w:history="1">
        <w:r w:rsidR="00004169" w:rsidRPr="00847074">
          <w:rPr>
            <w:rStyle w:val="Hyperlink"/>
            <w:rFonts w:ascii="Calibri" w:eastAsia="Calibri" w:hAnsi="Calibri" w:cs="Calibri"/>
            <w:b/>
            <w:bCs/>
          </w:rPr>
          <w:t>UNFPA official page</w:t>
        </w:r>
      </w:hyperlink>
      <w:r w:rsidR="00004169" w:rsidRPr="00847074">
        <w:rPr>
          <w:rFonts w:ascii="Calibri" w:eastAsia="Calibri" w:hAnsi="Calibri" w:cs="Calibri"/>
          <w:color w:val="000000"/>
        </w:rPr>
        <w:t xml:space="preserve">. </w:t>
      </w:r>
    </w:p>
    <w:p w14:paraId="00000106" w14:textId="77777777" w:rsidR="00BD0825" w:rsidRDefault="00000000">
      <w:pPr>
        <w:numPr>
          <w:ilvl w:val="1"/>
          <w:numId w:val="15"/>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UNFPA will respond to requests for clarifications as soon as possible. However, delays in UNFPA’s response will not oblige UNFPA to extend the Bid submission deadline. UNFPA may extend the deadline in specific cases UNFPA deems justified and necessary. </w:t>
      </w:r>
    </w:p>
    <w:p w14:paraId="00000107" w14:textId="77777777" w:rsidR="00BD0825" w:rsidRDefault="00000000">
      <w:pPr>
        <w:pStyle w:val="Heading2"/>
        <w:numPr>
          <w:ilvl w:val="0"/>
          <w:numId w:val="15"/>
        </w:numPr>
        <w:rPr>
          <w:rFonts w:ascii="Calibri" w:eastAsia="Calibri" w:hAnsi="Calibri" w:cs="Calibri"/>
          <w:color w:val="000000"/>
          <w:sz w:val="22"/>
          <w:szCs w:val="22"/>
        </w:rPr>
      </w:pPr>
      <w:bookmarkStart w:id="19" w:name="_heading=h.44sinio" w:colFirst="0" w:colLast="0"/>
      <w:bookmarkEnd w:id="19"/>
      <w:r>
        <w:rPr>
          <w:rFonts w:ascii="Calibri" w:eastAsia="Calibri" w:hAnsi="Calibri" w:cs="Calibri"/>
          <w:color w:val="000000"/>
          <w:sz w:val="22"/>
          <w:szCs w:val="22"/>
        </w:rPr>
        <w:lastRenderedPageBreak/>
        <w:t xml:space="preserve">Amendments to Bidding </w:t>
      </w:r>
      <w:proofErr w:type="gramStart"/>
      <w:r>
        <w:rPr>
          <w:rFonts w:ascii="Calibri" w:eastAsia="Calibri" w:hAnsi="Calibri" w:cs="Calibri"/>
          <w:color w:val="000000"/>
          <w:sz w:val="22"/>
          <w:szCs w:val="22"/>
        </w:rPr>
        <w:t>documents</w:t>
      </w:r>
      <w:proofErr w:type="gramEnd"/>
    </w:p>
    <w:p w14:paraId="00000108" w14:textId="77777777" w:rsidR="00BD0825" w:rsidRDefault="00000000">
      <w:pPr>
        <w:numPr>
          <w:ilvl w:val="1"/>
          <w:numId w:val="15"/>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At any time prior to the Bid submission deadline, UNFPA may for any reason, whether at its own initiative or in response to a clarification requested by a prospective Bidder, modify the Bidding documents by issuing an amendment.</w:t>
      </w:r>
    </w:p>
    <w:p w14:paraId="00000109" w14:textId="77777777" w:rsidR="00BD0825" w:rsidRDefault="00000000">
      <w:pPr>
        <w:numPr>
          <w:ilvl w:val="1"/>
          <w:numId w:val="15"/>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UNFPA shall post all amendments under the original notice on UNGM. All prospective Bidders that have received the Bidding documents shall periodically check if amendments have been posted to the bidding documents on UNGM.</w:t>
      </w:r>
    </w:p>
    <w:p w14:paraId="0000010A" w14:textId="77777777" w:rsidR="00BD0825" w:rsidRDefault="00000000">
      <w:pPr>
        <w:numPr>
          <w:ilvl w:val="1"/>
          <w:numId w:val="15"/>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To give prospective Bidders reasonable time to take the amendments into account, UNFPA may, at its discretion, extend the Bid submission deadline.</w:t>
      </w:r>
    </w:p>
    <w:p w14:paraId="0000010B" w14:textId="77777777" w:rsidR="00BD0825" w:rsidRDefault="00000000">
      <w:pPr>
        <w:pStyle w:val="Heading2"/>
        <w:numPr>
          <w:ilvl w:val="0"/>
          <w:numId w:val="8"/>
        </w:numPr>
        <w:rPr>
          <w:rFonts w:ascii="Calibri" w:eastAsia="Calibri" w:hAnsi="Calibri" w:cs="Calibri"/>
          <w:smallCaps/>
          <w:color w:val="000000"/>
          <w:sz w:val="24"/>
          <w:szCs w:val="24"/>
        </w:rPr>
      </w:pPr>
      <w:bookmarkStart w:id="20" w:name="_heading=h.2jxsxqh" w:colFirst="0" w:colLast="0"/>
      <w:bookmarkEnd w:id="20"/>
      <w:r>
        <w:rPr>
          <w:rFonts w:ascii="Calibri" w:eastAsia="Calibri" w:hAnsi="Calibri" w:cs="Calibri"/>
          <w:smallCaps/>
          <w:color w:val="000000"/>
          <w:sz w:val="24"/>
          <w:szCs w:val="24"/>
        </w:rPr>
        <w:t>PREPARATION OF BIDS</w:t>
      </w:r>
    </w:p>
    <w:p w14:paraId="0000010C" w14:textId="77777777" w:rsidR="00BD0825" w:rsidRDefault="00000000">
      <w:pPr>
        <w:pStyle w:val="Heading2"/>
        <w:numPr>
          <w:ilvl w:val="0"/>
          <w:numId w:val="15"/>
        </w:numPr>
        <w:rPr>
          <w:rFonts w:ascii="Calibri" w:eastAsia="Calibri" w:hAnsi="Calibri" w:cs="Calibri"/>
          <w:color w:val="000000"/>
          <w:sz w:val="22"/>
          <w:szCs w:val="22"/>
        </w:rPr>
      </w:pPr>
      <w:bookmarkStart w:id="21" w:name="_heading=h.z337ya" w:colFirst="0" w:colLast="0"/>
      <w:bookmarkEnd w:id="21"/>
      <w:r>
        <w:rPr>
          <w:rFonts w:ascii="Calibri" w:eastAsia="Calibri" w:hAnsi="Calibri" w:cs="Calibri"/>
          <w:color w:val="000000"/>
          <w:sz w:val="22"/>
          <w:szCs w:val="22"/>
        </w:rPr>
        <w:t>Language of the Bid</w:t>
      </w:r>
    </w:p>
    <w:p w14:paraId="0000010D" w14:textId="77777777" w:rsidR="00BD0825" w:rsidRDefault="00000000">
      <w:pPr>
        <w:numPr>
          <w:ilvl w:val="1"/>
          <w:numId w:val="15"/>
        </w:numPr>
        <w:pBdr>
          <w:top w:val="nil"/>
          <w:left w:val="nil"/>
          <w:bottom w:val="nil"/>
          <w:right w:val="nil"/>
          <w:between w:val="nil"/>
        </w:pBdr>
        <w:tabs>
          <w:tab w:val="left" w:pos="851"/>
        </w:tabs>
        <w:spacing w:line="276" w:lineRule="auto"/>
        <w:jc w:val="both"/>
        <w:rPr>
          <w:rFonts w:ascii="Calibri" w:eastAsia="Calibri" w:hAnsi="Calibri" w:cs="Calibri"/>
          <w:color w:val="000000"/>
        </w:rPr>
      </w:pPr>
      <w:r>
        <w:rPr>
          <w:rFonts w:ascii="Calibri" w:eastAsia="Calibri" w:hAnsi="Calibri" w:cs="Calibri"/>
          <w:color w:val="000000"/>
        </w:rPr>
        <w:t xml:space="preserve">Bid documents and all related correspondence will be written in English. </w:t>
      </w:r>
    </w:p>
    <w:p w14:paraId="0000010E" w14:textId="77777777" w:rsidR="00BD0825" w:rsidRDefault="00000000">
      <w:pPr>
        <w:numPr>
          <w:ilvl w:val="1"/>
          <w:numId w:val="15"/>
        </w:numPr>
        <w:pBdr>
          <w:top w:val="nil"/>
          <w:left w:val="nil"/>
          <w:bottom w:val="nil"/>
          <w:right w:val="nil"/>
          <w:between w:val="nil"/>
        </w:pBdr>
        <w:tabs>
          <w:tab w:val="left" w:pos="851"/>
        </w:tabs>
        <w:spacing w:line="276" w:lineRule="auto"/>
        <w:jc w:val="both"/>
        <w:rPr>
          <w:rFonts w:ascii="Calibri" w:eastAsia="Calibri" w:hAnsi="Calibri" w:cs="Calibri"/>
          <w:color w:val="000000"/>
        </w:rPr>
      </w:pPr>
      <w:r>
        <w:rPr>
          <w:rFonts w:ascii="Calibri" w:eastAsia="Calibri" w:hAnsi="Calibri" w:cs="Calibri"/>
          <w:color w:val="000000"/>
        </w:rPr>
        <w:t xml:space="preserve">Any printed literature furnished by a prospective Bidder written in a language other than the language indicated must be accompanied by a translation in the preferred language indicated above. </w:t>
      </w:r>
      <w:proofErr w:type="gramStart"/>
      <w:r>
        <w:rPr>
          <w:rFonts w:ascii="Calibri" w:eastAsia="Calibri" w:hAnsi="Calibri" w:cs="Calibri"/>
          <w:color w:val="000000"/>
        </w:rPr>
        <w:t>For the purpose of</w:t>
      </w:r>
      <w:proofErr w:type="gramEnd"/>
      <w:r>
        <w:rPr>
          <w:rFonts w:ascii="Calibri" w:eastAsia="Calibri" w:hAnsi="Calibri" w:cs="Calibri"/>
          <w:color w:val="000000"/>
        </w:rPr>
        <w:t xml:space="preserve"> interpretation of the Bid, and in the event of discrepancy or inconsistency in meaning, the version translated into the preferred language indicated above shall govern. The sole responsibility for translation and the accuracy thereof shall rest with the Bidder.</w:t>
      </w:r>
    </w:p>
    <w:p w14:paraId="0000010F" w14:textId="6F49E432" w:rsidR="00BD0825" w:rsidRDefault="00000000">
      <w:pPr>
        <w:pStyle w:val="Heading2"/>
        <w:numPr>
          <w:ilvl w:val="0"/>
          <w:numId w:val="15"/>
        </w:numPr>
        <w:rPr>
          <w:rFonts w:ascii="Calibri" w:eastAsia="Calibri" w:hAnsi="Calibri" w:cs="Calibri"/>
          <w:color w:val="000000"/>
          <w:sz w:val="22"/>
          <w:szCs w:val="22"/>
        </w:rPr>
      </w:pPr>
      <w:bookmarkStart w:id="22" w:name="_heading=h.3j2qqm3" w:colFirst="0" w:colLast="0"/>
      <w:bookmarkEnd w:id="22"/>
      <w:r>
        <w:rPr>
          <w:rFonts w:ascii="Calibri" w:eastAsia="Calibri" w:hAnsi="Calibri" w:cs="Calibri"/>
          <w:color w:val="000000"/>
          <w:sz w:val="22"/>
          <w:szCs w:val="22"/>
        </w:rPr>
        <w:t xml:space="preserve">Bid currency and </w:t>
      </w:r>
      <w:proofErr w:type="gramStart"/>
      <w:r>
        <w:rPr>
          <w:rFonts w:ascii="Calibri" w:eastAsia="Calibri" w:hAnsi="Calibri" w:cs="Calibri"/>
          <w:color w:val="000000"/>
          <w:sz w:val="22"/>
          <w:szCs w:val="22"/>
        </w:rPr>
        <w:t>prices</w:t>
      </w:r>
      <w:proofErr w:type="gramEnd"/>
      <w:r>
        <w:rPr>
          <w:rFonts w:ascii="Calibri" w:eastAsia="Calibri" w:hAnsi="Calibri" w:cs="Calibri"/>
          <w:color w:val="000000"/>
          <w:sz w:val="22"/>
          <w:szCs w:val="22"/>
        </w:rPr>
        <w:t xml:space="preserve"> </w:t>
      </w:r>
    </w:p>
    <w:p w14:paraId="00000110" w14:textId="738425BB" w:rsidR="00BD0825" w:rsidRDefault="00000000">
      <w:pPr>
        <w:numPr>
          <w:ilvl w:val="1"/>
          <w:numId w:val="15"/>
        </w:numPr>
        <w:pBdr>
          <w:top w:val="nil"/>
          <w:left w:val="nil"/>
          <w:bottom w:val="nil"/>
          <w:right w:val="nil"/>
          <w:between w:val="nil"/>
        </w:pBdr>
        <w:tabs>
          <w:tab w:val="left" w:pos="851"/>
        </w:tabs>
        <w:spacing w:line="276" w:lineRule="auto"/>
        <w:jc w:val="both"/>
        <w:rPr>
          <w:rFonts w:ascii="Calibri" w:eastAsia="Calibri" w:hAnsi="Calibri" w:cs="Calibri"/>
          <w:color w:val="000000"/>
        </w:rPr>
      </w:pPr>
      <w:r>
        <w:rPr>
          <w:rFonts w:ascii="Calibri" w:eastAsia="Calibri" w:hAnsi="Calibri" w:cs="Calibri"/>
          <w:color w:val="000000"/>
        </w:rPr>
        <w:t xml:space="preserve">All prices shall be in </w:t>
      </w:r>
      <w:r w:rsidR="00004169">
        <w:rPr>
          <w:rFonts w:ascii="Calibri" w:eastAsia="Calibri" w:hAnsi="Calibri" w:cs="Calibri"/>
          <w:color w:val="000000"/>
        </w:rPr>
        <w:t>Malaysian Ringgit (MYR)</w:t>
      </w:r>
    </w:p>
    <w:p w14:paraId="00000111" w14:textId="77777777" w:rsidR="00BD0825" w:rsidRDefault="00BD0825">
      <w:pPr>
        <w:pBdr>
          <w:top w:val="nil"/>
          <w:left w:val="nil"/>
          <w:bottom w:val="nil"/>
          <w:right w:val="nil"/>
          <w:between w:val="nil"/>
        </w:pBdr>
        <w:tabs>
          <w:tab w:val="left" w:pos="851"/>
        </w:tabs>
        <w:spacing w:line="276" w:lineRule="auto"/>
        <w:ind w:left="792"/>
        <w:jc w:val="both"/>
        <w:rPr>
          <w:rFonts w:ascii="Calibri" w:eastAsia="Calibri" w:hAnsi="Calibri" w:cs="Calibri"/>
          <w:color w:val="000000"/>
        </w:rPr>
      </w:pPr>
    </w:p>
    <w:p w14:paraId="00000112" w14:textId="77777777" w:rsidR="00BD0825" w:rsidRDefault="00000000">
      <w:pPr>
        <w:numPr>
          <w:ilvl w:val="1"/>
          <w:numId w:val="15"/>
        </w:numPr>
        <w:pBdr>
          <w:top w:val="nil"/>
          <w:left w:val="nil"/>
          <w:bottom w:val="nil"/>
          <w:right w:val="nil"/>
          <w:between w:val="nil"/>
        </w:pBdr>
        <w:tabs>
          <w:tab w:val="left" w:pos="851"/>
        </w:tabs>
        <w:spacing w:line="276" w:lineRule="auto"/>
        <w:jc w:val="both"/>
        <w:rPr>
          <w:rFonts w:ascii="Calibri" w:eastAsia="Calibri" w:hAnsi="Calibri" w:cs="Calibri"/>
          <w:color w:val="000000"/>
        </w:rPr>
      </w:pPr>
      <w:r>
        <w:rPr>
          <w:rFonts w:ascii="Calibri" w:eastAsia="Calibri" w:hAnsi="Calibri" w:cs="Calibri"/>
          <w:color w:val="000000"/>
        </w:rPr>
        <w:t xml:space="preserve">The Bidder shall indicate on the Price Schedule Form in accordance </w:t>
      </w:r>
      <w:proofErr w:type="gramStart"/>
      <w:r>
        <w:rPr>
          <w:rFonts w:ascii="Calibri" w:eastAsia="Calibri" w:hAnsi="Calibri" w:cs="Calibri"/>
          <w:color w:val="000000"/>
        </w:rPr>
        <w:t>to</w:t>
      </w:r>
      <w:proofErr w:type="gramEnd"/>
      <w:r>
        <w:rPr>
          <w:rFonts w:ascii="Calibri" w:eastAsia="Calibri" w:hAnsi="Calibri" w:cs="Calibri"/>
          <w:color w:val="000000"/>
        </w:rPr>
        <w:t xml:space="preserve"> </w:t>
      </w:r>
      <w:r>
        <w:rPr>
          <w:rFonts w:ascii="Calibri" w:eastAsia="Calibri" w:hAnsi="Calibri" w:cs="Calibri"/>
          <w:smallCaps/>
          <w:color w:val="000000"/>
          <w:highlight w:val="magenta"/>
        </w:rPr>
        <w:t xml:space="preserve">SECTION VI – ANNEX </w:t>
      </w:r>
      <w:r>
        <w:rPr>
          <w:rFonts w:ascii="Calibri" w:eastAsia="Calibri" w:hAnsi="Calibri" w:cs="Calibri"/>
          <w:smallCaps/>
          <w:highlight w:val="magenta"/>
        </w:rPr>
        <w:t>F</w:t>
      </w:r>
      <w:r>
        <w:rPr>
          <w:rFonts w:ascii="Calibri" w:eastAsia="Calibri" w:hAnsi="Calibri" w:cs="Calibri"/>
          <w:smallCaps/>
          <w:color w:val="000000"/>
          <w:highlight w:val="magenta"/>
        </w:rPr>
        <w:t>: PRICE SCHEDULE FORM</w:t>
      </w:r>
      <w:r>
        <w:rPr>
          <w:rFonts w:ascii="Calibri" w:eastAsia="Calibri" w:hAnsi="Calibri" w:cs="Calibri"/>
          <w:color w:val="000000"/>
        </w:rPr>
        <w:t xml:space="preserve"> the unit of measure, the unit price and total Bid price of the goods and/or services (where applicable) it proposes to supply under the LTA.</w:t>
      </w:r>
    </w:p>
    <w:p w14:paraId="00000113" w14:textId="77777777" w:rsidR="00BD0825" w:rsidRDefault="00BD0825">
      <w:pPr>
        <w:pStyle w:val="Heading2"/>
        <w:ind w:left="360"/>
        <w:rPr>
          <w:rFonts w:ascii="Calibri" w:eastAsia="Calibri" w:hAnsi="Calibri" w:cs="Calibri"/>
          <w:b w:val="0"/>
          <w:color w:val="000000"/>
          <w:sz w:val="22"/>
          <w:szCs w:val="22"/>
        </w:rPr>
      </w:pPr>
      <w:bookmarkStart w:id="23" w:name="_heading=h.1y810tw" w:colFirst="0" w:colLast="0"/>
      <w:bookmarkEnd w:id="23"/>
    </w:p>
    <w:p w14:paraId="00000114" w14:textId="77777777" w:rsidR="00BD0825" w:rsidRDefault="00000000">
      <w:pPr>
        <w:pStyle w:val="Heading2"/>
        <w:numPr>
          <w:ilvl w:val="0"/>
          <w:numId w:val="15"/>
        </w:numPr>
        <w:rPr>
          <w:rFonts w:ascii="Calibri" w:eastAsia="Calibri" w:hAnsi="Calibri" w:cs="Calibri"/>
          <w:color w:val="000000"/>
          <w:sz w:val="22"/>
          <w:szCs w:val="22"/>
        </w:rPr>
      </w:pPr>
      <w:bookmarkStart w:id="24" w:name="_heading=h.4i7ojhp" w:colFirst="0" w:colLast="0"/>
      <w:bookmarkEnd w:id="24"/>
      <w:r>
        <w:rPr>
          <w:rFonts w:ascii="Calibri" w:eastAsia="Calibri" w:hAnsi="Calibri" w:cs="Calibri"/>
          <w:color w:val="000000"/>
          <w:sz w:val="22"/>
          <w:szCs w:val="22"/>
        </w:rPr>
        <w:t xml:space="preserve">Most favored pricing </w:t>
      </w:r>
    </w:p>
    <w:p w14:paraId="00000115" w14:textId="77777777" w:rsidR="00BD0825" w:rsidRDefault="00000000">
      <w:pPr>
        <w:numPr>
          <w:ilvl w:val="1"/>
          <w:numId w:val="15"/>
        </w:numPr>
        <w:pBdr>
          <w:top w:val="nil"/>
          <w:left w:val="nil"/>
          <w:bottom w:val="nil"/>
          <w:right w:val="nil"/>
          <w:between w:val="nil"/>
        </w:pBdr>
        <w:tabs>
          <w:tab w:val="left" w:pos="851"/>
        </w:tabs>
        <w:spacing w:line="276" w:lineRule="auto"/>
        <w:jc w:val="both"/>
        <w:rPr>
          <w:rFonts w:ascii="Calibri" w:eastAsia="Calibri" w:hAnsi="Calibri" w:cs="Calibri"/>
          <w:color w:val="000000"/>
        </w:rPr>
      </w:pPr>
      <w:r>
        <w:rPr>
          <w:rFonts w:ascii="Calibri" w:eastAsia="Calibri" w:hAnsi="Calibri" w:cs="Calibri"/>
          <w:color w:val="000000"/>
        </w:rPr>
        <w:t xml:space="preserve"> By submitting a Bid, the Bidder certifies that the same </w:t>
      </w:r>
      <w:r>
        <w:rPr>
          <w:rFonts w:ascii="Calibri" w:eastAsia="Calibri" w:hAnsi="Calibri" w:cs="Calibri"/>
        </w:rPr>
        <w:t>s</w:t>
      </w:r>
      <w:r>
        <w:rPr>
          <w:rFonts w:ascii="Calibri" w:eastAsia="Calibri" w:hAnsi="Calibri" w:cs="Calibri"/>
          <w:color w:val="000000"/>
        </w:rPr>
        <w:t>ervices have not been offered to other customers under similar circumstances at a lower cost. Should a Bidder be found to have done so, it must offer the lower cost to UNFPA.</w:t>
      </w:r>
    </w:p>
    <w:p w14:paraId="00000116" w14:textId="3CE26F01" w:rsidR="00BD0825" w:rsidRDefault="00000000">
      <w:pPr>
        <w:pStyle w:val="Heading2"/>
        <w:numPr>
          <w:ilvl w:val="0"/>
          <w:numId w:val="15"/>
        </w:numPr>
        <w:rPr>
          <w:rFonts w:ascii="Calibri" w:eastAsia="Calibri" w:hAnsi="Calibri" w:cs="Calibri"/>
          <w:color w:val="000000"/>
          <w:sz w:val="22"/>
          <w:szCs w:val="22"/>
        </w:rPr>
      </w:pPr>
      <w:bookmarkStart w:id="25" w:name="_heading=h.2xcytpi" w:colFirst="0" w:colLast="0"/>
      <w:bookmarkEnd w:id="25"/>
      <w:r>
        <w:rPr>
          <w:rFonts w:ascii="Calibri" w:eastAsia="Calibri" w:hAnsi="Calibri" w:cs="Calibri"/>
          <w:color w:val="000000"/>
          <w:sz w:val="22"/>
          <w:szCs w:val="22"/>
        </w:rPr>
        <w:t xml:space="preserve">Validity of Bids </w:t>
      </w:r>
    </w:p>
    <w:p w14:paraId="00000117" w14:textId="77777777" w:rsidR="00BD0825" w:rsidRDefault="00000000">
      <w:pPr>
        <w:numPr>
          <w:ilvl w:val="1"/>
          <w:numId w:val="15"/>
        </w:numPr>
        <w:pBdr>
          <w:top w:val="nil"/>
          <w:left w:val="nil"/>
          <w:bottom w:val="nil"/>
          <w:right w:val="nil"/>
          <w:between w:val="nil"/>
        </w:pBdr>
        <w:tabs>
          <w:tab w:val="left" w:pos="851"/>
        </w:tabs>
        <w:spacing w:line="276" w:lineRule="auto"/>
        <w:jc w:val="both"/>
        <w:rPr>
          <w:rFonts w:ascii="Calibri" w:eastAsia="Calibri" w:hAnsi="Calibri" w:cs="Calibri"/>
          <w:color w:val="000000"/>
        </w:rPr>
      </w:pPr>
      <w:r>
        <w:rPr>
          <w:rFonts w:ascii="Calibri" w:eastAsia="Calibri" w:hAnsi="Calibri" w:cs="Calibri"/>
          <w:color w:val="000000"/>
        </w:rPr>
        <w:t xml:space="preserve">Bids must remain valid for </w:t>
      </w:r>
      <w:r>
        <w:rPr>
          <w:rFonts w:ascii="Calibri" w:eastAsia="Calibri" w:hAnsi="Calibri" w:cs="Calibri"/>
          <w:i/>
        </w:rPr>
        <w:t>90</w:t>
      </w:r>
      <w:r>
        <w:rPr>
          <w:rFonts w:ascii="Calibri" w:eastAsia="Calibri" w:hAnsi="Calibri" w:cs="Calibri"/>
          <w:i/>
          <w:color w:val="000000"/>
        </w:rPr>
        <w:t xml:space="preserve"> calendar days </w:t>
      </w:r>
      <w:r>
        <w:rPr>
          <w:rFonts w:ascii="Calibri" w:eastAsia="Calibri" w:hAnsi="Calibri" w:cs="Calibri"/>
          <w:color w:val="000000"/>
        </w:rPr>
        <w:t>after the Bid submission deadline.  UNFPA will consider Bids with shorter validity as not substantially responsive and reject them. Under special circumstances, UNFPA may request Bidders to extend the validity of their Bids. Requests for validity extension will be made in writing.</w:t>
      </w:r>
    </w:p>
    <w:p w14:paraId="00000118" w14:textId="77777777" w:rsidR="00BD0825" w:rsidRDefault="00BD0825">
      <w:pPr>
        <w:pStyle w:val="Heading2"/>
        <w:ind w:left="360"/>
        <w:rPr>
          <w:rFonts w:ascii="Calibri" w:eastAsia="Calibri" w:hAnsi="Calibri" w:cs="Calibri"/>
          <w:b w:val="0"/>
          <w:color w:val="000000"/>
          <w:sz w:val="22"/>
          <w:szCs w:val="22"/>
        </w:rPr>
      </w:pPr>
      <w:bookmarkStart w:id="26" w:name="_heading=h.1ci93xb" w:colFirst="0" w:colLast="0"/>
      <w:bookmarkEnd w:id="26"/>
    </w:p>
    <w:p w14:paraId="00000119" w14:textId="77777777" w:rsidR="00BD0825" w:rsidRDefault="00000000">
      <w:pPr>
        <w:pStyle w:val="Heading2"/>
        <w:numPr>
          <w:ilvl w:val="0"/>
          <w:numId w:val="8"/>
        </w:numPr>
        <w:rPr>
          <w:rFonts w:ascii="Calibri" w:eastAsia="Calibri" w:hAnsi="Calibri" w:cs="Calibri"/>
          <w:smallCaps/>
          <w:color w:val="000000"/>
          <w:sz w:val="24"/>
          <w:szCs w:val="24"/>
        </w:rPr>
      </w:pPr>
      <w:bookmarkStart w:id="27" w:name="_heading=h.3whwml4" w:colFirst="0" w:colLast="0"/>
      <w:bookmarkEnd w:id="27"/>
      <w:r>
        <w:rPr>
          <w:rFonts w:ascii="Calibri" w:eastAsia="Calibri" w:hAnsi="Calibri" w:cs="Calibri"/>
          <w:smallCaps/>
          <w:color w:val="000000"/>
          <w:sz w:val="24"/>
          <w:szCs w:val="24"/>
        </w:rPr>
        <w:t>SUBMISSION OF BIDS</w:t>
      </w:r>
    </w:p>
    <w:p w14:paraId="0000011A" w14:textId="77777777" w:rsidR="00BD0825" w:rsidRDefault="00000000">
      <w:pPr>
        <w:pStyle w:val="Heading2"/>
        <w:numPr>
          <w:ilvl w:val="0"/>
          <w:numId w:val="15"/>
        </w:numPr>
        <w:rPr>
          <w:rFonts w:ascii="Calibri" w:eastAsia="Calibri" w:hAnsi="Calibri" w:cs="Calibri"/>
          <w:color w:val="000000"/>
          <w:sz w:val="22"/>
          <w:szCs w:val="22"/>
        </w:rPr>
      </w:pPr>
      <w:bookmarkStart w:id="28" w:name="_heading=h.2bn6wsx" w:colFirst="0" w:colLast="0"/>
      <w:bookmarkEnd w:id="28"/>
      <w:r>
        <w:rPr>
          <w:rFonts w:ascii="Calibri" w:eastAsia="Calibri" w:hAnsi="Calibri" w:cs="Calibri"/>
          <w:color w:val="000000"/>
          <w:sz w:val="22"/>
          <w:szCs w:val="22"/>
        </w:rPr>
        <w:t xml:space="preserve">Documents establishing eligibility and conformity to Bid </w:t>
      </w:r>
      <w:proofErr w:type="gramStart"/>
      <w:r>
        <w:rPr>
          <w:rFonts w:ascii="Calibri" w:eastAsia="Calibri" w:hAnsi="Calibri" w:cs="Calibri"/>
          <w:color w:val="000000"/>
          <w:sz w:val="22"/>
          <w:szCs w:val="22"/>
        </w:rPr>
        <w:t>documents</w:t>
      </w:r>
      <w:proofErr w:type="gramEnd"/>
    </w:p>
    <w:p w14:paraId="0000011B" w14:textId="77777777" w:rsidR="00BD0825" w:rsidRDefault="00000000">
      <w:pPr>
        <w:numPr>
          <w:ilvl w:val="1"/>
          <w:numId w:val="15"/>
        </w:numPr>
        <w:pBdr>
          <w:top w:val="nil"/>
          <w:left w:val="nil"/>
          <w:bottom w:val="nil"/>
          <w:right w:val="nil"/>
          <w:between w:val="nil"/>
        </w:pBdr>
        <w:tabs>
          <w:tab w:val="left" w:pos="851"/>
        </w:tabs>
        <w:spacing w:line="276" w:lineRule="auto"/>
        <w:jc w:val="both"/>
        <w:rPr>
          <w:rFonts w:ascii="Calibri" w:eastAsia="Calibri" w:hAnsi="Calibri" w:cs="Calibri"/>
          <w:color w:val="000000"/>
        </w:rPr>
      </w:pPr>
      <w:r>
        <w:rPr>
          <w:rFonts w:ascii="Calibri" w:eastAsia="Calibri" w:hAnsi="Calibri" w:cs="Calibri"/>
          <w:color w:val="000000"/>
        </w:rPr>
        <w:t xml:space="preserve">Evidence of conformity of the goods/services to the Bidding documents may include the following documentation as described in clauses </w:t>
      </w:r>
      <w:r>
        <w:rPr>
          <w:rFonts w:ascii="Calibri" w:eastAsia="Calibri" w:hAnsi="Calibri" w:cs="Calibri"/>
          <w:color w:val="000000"/>
          <w:highlight w:val="magenta"/>
        </w:rPr>
        <w:t>17</w:t>
      </w:r>
      <w:r>
        <w:rPr>
          <w:rFonts w:ascii="Calibri" w:eastAsia="Calibri" w:hAnsi="Calibri" w:cs="Calibri"/>
          <w:color w:val="000000"/>
        </w:rPr>
        <w:t xml:space="preserve"> Technical Bid and </w:t>
      </w:r>
      <w:r>
        <w:rPr>
          <w:rFonts w:ascii="Calibri" w:eastAsia="Calibri" w:hAnsi="Calibri" w:cs="Calibri"/>
          <w:color w:val="000000"/>
          <w:highlight w:val="magenta"/>
        </w:rPr>
        <w:t>18</w:t>
      </w:r>
      <w:r>
        <w:rPr>
          <w:rFonts w:ascii="Calibri" w:eastAsia="Calibri" w:hAnsi="Calibri" w:cs="Calibri"/>
          <w:color w:val="000000"/>
        </w:rPr>
        <w:t xml:space="preserve"> Financial Bid, to be completed and returned in hard copies or in electronic format depending on the submission approach selected. </w:t>
      </w:r>
    </w:p>
    <w:p w14:paraId="0000011C" w14:textId="77777777" w:rsidR="00BD0825" w:rsidRDefault="00000000">
      <w:pPr>
        <w:numPr>
          <w:ilvl w:val="1"/>
          <w:numId w:val="15"/>
        </w:numPr>
        <w:pBdr>
          <w:top w:val="nil"/>
          <w:left w:val="nil"/>
          <w:bottom w:val="nil"/>
          <w:right w:val="nil"/>
          <w:between w:val="nil"/>
        </w:pBdr>
        <w:tabs>
          <w:tab w:val="left" w:pos="851"/>
        </w:tabs>
        <w:spacing w:line="276" w:lineRule="auto"/>
        <w:jc w:val="both"/>
        <w:rPr>
          <w:rFonts w:ascii="Calibri" w:eastAsia="Calibri" w:hAnsi="Calibri" w:cs="Calibri"/>
          <w:color w:val="000000"/>
        </w:rPr>
      </w:pPr>
      <w:r>
        <w:rPr>
          <w:rFonts w:ascii="Calibri" w:eastAsia="Calibri" w:hAnsi="Calibri" w:cs="Calibri"/>
          <w:color w:val="000000"/>
        </w:rPr>
        <w:t>Submission of a Bid that does not substantially respond to the UNFPA Bid document in every respect shall be at the Bidder’s risk and may result in a rejection of the Bid.</w:t>
      </w:r>
    </w:p>
    <w:p w14:paraId="0000011D" w14:textId="77777777" w:rsidR="00BD0825" w:rsidRDefault="00BD0825">
      <w:pPr>
        <w:pBdr>
          <w:top w:val="nil"/>
          <w:left w:val="nil"/>
          <w:bottom w:val="nil"/>
          <w:right w:val="nil"/>
          <w:between w:val="nil"/>
        </w:pBdr>
        <w:tabs>
          <w:tab w:val="left" w:pos="851"/>
        </w:tabs>
        <w:spacing w:line="276" w:lineRule="auto"/>
        <w:ind w:left="792" w:hanging="720"/>
        <w:jc w:val="both"/>
        <w:rPr>
          <w:rFonts w:ascii="Calibri" w:eastAsia="Calibri" w:hAnsi="Calibri" w:cs="Calibri"/>
          <w:color w:val="000000"/>
        </w:rPr>
      </w:pPr>
    </w:p>
    <w:p w14:paraId="0000011E" w14:textId="77777777" w:rsidR="00BD0825" w:rsidRDefault="00000000">
      <w:pPr>
        <w:pBdr>
          <w:top w:val="nil"/>
          <w:left w:val="nil"/>
          <w:bottom w:val="nil"/>
          <w:right w:val="nil"/>
          <w:between w:val="nil"/>
        </w:pBdr>
        <w:tabs>
          <w:tab w:val="left" w:pos="851"/>
        </w:tabs>
        <w:spacing w:line="276" w:lineRule="auto"/>
        <w:ind w:left="792" w:hanging="720"/>
        <w:jc w:val="both"/>
        <w:rPr>
          <w:rFonts w:ascii="Calibri" w:eastAsia="Calibri" w:hAnsi="Calibri" w:cs="Calibri"/>
          <w:color w:val="000000"/>
        </w:rPr>
      </w:pPr>
      <w:r>
        <w:rPr>
          <w:rFonts w:ascii="Calibri" w:eastAsia="Calibri" w:hAnsi="Calibri" w:cs="Calibri"/>
          <w:color w:val="000000"/>
        </w:rPr>
        <w:t>All required documents returned with the Technical Bid should be submitted in PDF version. The Financial Bid should be submitted both in PDF version and Excel version.</w:t>
      </w:r>
    </w:p>
    <w:p w14:paraId="0000011F" w14:textId="77777777" w:rsidR="00BD0825" w:rsidRDefault="00000000">
      <w:pPr>
        <w:pStyle w:val="Heading2"/>
        <w:numPr>
          <w:ilvl w:val="0"/>
          <w:numId w:val="15"/>
        </w:numPr>
        <w:rPr>
          <w:rFonts w:ascii="Calibri" w:eastAsia="Calibri" w:hAnsi="Calibri" w:cs="Calibri"/>
          <w:color w:val="000000"/>
          <w:sz w:val="22"/>
          <w:szCs w:val="22"/>
        </w:rPr>
      </w:pPr>
      <w:bookmarkStart w:id="29" w:name="_heading=h.qsh70q" w:colFirst="0" w:colLast="0"/>
      <w:bookmarkEnd w:id="29"/>
      <w:r>
        <w:rPr>
          <w:rFonts w:ascii="Calibri" w:eastAsia="Calibri" w:hAnsi="Calibri" w:cs="Calibri"/>
          <w:color w:val="000000"/>
          <w:sz w:val="22"/>
          <w:szCs w:val="22"/>
        </w:rPr>
        <w:t>Technical Bid</w:t>
      </w:r>
    </w:p>
    <w:p w14:paraId="00000120" w14:textId="77777777" w:rsidR="00BD0825" w:rsidRDefault="00000000">
      <w:pPr>
        <w:numPr>
          <w:ilvl w:val="1"/>
          <w:numId w:val="15"/>
        </w:numPr>
        <w:pBdr>
          <w:top w:val="nil"/>
          <w:left w:val="nil"/>
          <w:bottom w:val="nil"/>
          <w:right w:val="nil"/>
          <w:between w:val="nil"/>
        </w:pBdr>
        <w:tabs>
          <w:tab w:val="left" w:pos="851"/>
        </w:tabs>
        <w:spacing w:line="276" w:lineRule="auto"/>
        <w:jc w:val="both"/>
        <w:rPr>
          <w:rFonts w:ascii="Calibri" w:eastAsia="Calibri" w:hAnsi="Calibri" w:cs="Calibri"/>
          <w:color w:val="000000"/>
        </w:rPr>
      </w:pPr>
      <w:bookmarkStart w:id="30" w:name="_heading=h.3as4poj" w:colFirst="0" w:colLast="0"/>
      <w:bookmarkEnd w:id="30"/>
      <w:r>
        <w:rPr>
          <w:rFonts w:ascii="Calibri" w:eastAsia="Calibri" w:hAnsi="Calibri" w:cs="Calibri"/>
          <w:color w:val="000000"/>
        </w:rPr>
        <w:t>Documents establishing the eligibility of the Technical Bid:</w:t>
      </w:r>
    </w:p>
    <w:p w14:paraId="00000121" w14:textId="77777777" w:rsidR="00BD0825" w:rsidRDefault="00000000">
      <w:pPr>
        <w:numPr>
          <w:ilvl w:val="2"/>
          <w:numId w:val="15"/>
        </w:numPr>
        <w:pBdr>
          <w:top w:val="nil"/>
          <w:left w:val="nil"/>
          <w:bottom w:val="nil"/>
          <w:right w:val="nil"/>
          <w:between w:val="nil"/>
        </w:pBdr>
        <w:tabs>
          <w:tab w:val="left" w:pos="851"/>
          <w:tab w:val="left" w:pos="1560"/>
        </w:tabs>
        <w:spacing w:line="276" w:lineRule="auto"/>
        <w:ind w:left="1560" w:hanging="840"/>
        <w:jc w:val="both"/>
        <w:rPr>
          <w:rFonts w:ascii="Calibri" w:eastAsia="Calibri" w:hAnsi="Calibri" w:cs="Calibri"/>
          <w:color w:val="000000"/>
        </w:rPr>
      </w:pPr>
      <w:r>
        <w:rPr>
          <w:rFonts w:ascii="Calibri" w:eastAsia="Calibri" w:hAnsi="Calibri" w:cs="Calibri"/>
          <w:color w:val="000000"/>
        </w:rPr>
        <w:t xml:space="preserve">Completed and signed Bid Submission Form; </w:t>
      </w:r>
      <w:r>
        <w:rPr>
          <w:rFonts w:ascii="Calibri" w:eastAsia="Calibri" w:hAnsi="Calibri" w:cs="Calibri"/>
          <w:smallCaps/>
          <w:color w:val="000000"/>
          <w:highlight w:val="magenta"/>
        </w:rPr>
        <w:t>SECTION VI – ANNEX B: BID SUBMISSION FORM</w:t>
      </w:r>
      <w:r>
        <w:rPr>
          <w:rFonts w:ascii="Calibri" w:eastAsia="Calibri" w:hAnsi="Calibri" w:cs="Calibri"/>
          <w:color w:val="000000"/>
        </w:rPr>
        <w:t>, in PDF format. Note: if the bid submission form is not submitted or not signed, and provided the bidder has not indicated they do not accept any of the conditions required in this form, UNFPA shall consider that the bidder has accepted all such conditions. For the sake of good order, at the time of bid evaluation UNFPA will request the bidder to provide the signed Bid Submission Form.</w:t>
      </w:r>
    </w:p>
    <w:p w14:paraId="00000122" w14:textId="77777777" w:rsidR="00BD0825" w:rsidRDefault="00000000">
      <w:pPr>
        <w:numPr>
          <w:ilvl w:val="2"/>
          <w:numId w:val="15"/>
        </w:numPr>
        <w:pBdr>
          <w:top w:val="nil"/>
          <w:left w:val="nil"/>
          <w:bottom w:val="nil"/>
          <w:right w:val="nil"/>
          <w:between w:val="nil"/>
        </w:pBdr>
        <w:tabs>
          <w:tab w:val="left" w:pos="851"/>
          <w:tab w:val="left" w:pos="1560"/>
        </w:tabs>
        <w:spacing w:line="276" w:lineRule="auto"/>
        <w:ind w:left="1560" w:hanging="840"/>
        <w:jc w:val="both"/>
        <w:rPr>
          <w:rFonts w:ascii="Calibri" w:eastAsia="Calibri" w:hAnsi="Calibri" w:cs="Calibri"/>
          <w:color w:val="000000"/>
        </w:rPr>
      </w:pPr>
      <w:r>
        <w:rPr>
          <w:rFonts w:ascii="Calibri" w:eastAsia="Calibri" w:hAnsi="Calibri" w:cs="Calibri"/>
          <w:color w:val="000000"/>
        </w:rPr>
        <w:t xml:space="preserve">Completed Bidder Identification Form; </w:t>
      </w:r>
      <w:r>
        <w:rPr>
          <w:rFonts w:ascii="Calibri" w:eastAsia="Calibri" w:hAnsi="Calibri" w:cs="Calibri"/>
          <w:smallCaps/>
          <w:color w:val="000000"/>
          <w:highlight w:val="magenta"/>
        </w:rPr>
        <w:t>SECTION VI – ANNEX C: BIDDER IDENTIFICATION FORM</w:t>
      </w:r>
      <w:r>
        <w:rPr>
          <w:rFonts w:ascii="Calibri" w:eastAsia="Calibri" w:hAnsi="Calibri" w:cs="Calibri"/>
          <w:color w:val="000000"/>
        </w:rPr>
        <w:t xml:space="preserve"> in PDF format.</w:t>
      </w:r>
    </w:p>
    <w:p w14:paraId="00000123" w14:textId="77777777" w:rsidR="00BD0825" w:rsidRDefault="00000000">
      <w:pPr>
        <w:numPr>
          <w:ilvl w:val="2"/>
          <w:numId w:val="15"/>
        </w:numPr>
        <w:pBdr>
          <w:top w:val="nil"/>
          <w:left w:val="nil"/>
          <w:bottom w:val="nil"/>
          <w:right w:val="nil"/>
          <w:between w:val="nil"/>
        </w:pBdr>
        <w:tabs>
          <w:tab w:val="left" w:pos="851"/>
          <w:tab w:val="left" w:pos="1560"/>
        </w:tabs>
        <w:spacing w:line="276" w:lineRule="auto"/>
        <w:ind w:left="1560" w:hanging="840"/>
        <w:jc w:val="both"/>
        <w:rPr>
          <w:rFonts w:ascii="Calibri" w:eastAsia="Calibri" w:hAnsi="Calibri" w:cs="Calibri"/>
        </w:rPr>
      </w:pPr>
      <w:r>
        <w:rPr>
          <w:rFonts w:ascii="Calibri" w:eastAsia="Calibri" w:hAnsi="Calibri" w:cs="Calibri"/>
        </w:rPr>
        <w:t xml:space="preserve">Completed Bidder Declaration Form; </w:t>
      </w:r>
      <w:r>
        <w:rPr>
          <w:rFonts w:ascii="Calibri" w:eastAsia="Calibri" w:hAnsi="Calibri" w:cs="Calibri"/>
          <w:smallCaps/>
          <w:highlight w:val="magenta"/>
        </w:rPr>
        <w:t>SECTION VI – ANNEX D: BIDDER DECLARATION FORM</w:t>
      </w:r>
    </w:p>
    <w:p w14:paraId="00000124" w14:textId="77777777" w:rsidR="00BD0825" w:rsidRDefault="00000000">
      <w:pPr>
        <w:numPr>
          <w:ilvl w:val="2"/>
          <w:numId w:val="15"/>
        </w:numPr>
        <w:pBdr>
          <w:top w:val="nil"/>
          <w:left w:val="nil"/>
          <w:bottom w:val="nil"/>
          <w:right w:val="nil"/>
          <w:between w:val="nil"/>
        </w:pBdr>
        <w:tabs>
          <w:tab w:val="left" w:pos="851"/>
          <w:tab w:val="left" w:pos="1560"/>
        </w:tabs>
        <w:spacing w:line="276" w:lineRule="auto"/>
        <w:ind w:left="1560" w:hanging="840"/>
        <w:jc w:val="both"/>
        <w:rPr>
          <w:rFonts w:ascii="Calibri" w:eastAsia="Calibri" w:hAnsi="Calibri" w:cs="Calibri"/>
          <w:color w:val="000000"/>
        </w:rPr>
      </w:pPr>
      <w:r>
        <w:rPr>
          <w:rFonts w:ascii="Calibri" w:eastAsia="Calibri" w:hAnsi="Calibri" w:cs="Calibri"/>
          <w:color w:val="000000"/>
        </w:rPr>
        <w:t xml:space="preserve">Completed Bidder’s Previous Experience; </w:t>
      </w:r>
      <w:r>
        <w:rPr>
          <w:rFonts w:ascii="Calibri" w:eastAsia="Calibri" w:hAnsi="Calibri" w:cs="Calibri"/>
          <w:smallCaps/>
          <w:color w:val="000000"/>
          <w:highlight w:val="magenta"/>
        </w:rPr>
        <w:t xml:space="preserve">SECTION VI – ANNEX </w:t>
      </w:r>
      <w:r>
        <w:rPr>
          <w:rFonts w:ascii="Calibri" w:eastAsia="Calibri" w:hAnsi="Calibri" w:cs="Calibri"/>
          <w:smallCaps/>
          <w:highlight w:val="magenta"/>
        </w:rPr>
        <w:t>E</w:t>
      </w:r>
      <w:r>
        <w:rPr>
          <w:rFonts w:ascii="Calibri" w:eastAsia="Calibri" w:hAnsi="Calibri" w:cs="Calibri"/>
          <w:smallCaps/>
          <w:color w:val="000000"/>
          <w:highlight w:val="magenta"/>
        </w:rPr>
        <w:t>: BIDDER’S PREVIOUS EXPERIENCE</w:t>
      </w:r>
      <w:r>
        <w:rPr>
          <w:rFonts w:ascii="Calibri" w:eastAsia="Calibri" w:hAnsi="Calibri" w:cs="Calibri"/>
          <w:color w:val="000000"/>
        </w:rPr>
        <w:t xml:space="preserve"> in PDF format.</w:t>
      </w:r>
    </w:p>
    <w:p w14:paraId="00000125" w14:textId="77777777" w:rsidR="00BD0825" w:rsidRDefault="00000000">
      <w:pPr>
        <w:numPr>
          <w:ilvl w:val="2"/>
          <w:numId w:val="15"/>
        </w:numPr>
        <w:pBdr>
          <w:top w:val="nil"/>
          <w:left w:val="nil"/>
          <w:bottom w:val="nil"/>
          <w:right w:val="nil"/>
          <w:between w:val="nil"/>
        </w:pBdr>
        <w:tabs>
          <w:tab w:val="left" w:pos="851"/>
          <w:tab w:val="left" w:pos="1560"/>
        </w:tabs>
        <w:spacing w:line="276" w:lineRule="auto"/>
        <w:ind w:left="1560" w:hanging="840"/>
        <w:jc w:val="both"/>
        <w:rPr>
          <w:rFonts w:ascii="Calibri" w:eastAsia="Calibri" w:hAnsi="Calibri" w:cs="Calibri"/>
          <w:color w:val="000000"/>
        </w:rPr>
      </w:pPr>
      <w:r>
        <w:rPr>
          <w:rFonts w:ascii="Calibri" w:eastAsia="Calibri" w:hAnsi="Calibri" w:cs="Calibri"/>
          <w:color w:val="000000"/>
        </w:rPr>
        <w:t xml:space="preserve">Technical Bid, including documentation to demonstrate that the Bidder meets all requirements. The Technical Bid should be presented </w:t>
      </w:r>
      <w:proofErr w:type="gramStart"/>
      <w:r>
        <w:rPr>
          <w:rFonts w:ascii="Calibri" w:eastAsia="Calibri" w:hAnsi="Calibri" w:cs="Calibri"/>
          <w:color w:val="000000"/>
        </w:rPr>
        <w:t>concisely  and</w:t>
      </w:r>
      <w:proofErr w:type="gramEnd"/>
      <w:r>
        <w:rPr>
          <w:rFonts w:ascii="Calibri" w:eastAsia="Calibri" w:hAnsi="Calibri" w:cs="Calibri"/>
          <w:color w:val="000000"/>
        </w:rPr>
        <w:t xml:space="preserve"> structured to include but not necessarily be limited to the information listed in </w:t>
      </w:r>
      <w:r>
        <w:rPr>
          <w:rFonts w:ascii="Calibri" w:eastAsia="Calibri" w:hAnsi="Calibri" w:cs="Calibri"/>
          <w:smallCaps/>
          <w:color w:val="000000"/>
          <w:highlight w:val="magenta"/>
        </w:rPr>
        <w:t>SECTION II – ANNEX B: INSTRUCTIONS FOR PREPARING TECHNICAL BID</w:t>
      </w:r>
      <w:r>
        <w:rPr>
          <w:rFonts w:ascii="Calibri" w:eastAsia="Calibri" w:hAnsi="Calibri" w:cs="Calibri"/>
          <w:color w:val="000000"/>
        </w:rPr>
        <w:t xml:space="preserve"> in PDF format</w:t>
      </w:r>
    </w:p>
    <w:p w14:paraId="00000126" w14:textId="77777777" w:rsidR="00BD0825" w:rsidRDefault="00000000">
      <w:pPr>
        <w:numPr>
          <w:ilvl w:val="2"/>
          <w:numId w:val="15"/>
        </w:numPr>
        <w:pBdr>
          <w:top w:val="nil"/>
          <w:left w:val="nil"/>
          <w:bottom w:val="nil"/>
          <w:right w:val="nil"/>
          <w:between w:val="nil"/>
        </w:pBdr>
        <w:tabs>
          <w:tab w:val="left" w:pos="851"/>
          <w:tab w:val="left" w:pos="1560"/>
        </w:tabs>
        <w:spacing w:line="276" w:lineRule="auto"/>
        <w:ind w:left="1560" w:hanging="840"/>
        <w:jc w:val="both"/>
        <w:rPr>
          <w:rFonts w:ascii="Calibri" w:eastAsia="Calibri" w:hAnsi="Calibri" w:cs="Calibri"/>
          <w:color w:val="000000"/>
        </w:rPr>
      </w:pPr>
      <w:r>
        <w:rPr>
          <w:rFonts w:ascii="Calibri" w:eastAsia="Calibri" w:hAnsi="Calibri" w:cs="Calibri"/>
          <w:color w:val="000000"/>
        </w:rPr>
        <w:t xml:space="preserve">Supporting documents/information per the Supplier Qualification Requirements; </w:t>
      </w:r>
      <w:r>
        <w:rPr>
          <w:rFonts w:ascii="Calibri" w:eastAsia="Calibri" w:hAnsi="Calibri" w:cs="Calibri"/>
          <w:smallCaps/>
          <w:color w:val="000000"/>
          <w:highlight w:val="magenta"/>
        </w:rPr>
        <w:t>SECTION V: SUPPLIER QUALIFICATION REQUIREMENT</w:t>
      </w:r>
    </w:p>
    <w:p w14:paraId="00000127" w14:textId="77777777" w:rsidR="00BD0825" w:rsidRPr="00004169" w:rsidRDefault="00000000">
      <w:pPr>
        <w:numPr>
          <w:ilvl w:val="2"/>
          <w:numId w:val="15"/>
        </w:numPr>
        <w:pBdr>
          <w:top w:val="nil"/>
          <w:left w:val="nil"/>
          <w:bottom w:val="nil"/>
          <w:right w:val="nil"/>
          <w:between w:val="nil"/>
        </w:pBdr>
        <w:tabs>
          <w:tab w:val="left" w:pos="851"/>
          <w:tab w:val="left" w:pos="1560"/>
        </w:tabs>
        <w:spacing w:line="276" w:lineRule="auto"/>
        <w:ind w:left="1560" w:hanging="840"/>
        <w:jc w:val="both"/>
        <w:rPr>
          <w:rFonts w:ascii="Calibri" w:eastAsia="Calibri" w:hAnsi="Calibri" w:cs="Calibri"/>
          <w:b/>
          <w:bCs/>
          <w:color w:val="000000"/>
        </w:rPr>
      </w:pPr>
      <w:r w:rsidRPr="00004169">
        <w:rPr>
          <w:rFonts w:ascii="Calibri" w:eastAsia="Calibri" w:hAnsi="Calibri" w:cs="Calibri"/>
          <w:b/>
          <w:bCs/>
          <w:color w:val="000000"/>
        </w:rPr>
        <w:t>Copy of last [</w:t>
      </w:r>
      <w:r w:rsidRPr="00004169">
        <w:rPr>
          <w:rFonts w:ascii="Calibri" w:eastAsia="Calibri" w:hAnsi="Calibri" w:cs="Calibri"/>
          <w:b/>
          <w:bCs/>
        </w:rPr>
        <w:t>3</w:t>
      </w:r>
      <w:r w:rsidRPr="00004169">
        <w:rPr>
          <w:rFonts w:ascii="Calibri" w:eastAsia="Calibri" w:hAnsi="Calibri" w:cs="Calibri"/>
          <w:b/>
          <w:bCs/>
          <w:color w:val="000000"/>
        </w:rPr>
        <w:t>] years of audited financial statements.</w:t>
      </w:r>
    </w:p>
    <w:p w14:paraId="00000128" w14:textId="77777777" w:rsidR="00BD0825" w:rsidRDefault="00000000">
      <w:pPr>
        <w:pStyle w:val="Heading2"/>
        <w:numPr>
          <w:ilvl w:val="0"/>
          <w:numId w:val="15"/>
        </w:numPr>
        <w:rPr>
          <w:rFonts w:ascii="Calibri" w:eastAsia="Calibri" w:hAnsi="Calibri" w:cs="Calibri"/>
          <w:color w:val="000000"/>
          <w:sz w:val="22"/>
          <w:szCs w:val="22"/>
        </w:rPr>
      </w:pPr>
      <w:bookmarkStart w:id="31" w:name="_heading=h.1pxezwc" w:colFirst="0" w:colLast="0"/>
      <w:bookmarkEnd w:id="31"/>
      <w:r>
        <w:rPr>
          <w:rFonts w:ascii="Calibri" w:eastAsia="Calibri" w:hAnsi="Calibri" w:cs="Calibri"/>
          <w:color w:val="000000"/>
          <w:sz w:val="22"/>
          <w:szCs w:val="22"/>
        </w:rPr>
        <w:t>Financial Bid</w:t>
      </w:r>
    </w:p>
    <w:p w14:paraId="00000129" w14:textId="77777777" w:rsidR="00BD0825" w:rsidRDefault="00000000">
      <w:pPr>
        <w:numPr>
          <w:ilvl w:val="1"/>
          <w:numId w:val="15"/>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rPr>
      </w:pPr>
      <w:r>
        <w:rPr>
          <w:rFonts w:ascii="Calibri" w:eastAsia="Calibri" w:hAnsi="Calibri" w:cs="Calibri"/>
          <w:color w:val="000000"/>
        </w:rPr>
        <w:t xml:space="preserve">Bidders must complete the Price Schedule Form in accordance </w:t>
      </w:r>
      <w:proofErr w:type="gramStart"/>
      <w:r>
        <w:rPr>
          <w:rFonts w:ascii="Calibri" w:eastAsia="Calibri" w:hAnsi="Calibri" w:cs="Calibri"/>
          <w:color w:val="000000"/>
        </w:rPr>
        <w:t>to</w:t>
      </w:r>
      <w:proofErr w:type="gramEnd"/>
      <w:r>
        <w:rPr>
          <w:rFonts w:ascii="Calibri" w:eastAsia="Calibri" w:hAnsi="Calibri" w:cs="Calibri"/>
          <w:color w:val="000000"/>
        </w:rPr>
        <w:t xml:space="preserve"> </w:t>
      </w:r>
      <w:r>
        <w:rPr>
          <w:rFonts w:ascii="Calibri" w:eastAsia="Calibri" w:hAnsi="Calibri" w:cs="Calibri"/>
          <w:smallCaps/>
          <w:color w:val="000000"/>
          <w:highlight w:val="magenta"/>
        </w:rPr>
        <w:t>SECTION VI – ANNEX F: PRICE SCHEDULE FORM</w:t>
      </w:r>
      <w:r>
        <w:rPr>
          <w:rFonts w:ascii="Calibri" w:eastAsia="Calibri" w:hAnsi="Calibri" w:cs="Calibri"/>
          <w:color w:val="000000"/>
        </w:rPr>
        <w:t xml:space="preserve"> – both in PDF format (signed version) and excel format. The separate Financial Bid must contain a quotation in a single currency, itemizing all services to be provided.  </w:t>
      </w:r>
    </w:p>
    <w:p w14:paraId="0000012A" w14:textId="77777777" w:rsidR="00BD0825" w:rsidRDefault="00000000">
      <w:pPr>
        <w:numPr>
          <w:ilvl w:val="1"/>
          <w:numId w:val="15"/>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rPr>
      </w:pPr>
      <w:r>
        <w:rPr>
          <w:rFonts w:ascii="Calibri" w:eastAsia="Calibri" w:hAnsi="Calibri" w:cs="Calibri"/>
          <w:color w:val="000000"/>
        </w:rPr>
        <w:t>Please consider the following information when completing the Price Schedule Form:</w:t>
      </w:r>
    </w:p>
    <w:p w14:paraId="0000012B" w14:textId="77777777" w:rsidR="00BD0825" w:rsidRDefault="00000000">
      <w:pPr>
        <w:numPr>
          <w:ilvl w:val="2"/>
          <w:numId w:val="15"/>
        </w:numPr>
        <w:pBdr>
          <w:top w:val="nil"/>
          <w:left w:val="nil"/>
          <w:bottom w:val="nil"/>
          <w:right w:val="nil"/>
          <w:between w:val="nil"/>
        </w:pBdr>
        <w:tabs>
          <w:tab w:val="left" w:pos="851"/>
        </w:tabs>
        <w:spacing w:line="276" w:lineRule="auto"/>
        <w:ind w:left="1418" w:hanging="698"/>
        <w:jc w:val="both"/>
        <w:rPr>
          <w:rFonts w:ascii="Calibri" w:eastAsia="Calibri" w:hAnsi="Calibri" w:cs="Calibri"/>
          <w:color w:val="000000"/>
        </w:rPr>
      </w:pPr>
      <w:r>
        <w:rPr>
          <w:rFonts w:ascii="Calibri" w:eastAsia="Calibri" w:hAnsi="Calibri" w:cs="Calibri"/>
          <w:color w:val="000000"/>
        </w:rPr>
        <w:lastRenderedPageBreak/>
        <w:t xml:space="preserve">The Price Schedule Form must provide a detailed cost breakdown, as shown in </w:t>
      </w:r>
      <w:r>
        <w:rPr>
          <w:rFonts w:ascii="Calibri" w:eastAsia="Calibri" w:hAnsi="Calibri" w:cs="Calibri"/>
          <w:smallCaps/>
          <w:color w:val="000000"/>
          <w:highlight w:val="magenta"/>
        </w:rPr>
        <w:t xml:space="preserve">SECTION VI – ANNEX </w:t>
      </w:r>
      <w:r>
        <w:rPr>
          <w:rFonts w:ascii="Calibri" w:eastAsia="Calibri" w:hAnsi="Calibri" w:cs="Calibri"/>
          <w:smallCaps/>
          <w:highlight w:val="magenta"/>
        </w:rPr>
        <w:t>F</w:t>
      </w:r>
      <w:r>
        <w:rPr>
          <w:rFonts w:ascii="Calibri" w:eastAsia="Calibri" w:hAnsi="Calibri" w:cs="Calibri"/>
          <w:smallCaps/>
          <w:color w:val="000000"/>
          <w:highlight w:val="magenta"/>
        </w:rPr>
        <w:t>: PRICE SCHEDULE FORM</w:t>
      </w:r>
      <w:r>
        <w:rPr>
          <w:rFonts w:ascii="Calibri" w:eastAsia="Calibri" w:hAnsi="Calibri" w:cs="Calibri"/>
          <w:color w:val="000000"/>
          <w:highlight w:val="magenta"/>
        </w:rPr>
        <w:t>.</w:t>
      </w:r>
      <w:r>
        <w:rPr>
          <w:rFonts w:ascii="Calibri" w:eastAsia="Calibri" w:hAnsi="Calibri" w:cs="Calibri"/>
          <w:color w:val="000000"/>
        </w:rPr>
        <w:t xml:space="preserve"> Bidders are required to provide separate figures for each of the steps for each item. </w:t>
      </w:r>
    </w:p>
    <w:p w14:paraId="0000012C" w14:textId="5431E91F" w:rsidR="00BD0825" w:rsidRDefault="00000000">
      <w:pPr>
        <w:numPr>
          <w:ilvl w:val="2"/>
          <w:numId w:val="15"/>
        </w:numPr>
        <w:pBdr>
          <w:top w:val="nil"/>
          <w:left w:val="nil"/>
          <w:bottom w:val="nil"/>
          <w:right w:val="nil"/>
          <w:between w:val="nil"/>
        </w:pBdr>
        <w:tabs>
          <w:tab w:val="left" w:pos="851"/>
        </w:tabs>
        <w:spacing w:line="276" w:lineRule="auto"/>
        <w:ind w:left="1418" w:hanging="698"/>
        <w:jc w:val="both"/>
        <w:rPr>
          <w:rFonts w:ascii="Calibri" w:eastAsia="Calibri" w:hAnsi="Calibri" w:cs="Calibri"/>
          <w:color w:val="000000"/>
        </w:rPr>
      </w:pPr>
      <w:r>
        <w:rPr>
          <w:rFonts w:ascii="Calibri" w:eastAsia="Calibri" w:hAnsi="Calibri" w:cs="Calibri"/>
          <w:color w:val="000000"/>
        </w:rPr>
        <w:t xml:space="preserve">Estimates for </w:t>
      </w:r>
      <w:r w:rsidR="00004169">
        <w:rPr>
          <w:rFonts w:ascii="Calibri" w:eastAsia="Calibri" w:hAnsi="Calibri" w:cs="Calibri"/>
          <w:color w:val="000000"/>
        </w:rPr>
        <w:t>out-of-pocket</w:t>
      </w:r>
      <w:r>
        <w:rPr>
          <w:rFonts w:ascii="Calibri" w:eastAsia="Calibri" w:hAnsi="Calibri" w:cs="Calibri"/>
          <w:color w:val="000000"/>
        </w:rPr>
        <w:t xml:space="preserve"> expenses should be listed separately. Where installation, commissioning, </w:t>
      </w:r>
      <w:proofErr w:type="gramStart"/>
      <w:r>
        <w:rPr>
          <w:rFonts w:ascii="Calibri" w:eastAsia="Calibri" w:hAnsi="Calibri" w:cs="Calibri"/>
          <w:color w:val="000000"/>
        </w:rPr>
        <w:t>training</w:t>
      </w:r>
      <w:proofErr w:type="gramEnd"/>
      <w:r>
        <w:rPr>
          <w:rFonts w:ascii="Calibri" w:eastAsia="Calibri" w:hAnsi="Calibri" w:cs="Calibri"/>
          <w:color w:val="000000"/>
        </w:rPr>
        <w:t xml:space="preserve"> or other similar services are required to be performed by the Bidder, the Bidder shall include the prices for these services broken down into itemized prices. </w:t>
      </w:r>
    </w:p>
    <w:p w14:paraId="0000012D" w14:textId="77777777" w:rsidR="00BD0825" w:rsidRDefault="00000000">
      <w:pPr>
        <w:numPr>
          <w:ilvl w:val="2"/>
          <w:numId w:val="15"/>
        </w:numPr>
        <w:pBdr>
          <w:top w:val="nil"/>
          <w:left w:val="nil"/>
          <w:bottom w:val="nil"/>
          <w:right w:val="nil"/>
          <w:between w:val="nil"/>
        </w:pBdr>
        <w:tabs>
          <w:tab w:val="left" w:pos="851"/>
        </w:tabs>
        <w:spacing w:line="276" w:lineRule="auto"/>
        <w:ind w:left="1418" w:hanging="698"/>
        <w:jc w:val="both"/>
        <w:rPr>
          <w:rFonts w:ascii="Calibri" w:eastAsia="Calibri" w:hAnsi="Calibri" w:cs="Calibri"/>
          <w:color w:val="000000"/>
        </w:rPr>
      </w:pPr>
      <w:r>
        <w:rPr>
          <w:rFonts w:ascii="Calibri" w:eastAsia="Calibri" w:hAnsi="Calibri" w:cs="Calibri"/>
          <w:color w:val="000000"/>
        </w:rPr>
        <w:t xml:space="preserve">All prices/rates Bid must be exclusive of all taxes, since UNFPA is exempt from taxes. The applicable unit of measure should be clearly indicated. </w:t>
      </w:r>
    </w:p>
    <w:p w14:paraId="0000012E" w14:textId="77777777" w:rsidR="00BD0825" w:rsidRDefault="00000000">
      <w:pPr>
        <w:numPr>
          <w:ilvl w:val="2"/>
          <w:numId w:val="15"/>
        </w:numPr>
        <w:pBdr>
          <w:top w:val="nil"/>
          <w:left w:val="nil"/>
          <w:bottom w:val="nil"/>
          <w:right w:val="nil"/>
          <w:between w:val="nil"/>
        </w:pBdr>
        <w:tabs>
          <w:tab w:val="left" w:pos="851"/>
        </w:tabs>
        <w:spacing w:line="276" w:lineRule="auto"/>
        <w:ind w:left="1418" w:hanging="698"/>
        <w:jc w:val="both"/>
        <w:rPr>
          <w:rFonts w:ascii="Calibri" w:eastAsia="Calibri" w:hAnsi="Calibri" w:cs="Calibri"/>
          <w:color w:val="000000"/>
        </w:rPr>
      </w:pPr>
      <w:r>
        <w:rPr>
          <w:rFonts w:ascii="Calibri" w:eastAsia="Calibri" w:hAnsi="Calibri" w:cs="Calibri"/>
          <w:color w:val="000000"/>
        </w:rPr>
        <w:t>Submit this Financial Bid in a separate envelope/email from the rest of the Technical Bid.</w:t>
      </w:r>
    </w:p>
    <w:p w14:paraId="0000012F" w14:textId="77777777" w:rsidR="00BD0825" w:rsidRDefault="00000000">
      <w:pPr>
        <w:pStyle w:val="Heading2"/>
        <w:numPr>
          <w:ilvl w:val="0"/>
          <w:numId w:val="15"/>
        </w:numPr>
        <w:rPr>
          <w:rFonts w:ascii="Calibri" w:eastAsia="Calibri" w:hAnsi="Calibri" w:cs="Calibri"/>
          <w:color w:val="000000"/>
          <w:sz w:val="22"/>
          <w:szCs w:val="22"/>
        </w:rPr>
      </w:pPr>
      <w:bookmarkStart w:id="32" w:name="_heading=h.49x2ik5" w:colFirst="0" w:colLast="0"/>
      <w:bookmarkEnd w:id="32"/>
      <w:r>
        <w:rPr>
          <w:rFonts w:ascii="Calibri" w:eastAsia="Calibri" w:hAnsi="Calibri" w:cs="Calibri"/>
          <w:color w:val="000000"/>
          <w:sz w:val="22"/>
          <w:szCs w:val="22"/>
        </w:rPr>
        <w:t>Partial &amp; Alternative Bids</w:t>
      </w:r>
    </w:p>
    <w:p w14:paraId="00000130" w14:textId="5321E62C" w:rsidR="00BD0825" w:rsidRDefault="00000000">
      <w:pPr>
        <w:numPr>
          <w:ilvl w:val="1"/>
          <w:numId w:val="15"/>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rPr>
      </w:pPr>
      <w:r>
        <w:rPr>
          <w:rFonts w:ascii="Calibri" w:eastAsia="Calibri" w:hAnsi="Calibri" w:cs="Calibri"/>
          <w:color w:val="000000"/>
        </w:rPr>
        <w:t xml:space="preserve">Partial Bids are </w:t>
      </w:r>
      <w:r w:rsidRPr="00004169">
        <w:rPr>
          <w:rFonts w:ascii="Calibri" w:eastAsia="Calibri" w:hAnsi="Calibri" w:cs="Calibri"/>
          <w:b/>
          <w:bCs/>
          <w:color w:val="000000"/>
        </w:rPr>
        <w:t>allowed</w:t>
      </w:r>
      <w:r w:rsidRPr="00004169">
        <w:rPr>
          <w:rFonts w:ascii="Calibri" w:eastAsia="Calibri" w:hAnsi="Calibri" w:cs="Calibri"/>
          <w:i/>
          <w:color w:val="FF0000"/>
        </w:rPr>
        <w:t xml:space="preserve"> </w:t>
      </w:r>
      <w:r>
        <w:rPr>
          <w:rFonts w:ascii="Calibri" w:eastAsia="Calibri" w:hAnsi="Calibri" w:cs="Calibri"/>
          <w:color w:val="000000"/>
        </w:rPr>
        <w:t>under this RFP. UNFPA reserves the right to select and accept a part or parts of any Bid.</w:t>
      </w:r>
    </w:p>
    <w:p w14:paraId="00000131" w14:textId="77777777" w:rsidR="00BD0825" w:rsidRDefault="00000000">
      <w:pPr>
        <w:numPr>
          <w:ilvl w:val="1"/>
          <w:numId w:val="15"/>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rPr>
      </w:pPr>
      <w:r>
        <w:rPr>
          <w:rFonts w:ascii="Calibri" w:eastAsia="Calibri" w:hAnsi="Calibri" w:cs="Calibri"/>
          <w:color w:val="000000"/>
        </w:rPr>
        <w:t xml:space="preserve">Alternative bids are </w:t>
      </w:r>
      <w:r w:rsidRPr="00004169">
        <w:rPr>
          <w:rFonts w:ascii="Calibri" w:eastAsia="Calibri" w:hAnsi="Calibri" w:cs="Calibri"/>
          <w:b/>
          <w:bCs/>
          <w:color w:val="000000"/>
        </w:rPr>
        <w:t>not accepted</w:t>
      </w:r>
      <w:r w:rsidRPr="00004169">
        <w:rPr>
          <w:rFonts w:ascii="Calibri" w:eastAsia="Calibri" w:hAnsi="Calibri" w:cs="Calibri"/>
          <w:color w:val="000000"/>
        </w:rPr>
        <w:t>.</w:t>
      </w:r>
      <w:r>
        <w:rPr>
          <w:rFonts w:ascii="Calibri" w:eastAsia="Calibri" w:hAnsi="Calibri" w:cs="Calibri"/>
          <w:color w:val="000000"/>
        </w:rPr>
        <w:t xml:space="preserve"> In the event of a supplier submitting more than one bid, the following shall apply:</w:t>
      </w:r>
    </w:p>
    <w:p w14:paraId="00000132" w14:textId="77777777" w:rsidR="00BD0825" w:rsidRDefault="00000000">
      <w:pPr>
        <w:numPr>
          <w:ilvl w:val="2"/>
          <w:numId w:val="15"/>
        </w:numPr>
        <w:pBdr>
          <w:top w:val="nil"/>
          <w:left w:val="nil"/>
          <w:bottom w:val="nil"/>
          <w:right w:val="nil"/>
          <w:between w:val="nil"/>
        </w:pBdr>
        <w:tabs>
          <w:tab w:val="left" w:pos="851"/>
        </w:tabs>
        <w:spacing w:line="276" w:lineRule="auto"/>
        <w:ind w:left="1418" w:hanging="698"/>
        <w:jc w:val="both"/>
        <w:rPr>
          <w:rFonts w:ascii="Calibri" w:eastAsia="Calibri" w:hAnsi="Calibri" w:cs="Calibri"/>
          <w:color w:val="000000"/>
        </w:rPr>
      </w:pPr>
      <w:r>
        <w:rPr>
          <w:rFonts w:ascii="Calibri" w:eastAsia="Calibri" w:hAnsi="Calibri" w:cs="Calibri"/>
          <w:color w:val="000000"/>
        </w:rPr>
        <w:t>All bids marked alternative bids will be rejected and only the base bid will be evaluated.</w:t>
      </w:r>
    </w:p>
    <w:p w14:paraId="00000133" w14:textId="77777777" w:rsidR="00BD0825" w:rsidRDefault="00000000">
      <w:pPr>
        <w:numPr>
          <w:ilvl w:val="2"/>
          <w:numId w:val="15"/>
        </w:numPr>
        <w:pBdr>
          <w:top w:val="nil"/>
          <w:left w:val="nil"/>
          <w:bottom w:val="nil"/>
          <w:right w:val="nil"/>
          <w:between w:val="nil"/>
        </w:pBdr>
        <w:tabs>
          <w:tab w:val="left" w:pos="851"/>
        </w:tabs>
        <w:spacing w:line="276" w:lineRule="auto"/>
        <w:ind w:left="1418" w:hanging="698"/>
        <w:jc w:val="both"/>
        <w:rPr>
          <w:rFonts w:ascii="Calibri" w:eastAsia="Calibri" w:hAnsi="Calibri" w:cs="Calibri"/>
          <w:color w:val="000000"/>
        </w:rPr>
      </w:pPr>
      <w:r>
        <w:rPr>
          <w:rFonts w:ascii="Calibri" w:eastAsia="Calibri" w:hAnsi="Calibri" w:cs="Calibri"/>
          <w:color w:val="000000"/>
        </w:rPr>
        <w:t xml:space="preserve">All bids will be rejected if no indication is provided as to which </w:t>
      </w:r>
      <w:proofErr w:type="gramStart"/>
      <w:r>
        <w:rPr>
          <w:rFonts w:ascii="Calibri" w:eastAsia="Calibri" w:hAnsi="Calibri" w:cs="Calibri"/>
          <w:color w:val="000000"/>
        </w:rPr>
        <w:t>bids</w:t>
      </w:r>
      <w:proofErr w:type="gramEnd"/>
      <w:r>
        <w:rPr>
          <w:rFonts w:ascii="Calibri" w:eastAsia="Calibri" w:hAnsi="Calibri" w:cs="Calibri"/>
          <w:color w:val="000000"/>
        </w:rPr>
        <w:t xml:space="preserve"> are alternative bids.</w:t>
      </w:r>
    </w:p>
    <w:p w14:paraId="00000134" w14:textId="7B4EA5B5" w:rsidR="00BD0825" w:rsidRDefault="00000000">
      <w:pPr>
        <w:pStyle w:val="Heading2"/>
        <w:numPr>
          <w:ilvl w:val="0"/>
          <w:numId w:val="15"/>
        </w:numPr>
        <w:rPr>
          <w:rFonts w:ascii="Calibri" w:eastAsia="Calibri" w:hAnsi="Calibri" w:cs="Calibri"/>
          <w:color w:val="000000"/>
          <w:sz w:val="22"/>
          <w:szCs w:val="22"/>
        </w:rPr>
      </w:pPr>
      <w:bookmarkStart w:id="33" w:name="_heading=h.2p2csry" w:colFirst="0" w:colLast="0"/>
      <w:bookmarkEnd w:id="33"/>
      <w:r>
        <w:rPr>
          <w:rFonts w:ascii="Calibri" w:eastAsia="Calibri" w:hAnsi="Calibri" w:cs="Calibri"/>
          <w:color w:val="000000"/>
          <w:sz w:val="22"/>
          <w:szCs w:val="22"/>
        </w:rPr>
        <w:t xml:space="preserve">Submission, sealing, and marking of </w:t>
      </w:r>
      <w:proofErr w:type="gramStart"/>
      <w:r>
        <w:rPr>
          <w:rFonts w:ascii="Calibri" w:eastAsia="Calibri" w:hAnsi="Calibri" w:cs="Calibri"/>
          <w:color w:val="000000"/>
          <w:sz w:val="22"/>
          <w:szCs w:val="22"/>
        </w:rPr>
        <w:t>Bids</w:t>
      </w:r>
      <w:proofErr w:type="gramEnd"/>
      <w:r>
        <w:rPr>
          <w:rFonts w:ascii="Calibri" w:eastAsia="Calibri" w:hAnsi="Calibri" w:cs="Calibri"/>
          <w:color w:val="000000"/>
          <w:sz w:val="22"/>
          <w:szCs w:val="22"/>
        </w:rPr>
        <w:t xml:space="preserve"> </w:t>
      </w:r>
    </w:p>
    <w:p w14:paraId="00000135" w14:textId="77777777" w:rsidR="00BD0825" w:rsidRDefault="00000000">
      <w:pPr>
        <w:numPr>
          <w:ilvl w:val="1"/>
          <w:numId w:val="15"/>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rPr>
      </w:pPr>
      <w:r>
        <w:rPr>
          <w:rFonts w:ascii="Calibri" w:eastAsia="Calibri" w:hAnsi="Calibri" w:cs="Calibri"/>
          <w:color w:val="000000"/>
        </w:rPr>
        <w:t xml:space="preserve">The Bid process shall be conducted through a TWO-envelope system.  Interested Bidders are requested to submit their Technical Bid separately from their Financial Bid containing price information.  </w:t>
      </w:r>
    </w:p>
    <w:p w14:paraId="00000136" w14:textId="77777777" w:rsidR="00BD0825" w:rsidRDefault="00000000">
      <w:pPr>
        <w:numPr>
          <w:ilvl w:val="1"/>
          <w:numId w:val="15"/>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rPr>
      </w:pPr>
      <w:r>
        <w:rPr>
          <w:rFonts w:ascii="Calibri" w:eastAsia="Calibri" w:hAnsi="Calibri" w:cs="Calibri"/>
          <w:color w:val="000000"/>
        </w:rPr>
        <w:t xml:space="preserve">UNFPA provides alternative methods of Bid submission: </w:t>
      </w:r>
    </w:p>
    <w:p w14:paraId="00000137" w14:textId="77777777" w:rsidR="00BD0825" w:rsidRDefault="00000000">
      <w:pPr>
        <w:numPr>
          <w:ilvl w:val="2"/>
          <w:numId w:val="15"/>
        </w:numPr>
        <w:pBdr>
          <w:top w:val="nil"/>
          <w:left w:val="nil"/>
          <w:bottom w:val="nil"/>
          <w:right w:val="nil"/>
          <w:between w:val="nil"/>
        </w:pBdr>
        <w:tabs>
          <w:tab w:val="left" w:pos="851"/>
        </w:tabs>
        <w:spacing w:line="276" w:lineRule="auto"/>
        <w:ind w:left="1418" w:hanging="698"/>
        <w:jc w:val="both"/>
        <w:rPr>
          <w:rFonts w:ascii="Calibri" w:eastAsia="Calibri" w:hAnsi="Calibri" w:cs="Calibri"/>
          <w:color w:val="000000"/>
        </w:rPr>
      </w:pPr>
      <w:r>
        <w:rPr>
          <w:rFonts w:ascii="Calibri" w:eastAsia="Calibri" w:hAnsi="Calibri" w:cs="Calibri"/>
          <w:color w:val="000000"/>
        </w:rPr>
        <w:t xml:space="preserve">Electronic Bids may be submitted via email in accordance with the guidelines provided in clause </w:t>
      </w:r>
      <w:r>
        <w:rPr>
          <w:rFonts w:ascii="Calibri" w:eastAsia="Calibri" w:hAnsi="Calibri" w:cs="Calibri"/>
          <w:color w:val="000000"/>
          <w:highlight w:val="magenta"/>
        </w:rPr>
        <w:t>20.3</w:t>
      </w:r>
      <w:r>
        <w:rPr>
          <w:rFonts w:ascii="Calibri" w:eastAsia="Calibri" w:hAnsi="Calibri" w:cs="Calibri"/>
          <w:color w:val="000000"/>
        </w:rPr>
        <w:t xml:space="preserve">. </w:t>
      </w:r>
    </w:p>
    <w:p w14:paraId="00000138" w14:textId="59D82DF9" w:rsidR="00BD0825" w:rsidRDefault="00000000">
      <w:pPr>
        <w:numPr>
          <w:ilvl w:val="2"/>
          <w:numId w:val="15"/>
        </w:numPr>
        <w:pBdr>
          <w:top w:val="nil"/>
          <w:left w:val="nil"/>
          <w:bottom w:val="nil"/>
          <w:right w:val="nil"/>
          <w:between w:val="nil"/>
        </w:pBdr>
        <w:tabs>
          <w:tab w:val="left" w:pos="851"/>
        </w:tabs>
        <w:spacing w:line="276" w:lineRule="auto"/>
        <w:ind w:left="1418" w:hanging="698"/>
        <w:jc w:val="both"/>
        <w:rPr>
          <w:rFonts w:ascii="Calibri" w:eastAsia="Calibri" w:hAnsi="Calibri" w:cs="Calibri"/>
          <w:color w:val="000000"/>
        </w:rPr>
      </w:pPr>
      <w:r>
        <w:rPr>
          <w:rFonts w:ascii="Calibri" w:eastAsia="Calibri" w:hAnsi="Calibri" w:cs="Calibri"/>
          <w:color w:val="000000"/>
        </w:rPr>
        <w:t xml:space="preserve">Hard copy Bids </w:t>
      </w:r>
      <w:r w:rsidR="00004169">
        <w:rPr>
          <w:rFonts w:ascii="Calibri" w:eastAsia="Calibri" w:hAnsi="Calibri" w:cs="Calibri"/>
          <w:color w:val="000000"/>
        </w:rPr>
        <w:t>may be delivered</w:t>
      </w:r>
      <w:r>
        <w:rPr>
          <w:rFonts w:ascii="Calibri" w:eastAsia="Calibri" w:hAnsi="Calibri" w:cs="Calibri"/>
          <w:color w:val="000000"/>
        </w:rPr>
        <w:t xml:space="preserve"> personally, by mail, or by courier in accordance with the guidelines provided in clause </w:t>
      </w:r>
      <w:proofErr w:type="gramStart"/>
      <w:r>
        <w:rPr>
          <w:rFonts w:ascii="Calibri" w:eastAsia="Calibri" w:hAnsi="Calibri" w:cs="Calibri"/>
          <w:color w:val="000000"/>
          <w:highlight w:val="magenta"/>
        </w:rPr>
        <w:t>20.4</w:t>
      </w:r>
      <w:proofErr w:type="gramEnd"/>
    </w:p>
    <w:p w14:paraId="00000139" w14:textId="77777777" w:rsidR="00BD0825" w:rsidRDefault="00000000">
      <w:pPr>
        <w:numPr>
          <w:ilvl w:val="2"/>
          <w:numId w:val="15"/>
        </w:numPr>
        <w:pBdr>
          <w:top w:val="nil"/>
          <w:left w:val="nil"/>
          <w:bottom w:val="nil"/>
          <w:right w:val="nil"/>
          <w:between w:val="nil"/>
        </w:pBdr>
        <w:tabs>
          <w:tab w:val="left" w:pos="851"/>
        </w:tabs>
        <w:spacing w:line="276" w:lineRule="auto"/>
        <w:ind w:left="1418" w:hanging="698"/>
        <w:jc w:val="both"/>
        <w:rPr>
          <w:rFonts w:ascii="Calibri" w:eastAsia="Calibri" w:hAnsi="Calibri" w:cs="Calibri"/>
          <w:color w:val="000000"/>
        </w:rPr>
      </w:pPr>
      <w:r>
        <w:rPr>
          <w:rFonts w:ascii="Calibri" w:eastAsia="Calibri" w:hAnsi="Calibri" w:cs="Calibri"/>
          <w:color w:val="000000"/>
        </w:rPr>
        <w:t>Any of the above options is acceptable and only one method is required. In accordance with UNFPA’s green procurement initiative, electronic submissions are strongly encouraged.</w:t>
      </w:r>
    </w:p>
    <w:p w14:paraId="0000013A" w14:textId="7717D493" w:rsidR="00BD0825" w:rsidRDefault="00000000">
      <w:pPr>
        <w:pStyle w:val="Heading2"/>
        <w:numPr>
          <w:ilvl w:val="1"/>
          <w:numId w:val="15"/>
        </w:numPr>
        <w:ind w:left="851" w:hanging="491"/>
        <w:rPr>
          <w:rFonts w:ascii="Calibri" w:eastAsia="Calibri" w:hAnsi="Calibri" w:cs="Calibri"/>
          <w:color w:val="000000"/>
          <w:sz w:val="22"/>
          <w:szCs w:val="22"/>
        </w:rPr>
      </w:pPr>
      <w:bookmarkStart w:id="34" w:name="_heading=h.147n2zr" w:colFirst="0" w:colLast="0"/>
      <w:bookmarkEnd w:id="34"/>
      <w:r>
        <w:rPr>
          <w:rFonts w:ascii="Calibri" w:eastAsia="Calibri" w:hAnsi="Calibri" w:cs="Calibri"/>
          <w:color w:val="000000"/>
          <w:sz w:val="22"/>
          <w:szCs w:val="22"/>
        </w:rPr>
        <w:t xml:space="preserve">Submission of electronic Bids </w:t>
      </w:r>
    </w:p>
    <w:p w14:paraId="0000013B" w14:textId="77777777" w:rsidR="00BD0825" w:rsidRDefault="00000000">
      <w:pPr>
        <w:numPr>
          <w:ilvl w:val="2"/>
          <w:numId w:val="15"/>
        </w:numPr>
        <w:pBdr>
          <w:top w:val="nil"/>
          <w:left w:val="nil"/>
          <w:bottom w:val="nil"/>
          <w:right w:val="nil"/>
          <w:between w:val="nil"/>
        </w:pBdr>
        <w:tabs>
          <w:tab w:val="left" w:pos="851"/>
        </w:tabs>
        <w:spacing w:line="276" w:lineRule="auto"/>
        <w:ind w:left="1418" w:hanging="698"/>
        <w:jc w:val="both"/>
        <w:rPr>
          <w:rFonts w:ascii="Calibri" w:eastAsia="Calibri" w:hAnsi="Calibri" w:cs="Calibri"/>
          <w:color w:val="000000"/>
        </w:rPr>
      </w:pPr>
      <w:r>
        <w:rPr>
          <w:rFonts w:ascii="Calibri" w:eastAsia="Calibri" w:hAnsi="Calibri" w:cs="Calibri"/>
          <w:color w:val="000000"/>
        </w:rPr>
        <w:t xml:space="preserve">Bidders must enter the following text in the subject line:  </w:t>
      </w:r>
      <w:r w:rsidRPr="00004169">
        <w:rPr>
          <w:rFonts w:ascii="Calibri" w:eastAsia="Calibri" w:hAnsi="Calibri" w:cs="Calibri"/>
          <w:color w:val="000000"/>
        </w:rPr>
        <w:t>UNFPA/</w:t>
      </w:r>
      <w:r w:rsidRPr="00004169">
        <w:rPr>
          <w:rFonts w:ascii="Calibri" w:eastAsia="Calibri" w:hAnsi="Calibri" w:cs="Calibri"/>
          <w:i/>
        </w:rPr>
        <w:t>MYS</w:t>
      </w:r>
      <w:r w:rsidRPr="00004169">
        <w:rPr>
          <w:rFonts w:ascii="Calibri" w:eastAsia="Calibri" w:hAnsi="Calibri" w:cs="Calibri"/>
          <w:color w:val="000000"/>
        </w:rPr>
        <w:t>/RFP/</w:t>
      </w:r>
      <w:r w:rsidRPr="00004169">
        <w:rPr>
          <w:rFonts w:ascii="Calibri" w:eastAsia="Calibri" w:hAnsi="Calibri" w:cs="Calibri"/>
          <w:i/>
        </w:rPr>
        <w:t>24</w:t>
      </w:r>
      <w:r w:rsidRPr="00004169">
        <w:rPr>
          <w:rFonts w:ascii="Calibri" w:eastAsia="Calibri" w:hAnsi="Calibri" w:cs="Calibri"/>
          <w:color w:val="000000"/>
        </w:rPr>
        <w:t>/</w:t>
      </w:r>
      <w:r w:rsidRPr="00004169">
        <w:rPr>
          <w:rFonts w:ascii="Calibri" w:eastAsia="Calibri" w:hAnsi="Calibri" w:cs="Calibri"/>
          <w:i/>
        </w:rPr>
        <w:t>001</w:t>
      </w:r>
      <w:r>
        <w:rPr>
          <w:rFonts w:ascii="Calibri" w:eastAsia="Calibri" w:hAnsi="Calibri" w:cs="Calibri"/>
          <w:color w:val="000000"/>
        </w:rPr>
        <w:t xml:space="preserve">, </w:t>
      </w:r>
      <w:r>
        <w:rPr>
          <w:rFonts w:ascii="Calibri" w:eastAsia="Calibri" w:hAnsi="Calibri" w:cs="Calibri"/>
          <w:i/>
          <w:color w:val="000000"/>
          <w:highlight w:val="yellow"/>
        </w:rPr>
        <w:t>Company Name</w:t>
      </w:r>
      <w:r>
        <w:rPr>
          <w:rFonts w:ascii="Calibri" w:eastAsia="Calibri" w:hAnsi="Calibri" w:cs="Calibri"/>
          <w:color w:val="000000"/>
        </w:rPr>
        <w:t>, and specify “Technical Bid” or “Financial Bid”. Example below:</w:t>
      </w:r>
    </w:p>
    <w:p w14:paraId="0000013C" w14:textId="77777777" w:rsidR="00BD0825" w:rsidRDefault="00000000">
      <w:pPr>
        <w:numPr>
          <w:ilvl w:val="3"/>
          <w:numId w:val="15"/>
        </w:numPr>
        <w:pBdr>
          <w:top w:val="nil"/>
          <w:left w:val="nil"/>
          <w:bottom w:val="nil"/>
          <w:right w:val="nil"/>
          <w:between w:val="nil"/>
        </w:pBdr>
        <w:tabs>
          <w:tab w:val="left" w:pos="851"/>
        </w:tabs>
        <w:spacing w:line="276" w:lineRule="auto"/>
        <w:ind w:hanging="648"/>
        <w:jc w:val="both"/>
        <w:rPr>
          <w:rFonts w:ascii="Calibri" w:eastAsia="Calibri" w:hAnsi="Calibri" w:cs="Calibri"/>
          <w:color w:val="000000"/>
        </w:rPr>
      </w:pPr>
      <w:r>
        <w:rPr>
          <w:rFonts w:ascii="Calibri" w:eastAsia="Calibri" w:hAnsi="Calibri" w:cs="Calibri"/>
          <w:color w:val="000000"/>
        </w:rPr>
        <w:t>UNFPA/</w:t>
      </w:r>
      <w:r w:rsidRPr="00004169">
        <w:rPr>
          <w:rFonts w:ascii="Calibri" w:eastAsia="Calibri" w:hAnsi="Calibri" w:cs="Calibri"/>
          <w:i/>
        </w:rPr>
        <w:t>MYS</w:t>
      </w:r>
      <w:r w:rsidRPr="00004169">
        <w:rPr>
          <w:rFonts w:ascii="Calibri" w:eastAsia="Calibri" w:hAnsi="Calibri" w:cs="Calibri"/>
          <w:color w:val="000000"/>
        </w:rPr>
        <w:t>/RFP/</w:t>
      </w:r>
      <w:r w:rsidRPr="00004169">
        <w:rPr>
          <w:rFonts w:ascii="Calibri" w:eastAsia="Calibri" w:hAnsi="Calibri" w:cs="Calibri"/>
        </w:rPr>
        <w:t>24</w:t>
      </w:r>
      <w:r w:rsidRPr="00004169">
        <w:rPr>
          <w:rFonts w:ascii="Calibri" w:eastAsia="Calibri" w:hAnsi="Calibri" w:cs="Calibri"/>
          <w:color w:val="000000"/>
        </w:rPr>
        <w:t>/</w:t>
      </w:r>
      <w:r w:rsidRPr="00004169">
        <w:rPr>
          <w:rFonts w:ascii="Calibri" w:eastAsia="Calibri" w:hAnsi="Calibri" w:cs="Calibri"/>
          <w:i/>
        </w:rPr>
        <w:t>001</w:t>
      </w:r>
      <w:r>
        <w:rPr>
          <w:rFonts w:ascii="Calibri" w:eastAsia="Calibri" w:hAnsi="Calibri" w:cs="Calibri"/>
          <w:color w:val="000000"/>
        </w:rPr>
        <w:t xml:space="preserve"> </w:t>
      </w:r>
      <w:r>
        <w:rPr>
          <w:rFonts w:ascii="Calibri" w:eastAsia="Calibri" w:hAnsi="Calibri" w:cs="Calibri"/>
          <w:i/>
          <w:color w:val="000000"/>
          <w:highlight w:val="yellow"/>
        </w:rPr>
        <w:t>[Company name]</w:t>
      </w:r>
      <w:r>
        <w:rPr>
          <w:rFonts w:ascii="Calibri" w:eastAsia="Calibri" w:hAnsi="Calibri" w:cs="Calibri"/>
          <w:color w:val="000000"/>
        </w:rPr>
        <w:t>, Technical Bid email X</w:t>
      </w:r>
    </w:p>
    <w:p w14:paraId="0000013D" w14:textId="77777777" w:rsidR="00BD0825" w:rsidRDefault="00000000">
      <w:pPr>
        <w:numPr>
          <w:ilvl w:val="3"/>
          <w:numId w:val="15"/>
        </w:numPr>
        <w:pBdr>
          <w:top w:val="nil"/>
          <w:left w:val="nil"/>
          <w:bottom w:val="nil"/>
          <w:right w:val="nil"/>
          <w:between w:val="nil"/>
        </w:pBdr>
        <w:tabs>
          <w:tab w:val="left" w:pos="851"/>
        </w:tabs>
        <w:spacing w:line="276" w:lineRule="auto"/>
        <w:ind w:hanging="648"/>
        <w:jc w:val="both"/>
        <w:rPr>
          <w:rFonts w:ascii="Calibri" w:eastAsia="Calibri" w:hAnsi="Calibri" w:cs="Calibri"/>
          <w:color w:val="000000"/>
        </w:rPr>
      </w:pPr>
      <w:r>
        <w:rPr>
          <w:rFonts w:ascii="Calibri" w:eastAsia="Calibri" w:hAnsi="Calibri" w:cs="Calibri"/>
          <w:color w:val="000000"/>
        </w:rPr>
        <w:t>UNFPA/</w:t>
      </w:r>
      <w:r w:rsidRPr="00004169">
        <w:rPr>
          <w:rFonts w:ascii="Calibri" w:eastAsia="Calibri" w:hAnsi="Calibri" w:cs="Calibri"/>
          <w:i/>
        </w:rPr>
        <w:t>MYS</w:t>
      </w:r>
      <w:r w:rsidRPr="00004169">
        <w:rPr>
          <w:rFonts w:ascii="Calibri" w:eastAsia="Calibri" w:hAnsi="Calibri" w:cs="Calibri"/>
          <w:color w:val="000000"/>
        </w:rPr>
        <w:t>/RFP/</w:t>
      </w:r>
      <w:r w:rsidRPr="00004169">
        <w:rPr>
          <w:rFonts w:ascii="Calibri" w:eastAsia="Calibri" w:hAnsi="Calibri" w:cs="Calibri"/>
          <w:i/>
        </w:rPr>
        <w:t>24</w:t>
      </w:r>
      <w:r w:rsidRPr="00004169">
        <w:rPr>
          <w:rFonts w:ascii="Calibri" w:eastAsia="Calibri" w:hAnsi="Calibri" w:cs="Calibri"/>
          <w:color w:val="000000"/>
        </w:rPr>
        <w:t>/</w:t>
      </w:r>
      <w:r w:rsidRPr="00004169">
        <w:rPr>
          <w:rFonts w:ascii="Calibri" w:eastAsia="Calibri" w:hAnsi="Calibri" w:cs="Calibri"/>
          <w:i/>
        </w:rPr>
        <w:t>001</w:t>
      </w:r>
      <w:r>
        <w:rPr>
          <w:rFonts w:ascii="Calibri" w:eastAsia="Calibri" w:hAnsi="Calibri" w:cs="Calibri"/>
          <w:i/>
          <w:color w:val="000000"/>
        </w:rPr>
        <w:t xml:space="preserve"> [</w:t>
      </w:r>
      <w:r>
        <w:rPr>
          <w:rFonts w:ascii="Calibri" w:eastAsia="Calibri" w:hAnsi="Calibri" w:cs="Calibri"/>
          <w:i/>
          <w:color w:val="000000"/>
          <w:highlight w:val="yellow"/>
        </w:rPr>
        <w:t>Company name]</w:t>
      </w:r>
      <w:r>
        <w:rPr>
          <w:rFonts w:ascii="Calibri" w:eastAsia="Calibri" w:hAnsi="Calibri" w:cs="Calibri"/>
          <w:color w:val="000000"/>
        </w:rPr>
        <w:t>, Financial Bid</w:t>
      </w:r>
    </w:p>
    <w:p w14:paraId="0000013E" w14:textId="77777777" w:rsidR="00BD0825" w:rsidRDefault="00000000">
      <w:pPr>
        <w:numPr>
          <w:ilvl w:val="3"/>
          <w:numId w:val="15"/>
        </w:numPr>
        <w:pBdr>
          <w:top w:val="nil"/>
          <w:left w:val="nil"/>
          <w:bottom w:val="nil"/>
          <w:right w:val="nil"/>
          <w:between w:val="nil"/>
        </w:pBdr>
        <w:tabs>
          <w:tab w:val="left" w:pos="851"/>
        </w:tabs>
        <w:spacing w:line="276" w:lineRule="auto"/>
        <w:ind w:hanging="648"/>
        <w:jc w:val="both"/>
        <w:rPr>
          <w:rFonts w:ascii="Calibri" w:eastAsia="Calibri" w:hAnsi="Calibri" w:cs="Calibri"/>
          <w:color w:val="000000"/>
        </w:rPr>
      </w:pPr>
      <w:r>
        <w:rPr>
          <w:rFonts w:ascii="Calibri" w:eastAsia="Calibri" w:hAnsi="Calibri" w:cs="Calibri"/>
          <w:color w:val="000000"/>
        </w:rPr>
        <w:t>Submissions without this text in the subject line may be rejected.</w:t>
      </w:r>
    </w:p>
    <w:p w14:paraId="0000013F" w14:textId="77777777" w:rsidR="00BD0825" w:rsidRDefault="00BD0825">
      <w:pPr>
        <w:tabs>
          <w:tab w:val="left" w:pos="851"/>
        </w:tabs>
        <w:spacing w:line="276" w:lineRule="auto"/>
        <w:jc w:val="both"/>
        <w:rPr>
          <w:rFonts w:ascii="Calibri" w:eastAsia="Calibri" w:hAnsi="Calibri" w:cs="Calibri"/>
        </w:rPr>
      </w:pPr>
    </w:p>
    <w:p w14:paraId="00000140" w14:textId="77777777" w:rsidR="00BD0825" w:rsidRDefault="00000000">
      <w:pPr>
        <w:numPr>
          <w:ilvl w:val="2"/>
          <w:numId w:val="15"/>
        </w:numPr>
        <w:pBdr>
          <w:top w:val="nil"/>
          <w:left w:val="nil"/>
          <w:bottom w:val="nil"/>
          <w:right w:val="nil"/>
          <w:between w:val="nil"/>
        </w:pBdr>
        <w:tabs>
          <w:tab w:val="left" w:pos="851"/>
        </w:tabs>
        <w:spacing w:line="276" w:lineRule="auto"/>
        <w:ind w:left="1418" w:hanging="698"/>
        <w:jc w:val="both"/>
        <w:rPr>
          <w:rFonts w:ascii="Calibri" w:eastAsia="Calibri" w:hAnsi="Calibri" w:cs="Calibri"/>
          <w:color w:val="000000"/>
        </w:rPr>
      </w:pPr>
      <w:r>
        <w:rPr>
          <w:rFonts w:ascii="Calibri" w:eastAsia="Calibri" w:hAnsi="Calibri" w:cs="Calibri"/>
          <w:color w:val="000000"/>
        </w:rPr>
        <w:t xml:space="preserve">Electronic submissions must be sent only to </w:t>
      </w:r>
      <w:hyperlink r:id="rId26">
        <w:r>
          <w:rPr>
            <w:rFonts w:ascii="Calibri" w:eastAsia="Calibri" w:hAnsi="Calibri" w:cs="Calibri"/>
            <w:color w:val="1155CC"/>
            <w:u w:val="single"/>
          </w:rPr>
          <w:t>mysprocurement@unfpa.org</w:t>
        </w:r>
      </w:hyperlink>
      <w:r>
        <w:rPr>
          <w:rFonts w:ascii="Calibri" w:eastAsia="Calibri" w:hAnsi="Calibri" w:cs="Calibri"/>
          <w:color w:val="000000"/>
        </w:rPr>
        <w:t xml:space="preserve">.  Bids received at </w:t>
      </w:r>
      <w:hyperlink r:id="rId27">
        <w:r>
          <w:rPr>
            <w:rFonts w:ascii="Calibri" w:eastAsia="Calibri" w:hAnsi="Calibri" w:cs="Calibri"/>
            <w:color w:val="1155CC"/>
            <w:u w:val="single"/>
          </w:rPr>
          <w:t>mysprocurement@unfpa.org</w:t>
        </w:r>
      </w:hyperlink>
      <w:r>
        <w:rPr>
          <w:rFonts w:ascii="Calibri" w:eastAsia="Calibri" w:hAnsi="Calibri" w:cs="Calibri"/>
        </w:rPr>
        <w:t xml:space="preserve"> </w:t>
      </w:r>
      <w:r>
        <w:rPr>
          <w:rFonts w:ascii="Calibri" w:eastAsia="Calibri" w:hAnsi="Calibri" w:cs="Calibri"/>
          <w:color w:val="000000"/>
        </w:rPr>
        <w:t xml:space="preserve">mailbox shall not be opened before the </w:t>
      </w:r>
      <w:r>
        <w:rPr>
          <w:rFonts w:ascii="Calibri" w:eastAsia="Calibri" w:hAnsi="Calibri" w:cs="Calibri"/>
          <w:color w:val="000000"/>
        </w:rPr>
        <w:lastRenderedPageBreak/>
        <w:t xml:space="preserve">scheduled opening date. Sending the Bid to any other email address, including as a carbon copy (cc), will violate confidentiality and result in the invalidation of the Bid. </w:t>
      </w:r>
    </w:p>
    <w:p w14:paraId="00000141" w14:textId="77777777" w:rsidR="00BD0825" w:rsidRDefault="00000000">
      <w:pPr>
        <w:numPr>
          <w:ilvl w:val="2"/>
          <w:numId w:val="15"/>
        </w:numPr>
        <w:pBdr>
          <w:top w:val="nil"/>
          <w:left w:val="nil"/>
          <w:bottom w:val="nil"/>
          <w:right w:val="nil"/>
          <w:between w:val="nil"/>
        </w:pBdr>
        <w:tabs>
          <w:tab w:val="left" w:pos="851"/>
        </w:tabs>
        <w:spacing w:line="276" w:lineRule="auto"/>
        <w:ind w:left="1418" w:hanging="698"/>
        <w:jc w:val="both"/>
        <w:rPr>
          <w:rFonts w:ascii="Calibri" w:eastAsia="Calibri" w:hAnsi="Calibri" w:cs="Calibri"/>
          <w:color w:val="000000"/>
        </w:rPr>
      </w:pPr>
      <w:bookmarkStart w:id="35" w:name="_heading=h.3o7alnk" w:colFirst="0" w:colLast="0"/>
      <w:bookmarkEnd w:id="35"/>
      <w:r>
        <w:rPr>
          <w:rFonts w:ascii="Calibri" w:eastAsia="Calibri" w:hAnsi="Calibri" w:cs="Calibri"/>
          <w:color w:val="000000"/>
        </w:rPr>
        <w:t xml:space="preserve">The total size of the email submission must </w:t>
      </w:r>
      <w:r>
        <w:rPr>
          <w:rFonts w:ascii="Calibri" w:eastAsia="Calibri" w:hAnsi="Calibri" w:cs="Calibri"/>
          <w:b/>
          <w:color w:val="000000"/>
        </w:rPr>
        <w:t xml:space="preserve">not exceed </w:t>
      </w:r>
      <w:r>
        <w:rPr>
          <w:rFonts w:ascii="Calibri" w:eastAsia="Calibri" w:hAnsi="Calibri" w:cs="Calibri"/>
          <w:b/>
          <w:color w:val="000000"/>
          <w:u w:val="single"/>
        </w:rPr>
        <w:t>20 MB</w:t>
      </w:r>
      <w:r>
        <w:rPr>
          <w:rFonts w:ascii="Calibri" w:eastAsia="Calibri" w:hAnsi="Calibri" w:cs="Calibri"/>
          <w:color w:val="000000"/>
        </w:rPr>
        <w:t xml:space="preserve">, including e-mail body, attachments, and headers. </w:t>
      </w:r>
    </w:p>
    <w:p w14:paraId="00000142" w14:textId="24C7595B" w:rsidR="00BD0825" w:rsidRDefault="00000000">
      <w:pPr>
        <w:numPr>
          <w:ilvl w:val="2"/>
          <w:numId w:val="15"/>
        </w:numPr>
        <w:pBdr>
          <w:top w:val="nil"/>
          <w:left w:val="nil"/>
          <w:bottom w:val="nil"/>
          <w:right w:val="nil"/>
          <w:between w:val="nil"/>
        </w:pBdr>
        <w:tabs>
          <w:tab w:val="left" w:pos="851"/>
        </w:tabs>
        <w:spacing w:line="276" w:lineRule="auto"/>
        <w:ind w:left="1418" w:hanging="698"/>
        <w:jc w:val="both"/>
        <w:rPr>
          <w:rFonts w:ascii="Calibri" w:eastAsia="Calibri" w:hAnsi="Calibri" w:cs="Calibri"/>
          <w:color w:val="000000"/>
        </w:rPr>
      </w:pPr>
      <w:r>
        <w:rPr>
          <w:rFonts w:ascii="Calibri" w:eastAsia="Calibri" w:hAnsi="Calibri" w:cs="Calibri"/>
          <w:color w:val="000000"/>
        </w:rPr>
        <w:t xml:space="preserve">It is recommended that the entire Bid be consolidated into as few attachments as possible, in </w:t>
      </w:r>
      <w:r w:rsidR="00652EFB">
        <w:rPr>
          <w:rFonts w:ascii="Calibri" w:eastAsia="Calibri" w:hAnsi="Calibri" w:cs="Calibri"/>
          <w:color w:val="000000"/>
        </w:rPr>
        <w:t>commonly used</w:t>
      </w:r>
      <w:r>
        <w:rPr>
          <w:rFonts w:ascii="Calibri" w:eastAsia="Calibri" w:hAnsi="Calibri" w:cs="Calibri"/>
          <w:color w:val="000000"/>
        </w:rPr>
        <w:t xml:space="preserve"> file formats in accordance </w:t>
      </w:r>
      <w:proofErr w:type="gramStart"/>
      <w:r>
        <w:rPr>
          <w:rFonts w:ascii="Calibri" w:eastAsia="Calibri" w:hAnsi="Calibri" w:cs="Calibri"/>
          <w:color w:val="000000"/>
        </w:rPr>
        <w:t>to</w:t>
      </w:r>
      <w:proofErr w:type="gramEnd"/>
      <w:r>
        <w:rPr>
          <w:rFonts w:ascii="Calibri" w:eastAsia="Calibri" w:hAnsi="Calibri" w:cs="Calibri"/>
          <w:color w:val="000000"/>
        </w:rPr>
        <w:t xml:space="preserve"> what has been stated in clauses </w:t>
      </w:r>
      <w:r>
        <w:rPr>
          <w:rFonts w:ascii="Calibri" w:eastAsia="Calibri" w:hAnsi="Calibri" w:cs="Calibri"/>
          <w:color w:val="000000"/>
          <w:highlight w:val="magenta"/>
        </w:rPr>
        <w:t>17</w:t>
      </w:r>
      <w:r>
        <w:rPr>
          <w:rFonts w:ascii="Calibri" w:eastAsia="Calibri" w:hAnsi="Calibri" w:cs="Calibri"/>
          <w:color w:val="000000"/>
        </w:rPr>
        <w:t xml:space="preserve"> &amp; </w:t>
      </w:r>
      <w:r>
        <w:rPr>
          <w:rFonts w:ascii="Calibri" w:eastAsia="Calibri" w:hAnsi="Calibri" w:cs="Calibri"/>
          <w:color w:val="000000"/>
          <w:highlight w:val="magenta"/>
        </w:rPr>
        <w:t>18</w:t>
      </w:r>
      <w:r>
        <w:rPr>
          <w:rFonts w:ascii="Calibri" w:eastAsia="Calibri" w:hAnsi="Calibri" w:cs="Calibri"/>
          <w:color w:val="000000"/>
        </w:rPr>
        <w:t>. If the Bid consists of large files, it is recommended that these files be sent in separate emails prior to the submission deadline.  Multiple emails must be clearly identified by indicating in the subject line “email X” sequentially, and the final “email Y – final”.</w:t>
      </w:r>
    </w:p>
    <w:p w14:paraId="00000143" w14:textId="34A1A1D0" w:rsidR="00BD0825" w:rsidRDefault="00000000">
      <w:pPr>
        <w:numPr>
          <w:ilvl w:val="2"/>
          <w:numId w:val="15"/>
        </w:numPr>
        <w:pBdr>
          <w:top w:val="nil"/>
          <w:left w:val="nil"/>
          <w:bottom w:val="nil"/>
          <w:right w:val="nil"/>
          <w:between w:val="nil"/>
        </w:pBdr>
        <w:tabs>
          <w:tab w:val="left" w:pos="851"/>
        </w:tabs>
        <w:spacing w:line="276" w:lineRule="auto"/>
        <w:ind w:left="1418" w:hanging="698"/>
        <w:jc w:val="both"/>
        <w:rPr>
          <w:rFonts w:ascii="Calibri" w:eastAsia="Calibri" w:hAnsi="Calibri" w:cs="Calibri"/>
          <w:color w:val="000000"/>
        </w:rPr>
      </w:pPr>
      <w:r>
        <w:rPr>
          <w:rFonts w:ascii="Calibri" w:eastAsia="Calibri" w:hAnsi="Calibri" w:cs="Calibri"/>
          <w:color w:val="000000"/>
        </w:rPr>
        <w:t xml:space="preserve">It is the Bidder’s responsibility to ensure that Bids sent by email are received by the submission deadline. Bidders will receive an </w:t>
      </w:r>
      <w:r w:rsidR="00652EFB">
        <w:rPr>
          <w:rFonts w:ascii="Calibri" w:eastAsia="Calibri" w:hAnsi="Calibri" w:cs="Calibri"/>
          <w:color w:val="000000"/>
        </w:rPr>
        <w:t>autoreply</w:t>
      </w:r>
      <w:r>
        <w:rPr>
          <w:rFonts w:ascii="Calibri" w:eastAsia="Calibri" w:hAnsi="Calibri" w:cs="Calibri"/>
          <w:color w:val="000000"/>
        </w:rPr>
        <w:t xml:space="preserve"> acknowledging the receipt of each email when it is received by UNFPA’s email system. If you do not receive an </w:t>
      </w:r>
      <w:proofErr w:type="gramStart"/>
      <w:r>
        <w:rPr>
          <w:rFonts w:ascii="Calibri" w:eastAsia="Calibri" w:hAnsi="Calibri" w:cs="Calibri"/>
          <w:color w:val="000000"/>
        </w:rPr>
        <w:t>auto-reply</w:t>
      </w:r>
      <w:proofErr w:type="gramEnd"/>
      <w:r>
        <w:rPr>
          <w:rFonts w:ascii="Calibri" w:eastAsia="Calibri" w:hAnsi="Calibri" w:cs="Calibri"/>
          <w:color w:val="000000"/>
        </w:rPr>
        <w:t xml:space="preserve">, inform </w:t>
      </w:r>
      <w:r w:rsidRPr="00652EFB">
        <w:rPr>
          <w:rFonts w:ascii="Calibri" w:eastAsia="Calibri" w:hAnsi="Calibri" w:cs="Calibri"/>
          <w:b/>
          <w:bCs/>
          <w:color w:val="000000"/>
        </w:rPr>
        <w:t>[</w:t>
      </w:r>
      <w:r w:rsidR="00652EFB" w:rsidRPr="00652EFB">
        <w:rPr>
          <w:rFonts w:ascii="Calibri" w:eastAsia="Calibri" w:hAnsi="Calibri" w:cs="Calibri"/>
          <w:b/>
          <w:bCs/>
          <w:color w:val="000000"/>
        </w:rPr>
        <w:t xml:space="preserve">Mohamad </w:t>
      </w:r>
      <w:r w:rsidRPr="00652EFB">
        <w:rPr>
          <w:rFonts w:ascii="Calibri" w:eastAsia="Calibri" w:hAnsi="Calibri" w:cs="Calibri"/>
          <w:b/>
          <w:bCs/>
        </w:rPr>
        <w:t xml:space="preserve">Sufian, </w:t>
      </w:r>
      <w:proofErr w:type="spellStart"/>
      <w:r w:rsidRPr="00652EFB">
        <w:rPr>
          <w:rFonts w:ascii="Calibri" w:eastAsia="Calibri" w:hAnsi="Calibri" w:cs="Calibri"/>
          <w:b/>
          <w:bCs/>
        </w:rPr>
        <w:t>Programme</w:t>
      </w:r>
      <w:proofErr w:type="spellEnd"/>
      <w:r w:rsidRPr="00652EFB">
        <w:rPr>
          <w:rFonts w:ascii="Calibri" w:eastAsia="Calibri" w:hAnsi="Calibri" w:cs="Calibri"/>
          <w:b/>
          <w:bCs/>
        </w:rPr>
        <w:t xml:space="preserve"> Assistant</w:t>
      </w:r>
      <w:r w:rsidRPr="00652EFB">
        <w:rPr>
          <w:rFonts w:ascii="Calibri" w:eastAsia="Calibri" w:hAnsi="Calibri" w:cs="Calibri"/>
          <w:b/>
          <w:bCs/>
          <w:color w:val="000000"/>
        </w:rPr>
        <w:t>] at: [</w:t>
      </w:r>
      <w:r w:rsidRPr="00652EFB">
        <w:rPr>
          <w:rFonts w:ascii="Calibri" w:eastAsia="Calibri" w:hAnsi="Calibri" w:cs="Calibri"/>
          <w:b/>
          <w:bCs/>
        </w:rPr>
        <w:t>mohamadsalleh@unfpa.org</w:t>
      </w:r>
      <w:r w:rsidRPr="00652EFB">
        <w:rPr>
          <w:rFonts w:ascii="Calibri" w:eastAsia="Calibri" w:hAnsi="Calibri" w:cs="Calibri"/>
          <w:b/>
          <w:bCs/>
          <w:color w:val="000000"/>
        </w:rPr>
        <w:t>]</w:t>
      </w:r>
      <w:r>
        <w:rPr>
          <w:rFonts w:ascii="Calibri" w:eastAsia="Calibri" w:hAnsi="Calibri" w:cs="Calibri"/>
          <w:color w:val="000000"/>
        </w:rPr>
        <w:t xml:space="preserve">  </w:t>
      </w:r>
    </w:p>
    <w:p w14:paraId="00000144" w14:textId="30D15158" w:rsidR="00BD0825" w:rsidRDefault="00000000">
      <w:pPr>
        <w:pStyle w:val="Heading2"/>
        <w:numPr>
          <w:ilvl w:val="1"/>
          <w:numId w:val="15"/>
        </w:numPr>
        <w:ind w:left="851" w:hanging="491"/>
        <w:rPr>
          <w:rFonts w:ascii="Calibri" w:eastAsia="Calibri" w:hAnsi="Calibri" w:cs="Calibri"/>
          <w:color w:val="000000"/>
          <w:sz w:val="22"/>
          <w:szCs w:val="22"/>
        </w:rPr>
      </w:pPr>
      <w:bookmarkStart w:id="36" w:name="_heading=h.23ckvvd" w:colFirst="0" w:colLast="0"/>
      <w:bookmarkEnd w:id="36"/>
      <w:r>
        <w:rPr>
          <w:rFonts w:ascii="Calibri" w:eastAsia="Calibri" w:hAnsi="Calibri" w:cs="Calibri"/>
          <w:color w:val="000000"/>
          <w:sz w:val="22"/>
          <w:szCs w:val="22"/>
        </w:rPr>
        <w:t xml:space="preserve">Submission of hard copy Bids </w:t>
      </w:r>
    </w:p>
    <w:p w14:paraId="00000145" w14:textId="77777777" w:rsidR="00BD0825" w:rsidRDefault="00000000">
      <w:pPr>
        <w:numPr>
          <w:ilvl w:val="2"/>
          <w:numId w:val="15"/>
        </w:numPr>
        <w:pBdr>
          <w:top w:val="nil"/>
          <w:left w:val="nil"/>
          <w:bottom w:val="nil"/>
          <w:right w:val="nil"/>
          <w:between w:val="nil"/>
        </w:pBdr>
        <w:tabs>
          <w:tab w:val="left" w:pos="851"/>
        </w:tabs>
        <w:spacing w:line="276" w:lineRule="auto"/>
        <w:ind w:left="1418" w:hanging="698"/>
        <w:jc w:val="both"/>
        <w:rPr>
          <w:rFonts w:ascii="Calibri" w:eastAsia="Calibri" w:hAnsi="Calibri" w:cs="Calibri"/>
          <w:color w:val="000000"/>
        </w:rPr>
      </w:pPr>
      <w:r>
        <w:rPr>
          <w:rFonts w:ascii="Calibri" w:eastAsia="Calibri" w:hAnsi="Calibri" w:cs="Calibri"/>
          <w:color w:val="000000"/>
        </w:rPr>
        <w:t xml:space="preserve">Bidders must prepare one </w:t>
      </w:r>
      <w:proofErr w:type="gramStart"/>
      <w:r>
        <w:rPr>
          <w:rFonts w:ascii="Calibri" w:eastAsia="Calibri" w:hAnsi="Calibri" w:cs="Calibri"/>
          <w:color w:val="000000"/>
        </w:rPr>
        <w:t>Original</w:t>
      </w:r>
      <w:proofErr w:type="gramEnd"/>
      <w:r>
        <w:rPr>
          <w:rFonts w:ascii="Calibri" w:eastAsia="Calibri" w:hAnsi="Calibri" w:cs="Calibri"/>
          <w:color w:val="000000"/>
        </w:rPr>
        <w:t xml:space="preserve"> set of all Bid documents, In addition to the hard copy; Bidders should enclose their Bid documents in a USB or CD containing an electronic version of the Bid. In the event of a discrepancy between the electronic and the hard copy version, the hard copy document will govern. Please assure to use separate media (USB or CD) for the Technical Bid and Financial Bid. </w:t>
      </w:r>
    </w:p>
    <w:p w14:paraId="00000146" w14:textId="1D843038" w:rsidR="00BD0825" w:rsidRDefault="00000000">
      <w:pPr>
        <w:numPr>
          <w:ilvl w:val="2"/>
          <w:numId w:val="15"/>
        </w:numPr>
        <w:pBdr>
          <w:top w:val="nil"/>
          <w:left w:val="nil"/>
          <w:bottom w:val="nil"/>
          <w:right w:val="nil"/>
          <w:between w:val="nil"/>
        </w:pBdr>
        <w:tabs>
          <w:tab w:val="left" w:pos="851"/>
        </w:tabs>
        <w:spacing w:line="276" w:lineRule="auto"/>
        <w:jc w:val="both"/>
        <w:rPr>
          <w:rFonts w:ascii="Calibri" w:eastAsia="Calibri" w:hAnsi="Calibri" w:cs="Calibri"/>
          <w:color w:val="000000"/>
        </w:rPr>
      </w:pPr>
      <w:r>
        <w:rPr>
          <w:rFonts w:ascii="Calibri" w:eastAsia="Calibri" w:hAnsi="Calibri" w:cs="Calibri"/>
          <w:color w:val="000000"/>
        </w:rPr>
        <w:t xml:space="preserve">Marking </w:t>
      </w:r>
      <w:r w:rsidR="00652EFB">
        <w:rPr>
          <w:rFonts w:ascii="Calibri" w:eastAsia="Calibri" w:hAnsi="Calibri" w:cs="Calibri"/>
          <w:color w:val="000000"/>
        </w:rPr>
        <w:t>of hard</w:t>
      </w:r>
      <w:r>
        <w:rPr>
          <w:rFonts w:ascii="Calibri" w:eastAsia="Calibri" w:hAnsi="Calibri" w:cs="Calibri"/>
          <w:color w:val="000000"/>
        </w:rPr>
        <w:t xml:space="preserve"> copy Bids</w:t>
      </w:r>
    </w:p>
    <w:p w14:paraId="00000147" w14:textId="77777777" w:rsidR="00BD0825" w:rsidRDefault="00000000">
      <w:pPr>
        <w:numPr>
          <w:ilvl w:val="3"/>
          <w:numId w:val="15"/>
        </w:numPr>
        <w:pBdr>
          <w:top w:val="nil"/>
          <w:left w:val="nil"/>
          <w:bottom w:val="nil"/>
          <w:right w:val="nil"/>
          <w:between w:val="nil"/>
        </w:pBdr>
        <w:tabs>
          <w:tab w:val="left" w:pos="851"/>
        </w:tabs>
        <w:spacing w:line="276" w:lineRule="auto"/>
        <w:ind w:hanging="648"/>
        <w:jc w:val="both"/>
        <w:rPr>
          <w:rFonts w:ascii="Calibri" w:eastAsia="Calibri" w:hAnsi="Calibri" w:cs="Calibri"/>
          <w:color w:val="000000"/>
        </w:rPr>
      </w:pPr>
      <w:r>
        <w:rPr>
          <w:rFonts w:ascii="Calibri" w:eastAsia="Calibri" w:hAnsi="Calibri" w:cs="Calibri"/>
          <w:color w:val="000000"/>
        </w:rPr>
        <w:t xml:space="preserve">The </w:t>
      </w:r>
      <w:r>
        <w:rPr>
          <w:rFonts w:ascii="Calibri" w:eastAsia="Calibri" w:hAnsi="Calibri" w:cs="Calibri"/>
          <w:b/>
          <w:color w:val="000000"/>
        </w:rPr>
        <w:t>outer envelope</w:t>
      </w:r>
      <w:r>
        <w:rPr>
          <w:rFonts w:ascii="Calibri" w:eastAsia="Calibri" w:hAnsi="Calibri" w:cs="Calibri"/>
          <w:color w:val="000000"/>
        </w:rPr>
        <w:t xml:space="preserve"> must be clearly marked with:</w:t>
      </w:r>
    </w:p>
    <w:p w14:paraId="00000148" w14:textId="77777777" w:rsidR="00BD0825" w:rsidRDefault="00BD0825">
      <w:pPr>
        <w:tabs>
          <w:tab w:val="left" w:pos="851"/>
        </w:tabs>
        <w:spacing w:line="276" w:lineRule="auto"/>
        <w:jc w:val="both"/>
        <w:rPr>
          <w:rFonts w:ascii="Calibri" w:eastAsia="Calibri" w:hAnsi="Calibri" w:cs="Calibri"/>
        </w:rPr>
      </w:pPr>
    </w:p>
    <w:p w14:paraId="00000149" w14:textId="77777777" w:rsidR="00BD0825" w:rsidRDefault="00000000">
      <w:pPr>
        <w:tabs>
          <w:tab w:val="left" w:pos="851"/>
        </w:tabs>
        <w:spacing w:line="276" w:lineRule="auto"/>
        <w:ind w:left="720"/>
        <w:jc w:val="both"/>
        <w:rPr>
          <w:rFonts w:ascii="Calibri" w:eastAsia="Calibri" w:hAnsi="Calibri" w:cs="Calibri"/>
        </w:rPr>
      </w:pPr>
      <w:r>
        <w:rPr>
          <w:noProof/>
        </w:rPr>
        <mc:AlternateContent>
          <mc:Choice Requires="wps">
            <w:drawing>
              <wp:inline distT="0" distB="0" distL="0" distR="0" wp14:anchorId="78A15F9D" wp14:editId="61DE0909">
                <wp:extent cx="5381625" cy="1764877"/>
                <wp:effectExtent l="0" t="0" r="0" b="0"/>
                <wp:docPr id="710" name="Rectangle 710"/>
                <wp:cNvGraphicFramePr/>
                <a:graphic xmlns:a="http://schemas.openxmlformats.org/drawingml/2006/main">
                  <a:graphicData uri="http://schemas.microsoft.com/office/word/2010/wordprocessingShape">
                    <wps:wsp>
                      <wps:cNvSpPr/>
                      <wps:spPr>
                        <a:xfrm>
                          <a:off x="2669475" y="2911849"/>
                          <a:ext cx="5353050" cy="1736302"/>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778FED8" w14:textId="77777777" w:rsidR="00BD0825" w:rsidRDefault="00000000">
                            <w:pPr>
                              <w:textDirection w:val="btLr"/>
                            </w:pPr>
                            <w:r>
                              <w:rPr>
                                <w:rFonts w:ascii="Calibri" w:eastAsia="Calibri" w:hAnsi="Calibri" w:cs="Calibri"/>
                                <w:color w:val="000000"/>
                              </w:rPr>
                              <w:t>UNITED NATIONS POPULATION FUND</w:t>
                            </w:r>
                          </w:p>
                          <w:p w14:paraId="07D57DB6" w14:textId="77777777" w:rsidR="00BD0825" w:rsidRPr="00652EFB" w:rsidRDefault="00000000">
                            <w:pPr>
                              <w:jc w:val="both"/>
                              <w:textDirection w:val="btLr"/>
                            </w:pPr>
                            <w:r w:rsidRPr="00652EFB">
                              <w:rPr>
                                <w:rFonts w:ascii="Calibri" w:eastAsia="Calibri" w:hAnsi="Calibri" w:cs="Calibri"/>
                                <w:i/>
                                <w:color w:val="000000"/>
                              </w:rPr>
                              <w:t xml:space="preserve">Menara PJH, Level 10, </w:t>
                            </w:r>
                          </w:p>
                          <w:p w14:paraId="24446F68" w14:textId="77777777" w:rsidR="00BD0825" w:rsidRPr="00652EFB" w:rsidRDefault="00000000">
                            <w:pPr>
                              <w:jc w:val="both"/>
                              <w:textDirection w:val="btLr"/>
                            </w:pPr>
                            <w:r w:rsidRPr="00652EFB">
                              <w:rPr>
                                <w:rFonts w:ascii="Calibri" w:eastAsia="Calibri" w:hAnsi="Calibri" w:cs="Calibri"/>
                                <w:i/>
                                <w:color w:val="000000"/>
                              </w:rPr>
                              <w:t xml:space="preserve">No 2, Jalan Abdul Razak, </w:t>
                            </w:r>
                            <w:proofErr w:type="spellStart"/>
                            <w:r w:rsidRPr="00652EFB">
                              <w:rPr>
                                <w:rFonts w:ascii="Calibri" w:eastAsia="Calibri" w:hAnsi="Calibri" w:cs="Calibri"/>
                                <w:i/>
                                <w:color w:val="000000"/>
                              </w:rPr>
                              <w:t>Precint</w:t>
                            </w:r>
                            <w:proofErr w:type="spellEnd"/>
                            <w:r w:rsidRPr="00652EFB">
                              <w:rPr>
                                <w:rFonts w:ascii="Calibri" w:eastAsia="Calibri" w:hAnsi="Calibri" w:cs="Calibri"/>
                                <w:i/>
                                <w:color w:val="000000"/>
                              </w:rPr>
                              <w:t xml:space="preserve"> 2,</w:t>
                            </w:r>
                          </w:p>
                          <w:p w14:paraId="7072BCC6" w14:textId="77777777" w:rsidR="00BD0825" w:rsidRDefault="00000000">
                            <w:pPr>
                              <w:jc w:val="both"/>
                              <w:textDirection w:val="btLr"/>
                            </w:pPr>
                            <w:r w:rsidRPr="00652EFB">
                              <w:rPr>
                                <w:rFonts w:ascii="Calibri" w:eastAsia="Calibri" w:hAnsi="Calibri" w:cs="Calibri"/>
                                <w:i/>
                                <w:color w:val="000000"/>
                              </w:rPr>
                              <w:t>62100 Putrajaya</w:t>
                            </w:r>
                          </w:p>
                          <w:p w14:paraId="7CC0E985" w14:textId="77777777" w:rsidR="00BD0825" w:rsidRDefault="00000000">
                            <w:pPr>
                              <w:jc w:val="both"/>
                              <w:textDirection w:val="btLr"/>
                            </w:pPr>
                            <w:r>
                              <w:rPr>
                                <w:rFonts w:ascii="Calibri" w:eastAsia="Calibri" w:hAnsi="Calibri" w:cs="Calibri"/>
                                <w:color w:val="000000"/>
                              </w:rPr>
                              <w:t>UNFPA/</w:t>
                            </w:r>
                            <w:r>
                              <w:rPr>
                                <w:rFonts w:ascii="Calibri" w:eastAsia="Calibri" w:hAnsi="Calibri" w:cs="Calibri"/>
                                <w:i/>
                                <w:color w:val="000000"/>
                              </w:rPr>
                              <w:t>MYS</w:t>
                            </w:r>
                            <w:r>
                              <w:rPr>
                                <w:rFonts w:ascii="Calibri" w:eastAsia="Calibri" w:hAnsi="Calibri" w:cs="Calibri"/>
                                <w:color w:val="000000"/>
                              </w:rPr>
                              <w:t>/RFP/</w:t>
                            </w:r>
                            <w:r>
                              <w:rPr>
                                <w:rFonts w:ascii="Calibri" w:eastAsia="Calibri" w:hAnsi="Calibri" w:cs="Calibri"/>
                                <w:i/>
                                <w:color w:val="000000"/>
                              </w:rPr>
                              <w:t>24</w:t>
                            </w:r>
                            <w:r>
                              <w:rPr>
                                <w:rFonts w:ascii="Calibri" w:eastAsia="Calibri" w:hAnsi="Calibri" w:cs="Calibri"/>
                                <w:color w:val="000000"/>
                              </w:rPr>
                              <w:t>/</w:t>
                            </w:r>
                            <w:r>
                              <w:rPr>
                                <w:rFonts w:ascii="Calibri" w:eastAsia="Calibri" w:hAnsi="Calibri" w:cs="Calibri"/>
                                <w:i/>
                                <w:color w:val="000000"/>
                              </w:rPr>
                              <w:t>001</w:t>
                            </w:r>
                            <w:r>
                              <w:rPr>
                                <w:rFonts w:ascii="Calibri" w:eastAsia="Calibri" w:hAnsi="Calibri" w:cs="Calibri"/>
                                <w:color w:val="000000"/>
                              </w:rPr>
                              <w:t xml:space="preserve">, </w:t>
                            </w:r>
                            <w:r>
                              <w:rPr>
                                <w:rFonts w:ascii="Calibri" w:eastAsia="Calibri" w:hAnsi="Calibri" w:cs="Calibri"/>
                                <w:i/>
                                <w:color w:val="000000"/>
                                <w:highlight w:val="yellow"/>
                              </w:rPr>
                              <w:t>Company Name</w:t>
                            </w:r>
                          </w:p>
                          <w:p w14:paraId="0FCB7B3F" w14:textId="282B8CF2" w:rsidR="00BD0825" w:rsidRDefault="00000000">
                            <w:pPr>
                              <w:textDirection w:val="btLr"/>
                            </w:pPr>
                            <w:r>
                              <w:rPr>
                                <w:rFonts w:ascii="Calibri" w:eastAsia="Calibri" w:hAnsi="Calibri" w:cs="Calibri"/>
                                <w:color w:val="000000"/>
                              </w:rPr>
                              <w:t xml:space="preserve">Attention: </w:t>
                            </w:r>
                            <w:r w:rsidRPr="00652EFB">
                              <w:rPr>
                                <w:rFonts w:ascii="Calibri" w:eastAsia="Calibri" w:hAnsi="Calibri" w:cs="Calibri"/>
                                <w:b/>
                                <w:bCs/>
                                <w:i/>
                                <w:color w:val="000000"/>
                              </w:rPr>
                              <w:t>Mohamad Sufian Mohamad Salleh</w:t>
                            </w:r>
                          </w:p>
                          <w:p w14:paraId="0C43D0F8" w14:textId="77777777" w:rsidR="00BD0825" w:rsidRDefault="00000000">
                            <w:pPr>
                              <w:textDirection w:val="btLr"/>
                            </w:pPr>
                            <w:r>
                              <w:rPr>
                                <w:rFonts w:ascii="Calibri" w:eastAsia="Calibri" w:hAnsi="Calibri" w:cs="Calibri"/>
                                <w:b/>
                                <w:color w:val="FF0000"/>
                              </w:rPr>
                              <w:t>TO BE OPENED ONLY BY AUTHORIZED UNFPA PERSONNEL</w:t>
                            </w:r>
                          </w:p>
                          <w:p w14:paraId="20B46C99" w14:textId="167300DE" w:rsidR="00BD0825" w:rsidRDefault="00000000">
                            <w:pPr>
                              <w:textDirection w:val="btLr"/>
                            </w:pPr>
                            <w:r>
                              <w:rPr>
                                <w:rFonts w:ascii="Calibri" w:eastAsia="Calibri" w:hAnsi="Calibri" w:cs="Calibri"/>
                                <w:b/>
                                <w:color w:val="FF0000"/>
                              </w:rPr>
                              <w:t xml:space="preserve">DO NOT OPEN BEFORE </w:t>
                            </w:r>
                            <w:r w:rsidR="00652EFB">
                              <w:rPr>
                                <w:rFonts w:ascii="Calibri" w:eastAsia="Calibri" w:hAnsi="Calibri" w:cs="Calibri"/>
                                <w:i/>
                                <w:color w:val="000000"/>
                              </w:rPr>
                              <w:t>15</w:t>
                            </w:r>
                            <w:r>
                              <w:rPr>
                                <w:rFonts w:ascii="Calibri" w:eastAsia="Calibri" w:hAnsi="Calibri" w:cs="Calibri"/>
                                <w:i/>
                                <w:color w:val="000000"/>
                              </w:rPr>
                              <w:t xml:space="preserve"> April 2024 at 2PM</w:t>
                            </w:r>
                          </w:p>
                        </w:txbxContent>
                      </wps:txbx>
                      <wps:bodyPr spcFirstLastPara="1" wrap="square" lIns="91425" tIns="45700" rIns="91425" bIns="45700" anchor="t" anchorCtr="0">
                        <a:noAutofit/>
                      </wps:bodyPr>
                    </wps:wsp>
                  </a:graphicData>
                </a:graphic>
              </wp:inline>
            </w:drawing>
          </mc:Choice>
          <mc:Fallback>
            <w:pict>
              <v:rect w14:anchorId="78A15F9D" id="Rectangle 710" o:spid="_x0000_s1026" style="width:423.75pt;height:13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">
                <v:stroke startarrowwidth="narrow" startarrowlength="short" endarrowwidth="narrow" endarrowlength="short"/>
                <v:textbox inset="2.53958mm,1.2694mm,2.53958mm,1.2694mm">
                  <w:txbxContent>
                    <w:p w14:paraId="4778FED8" w14:textId="77777777" w:rsidR="00BD0825" w:rsidRDefault="00000000">
                      <w:pPr>
                        <w:textDirection w:val="btLr"/>
                      </w:pPr>
                      <w:r>
                        <w:rPr>
                          <w:rFonts w:ascii="Calibri" w:eastAsia="Calibri" w:hAnsi="Calibri" w:cs="Calibri"/>
                          <w:color w:val="000000"/>
                        </w:rPr>
                        <w:t>UNITED NATIONS POPULATION FUND</w:t>
                      </w:r>
                    </w:p>
                    <w:p w14:paraId="07D57DB6" w14:textId="77777777" w:rsidR="00BD0825" w:rsidRPr="00652EFB" w:rsidRDefault="00000000">
                      <w:pPr>
                        <w:jc w:val="both"/>
                        <w:textDirection w:val="btLr"/>
                      </w:pPr>
                      <w:r w:rsidRPr="00652EFB">
                        <w:rPr>
                          <w:rFonts w:ascii="Calibri" w:eastAsia="Calibri" w:hAnsi="Calibri" w:cs="Calibri"/>
                          <w:i/>
                          <w:color w:val="000000"/>
                        </w:rPr>
                        <w:t xml:space="preserve">Menara PJH, Level 10, </w:t>
                      </w:r>
                    </w:p>
                    <w:p w14:paraId="24446F68" w14:textId="77777777" w:rsidR="00BD0825" w:rsidRPr="00652EFB" w:rsidRDefault="00000000">
                      <w:pPr>
                        <w:jc w:val="both"/>
                        <w:textDirection w:val="btLr"/>
                      </w:pPr>
                      <w:r w:rsidRPr="00652EFB">
                        <w:rPr>
                          <w:rFonts w:ascii="Calibri" w:eastAsia="Calibri" w:hAnsi="Calibri" w:cs="Calibri"/>
                          <w:i/>
                          <w:color w:val="000000"/>
                        </w:rPr>
                        <w:t xml:space="preserve">No 2, Jalan Abdul Razak, </w:t>
                      </w:r>
                      <w:proofErr w:type="spellStart"/>
                      <w:r w:rsidRPr="00652EFB">
                        <w:rPr>
                          <w:rFonts w:ascii="Calibri" w:eastAsia="Calibri" w:hAnsi="Calibri" w:cs="Calibri"/>
                          <w:i/>
                          <w:color w:val="000000"/>
                        </w:rPr>
                        <w:t>Precint</w:t>
                      </w:r>
                      <w:proofErr w:type="spellEnd"/>
                      <w:r w:rsidRPr="00652EFB">
                        <w:rPr>
                          <w:rFonts w:ascii="Calibri" w:eastAsia="Calibri" w:hAnsi="Calibri" w:cs="Calibri"/>
                          <w:i/>
                          <w:color w:val="000000"/>
                        </w:rPr>
                        <w:t xml:space="preserve"> 2,</w:t>
                      </w:r>
                    </w:p>
                    <w:p w14:paraId="7072BCC6" w14:textId="77777777" w:rsidR="00BD0825" w:rsidRDefault="00000000">
                      <w:pPr>
                        <w:jc w:val="both"/>
                        <w:textDirection w:val="btLr"/>
                      </w:pPr>
                      <w:r w:rsidRPr="00652EFB">
                        <w:rPr>
                          <w:rFonts w:ascii="Calibri" w:eastAsia="Calibri" w:hAnsi="Calibri" w:cs="Calibri"/>
                          <w:i/>
                          <w:color w:val="000000"/>
                        </w:rPr>
                        <w:t>62100 Putrajaya</w:t>
                      </w:r>
                    </w:p>
                    <w:p w14:paraId="7CC0E985" w14:textId="77777777" w:rsidR="00BD0825" w:rsidRDefault="00000000">
                      <w:pPr>
                        <w:jc w:val="both"/>
                        <w:textDirection w:val="btLr"/>
                      </w:pPr>
                      <w:r>
                        <w:rPr>
                          <w:rFonts w:ascii="Calibri" w:eastAsia="Calibri" w:hAnsi="Calibri" w:cs="Calibri"/>
                          <w:color w:val="000000"/>
                        </w:rPr>
                        <w:t>UNFPA/</w:t>
                      </w:r>
                      <w:r>
                        <w:rPr>
                          <w:rFonts w:ascii="Calibri" w:eastAsia="Calibri" w:hAnsi="Calibri" w:cs="Calibri"/>
                          <w:i/>
                          <w:color w:val="000000"/>
                        </w:rPr>
                        <w:t>MYS</w:t>
                      </w:r>
                      <w:r>
                        <w:rPr>
                          <w:rFonts w:ascii="Calibri" w:eastAsia="Calibri" w:hAnsi="Calibri" w:cs="Calibri"/>
                          <w:color w:val="000000"/>
                        </w:rPr>
                        <w:t>/RFP/</w:t>
                      </w:r>
                      <w:r>
                        <w:rPr>
                          <w:rFonts w:ascii="Calibri" w:eastAsia="Calibri" w:hAnsi="Calibri" w:cs="Calibri"/>
                          <w:i/>
                          <w:color w:val="000000"/>
                        </w:rPr>
                        <w:t>24</w:t>
                      </w:r>
                      <w:r>
                        <w:rPr>
                          <w:rFonts w:ascii="Calibri" w:eastAsia="Calibri" w:hAnsi="Calibri" w:cs="Calibri"/>
                          <w:color w:val="000000"/>
                        </w:rPr>
                        <w:t>/</w:t>
                      </w:r>
                      <w:r>
                        <w:rPr>
                          <w:rFonts w:ascii="Calibri" w:eastAsia="Calibri" w:hAnsi="Calibri" w:cs="Calibri"/>
                          <w:i/>
                          <w:color w:val="000000"/>
                        </w:rPr>
                        <w:t>001</w:t>
                      </w:r>
                      <w:r>
                        <w:rPr>
                          <w:rFonts w:ascii="Calibri" w:eastAsia="Calibri" w:hAnsi="Calibri" w:cs="Calibri"/>
                          <w:color w:val="000000"/>
                        </w:rPr>
                        <w:t xml:space="preserve">, </w:t>
                      </w:r>
                      <w:r>
                        <w:rPr>
                          <w:rFonts w:ascii="Calibri" w:eastAsia="Calibri" w:hAnsi="Calibri" w:cs="Calibri"/>
                          <w:i/>
                          <w:color w:val="000000"/>
                          <w:highlight w:val="yellow"/>
                        </w:rPr>
                        <w:t>Company Name</w:t>
                      </w:r>
                    </w:p>
                    <w:p w14:paraId="0FCB7B3F" w14:textId="282B8CF2" w:rsidR="00BD0825" w:rsidRDefault="00000000">
                      <w:pPr>
                        <w:textDirection w:val="btLr"/>
                      </w:pPr>
                      <w:r>
                        <w:rPr>
                          <w:rFonts w:ascii="Calibri" w:eastAsia="Calibri" w:hAnsi="Calibri" w:cs="Calibri"/>
                          <w:color w:val="000000"/>
                        </w:rPr>
                        <w:t xml:space="preserve">Attention: </w:t>
                      </w:r>
                      <w:r w:rsidRPr="00652EFB">
                        <w:rPr>
                          <w:rFonts w:ascii="Calibri" w:eastAsia="Calibri" w:hAnsi="Calibri" w:cs="Calibri"/>
                          <w:b/>
                          <w:bCs/>
                          <w:i/>
                          <w:color w:val="000000"/>
                        </w:rPr>
                        <w:t>Mohamad Sufian Mohamad Salleh</w:t>
                      </w:r>
                    </w:p>
                    <w:p w14:paraId="0C43D0F8" w14:textId="77777777" w:rsidR="00BD0825" w:rsidRDefault="00000000">
                      <w:pPr>
                        <w:textDirection w:val="btLr"/>
                      </w:pPr>
                      <w:r>
                        <w:rPr>
                          <w:rFonts w:ascii="Calibri" w:eastAsia="Calibri" w:hAnsi="Calibri" w:cs="Calibri"/>
                          <w:b/>
                          <w:color w:val="FF0000"/>
                        </w:rPr>
                        <w:t>TO BE OPENED ONLY BY AUTHORIZED UNFPA PERSONNEL</w:t>
                      </w:r>
                    </w:p>
                    <w:p w14:paraId="20B46C99" w14:textId="167300DE" w:rsidR="00BD0825" w:rsidRDefault="00000000">
                      <w:pPr>
                        <w:textDirection w:val="btLr"/>
                      </w:pPr>
                      <w:r>
                        <w:rPr>
                          <w:rFonts w:ascii="Calibri" w:eastAsia="Calibri" w:hAnsi="Calibri" w:cs="Calibri"/>
                          <w:b/>
                          <w:color w:val="FF0000"/>
                        </w:rPr>
                        <w:t xml:space="preserve">DO NOT OPEN BEFORE </w:t>
                      </w:r>
                      <w:r w:rsidR="00652EFB">
                        <w:rPr>
                          <w:rFonts w:ascii="Calibri" w:eastAsia="Calibri" w:hAnsi="Calibri" w:cs="Calibri"/>
                          <w:i/>
                          <w:color w:val="000000"/>
                        </w:rPr>
                        <w:t>15</w:t>
                      </w:r>
                      <w:r>
                        <w:rPr>
                          <w:rFonts w:ascii="Calibri" w:eastAsia="Calibri" w:hAnsi="Calibri" w:cs="Calibri"/>
                          <w:i/>
                          <w:color w:val="000000"/>
                        </w:rPr>
                        <w:t xml:space="preserve"> April 2024 at 2PM</w:t>
                      </w:r>
                    </w:p>
                  </w:txbxContent>
                </v:textbox>
                <w10:anchorlock/>
              </v:rect>
            </w:pict>
          </mc:Fallback>
        </mc:AlternateContent>
      </w:r>
    </w:p>
    <w:p w14:paraId="0000014A" w14:textId="77777777" w:rsidR="00BD0825" w:rsidRDefault="00BD0825">
      <w:pPr>
        <w:tabs>
          <w:tab w:val="left" w:pos="851"/>
        </w:tabs>
        <w:spacing w:line="276" w:lineRule="auto"/>
        <w:jc w:val="both"/>
        <w:rPr>
          <w:rFonts w:ascii="Calibri" w:eastAsia="Calibri" w:hAnsi="Calibri" w:cs="Calibri"/>
        </w:rPr>
      </w:pPr>
    </w:p>
    <w:p w14:paraId="0000014B" w14:textId="77777777" w:rsidR="00BD0825" w:rsidRDefault="00000000">
      <w:pPr>
        <w:numPr>
          <w:ilvl w:val="3"/>
          <w:numId w:val="15"/>
        </w:numPr>
        <w:pBdr>
          <w:top w:val="nil"/>
          <w:left w:val="nil"/>
          <w:bottom w:val="nil"/>
          <w:right w:val="nil"/>
          <w:between w:val="nil"/>
        </w:pBdr>
        <w:tabs>
          <w:tab w:val="left" w:pos="851"/>
        </w:tabs>
        <w:spacing w:line="276" w:lineRule="auto"/>
        <w:ind w:left="2127" w:hanging="1047"/>
        <w:jc w:val="both"/>
        <w:rPr>
          <w:rFonts w:ascii="Calibri" w:eastAsia="Calibri" w:hAnsi="Calibri" w:cs="Calibri"/>
          <w:color w:val="000000"/>
        </w:rPr>
      </w:pPr>
      <w:r>
        <w:rPr>
          <w:rFonts w:ascii="Calibri" w:eastAsia="Calibri" w:hAnsi="Calibri" w:cs="Calibri"/>
          <w:color w:val="000000"/>
        </w:rPr>
        <w:t>The envelope must indicate the name and address of the Bidder. If the outer envelope is not sealed and marked as required, UNFPA will assume no responsibility in the event of Bid misplacement or premature opening.</w:t>
      </w:r>
    </w:p>
    <w:p w14:paraId="0000014C" w14:textId="77777777" w:rsidR="00BD0825" w:rsidRDefault="00000000">
      <w:pPr>
        <w:numPr>
          <w:ilvl w:val="3"/>
          <w:numId w:val="15"/>
        </w:numPr>
        <w:pBdr>
          <w:top w:val="nil"/>
          <w:left w:val="nil"/>
          <w:bottom w:val="nil"/>
          <w:right w:val="nil"/>
          <w:between w:val="nil"/>
        </w:pBdr>
        <w:tabs>
          <w:tab w:val="left" w:pos="851"/>
        </w:tabs>
        <w:spacing w:line="276" w:lineRule="auto"/>
        <w:ind w:hanging="648"/>
        <w:jc w:val="both"/>
        <w:rPr>
          <w:rFonts w:ascii="Calibri" w:eastAsia="Calibri" w:hAnsi="Calibri" w:cs="Calibri"/>
          <w:color w:val="000000"/>
        </w:rPr>
      </w:pPr>
      <w:r>
        <w:rPr>
          <w:rFonts w:ascii="Calibri" w:eastAsia="Calibri" w:hAnsi="Calibri" w:cs="Calibri"/>
          <w:color w:val="000000"/>
        </w:rPr>
        <w:t xml:space="preserve">The </w:t>
      </w:r>
      <w:r>
        <w:rPr>
          <w:rFonts w:ascii="Calibri" w:eastAsia="Calibri" w:hAnsi="Calibri" w:cs="Calibri"/>
          <w:b/>
          <w:color w:val="000000"/>
        </w:rPr>
        <w:t>inner envelopes</w:t>
      </w:r>
      <w:r>
        <w:rPr>
          <w:rFonts w:ascii="Calibri" w:eastAsia="Calibri" w:hAnsi="Calibri" w:cs="Calibri"/>
          <w:color w:val="000000"/>
        </w:rPr>
        <w:t xml:space="preserve"> must be clearly marked with:</w:t>
      </w:r>
    </w:p>
    <w:p w14:paraId="0000014D" w14:textId="77777777" w:rsidR="00BD0825" w:rsidRDefault="00BD0825">
      <w:pPr>
        <w:tabs>
          <w:tab w:val="left" w:pos="851"/>
        </w:tabs>
        <w:spacing w:line="276" w:lineRule="auto"/>
        <w:ind w:left="1080"/>
        <w:jc w:val="both"/>
        <w:rPr>
          <w:rFonts w:ascii="Calibri" w:eastAsia="Calibri" w:hAnsi="Calibri" w:cs="Calibri"/>
        </w:rPr>
      </w:pPr>
    </w:p>
    <w:p w14:paraId="0000014E" w14:textId="77777777" w:rsidR="00BD0825" w:rsidRDefault="00000000">
      <w:pPr>
        <w:tabs>
          <w:tab w:val="left" w:pos="851"/>
        </w:tabs>
        <w:spacing w:line="276" w:lineRule="auto"/>
        <w:ind w:left="720"/>
        <w:jc w:val="both"/>
        <w:rPr>
          <w:rFonts w:ascii="Calibri" w:eastAsia="Calibri" w:hAnsi="Calibri" w:cs="Calibri"/>
        </w:rPr>
      </w:pPr>
      <w:r>
        <w:rPr>
          <w:noProof/>
        </w:rPr>
        <w:lastRenderedPageBreak/>
        <mc:AlternateContent>
          <mc:Choice Requires="wps">
            <w:drawing>
              <wp:inline distT="0" distB="0" distL="0" distR="0" wp14:anchorId="1E0D99FB" wp14:editId="0AD8E164">
                <wp:extent cx="5381625" cy="1866900"/>
                <wp:effectExtent l="0" t="0" r="0" b="0"/>
                <wp:docPr id="709" name="Rectangle 709"/>
                <wp:cNvGraphicFramePr/>
                <a:graphic xmlns:a="http://schemas.openxmlformats.org/drawingml/2006/main">
                  <a:graphicData uri="http://schemas.microsoft.com/office/word/2010/wordprocessingShape">
                    <wps:wsp>
                      <wps:cNvSpPr/>
                      <wps:spPr>
                        <a:xfrm>
                          <a:off x="2669475" y="2860838"/>
                          <a:ext cx="5353050" cy="18383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BC35CD0" w14:textId="77777777" w:rsidR="00BD0825" w:rsidRDefault="00000000">
                            <w:pPr>
                              <w:textDirection w:val="btLr"/>
                            </w:pPr>
                            <w:r>
                              <w:rPr>
                                <w:rFonts w:ascii="Calibri" w:eastAsia="Calibri" w:hAnsi="Calibri" w:cs="Calibri"/>
                                <w:color w:val="000000"/>
                              </w:rPr>
                              <w:t>UNITED NATIONS POPULATION FUND</w:t>
                            </w:r>
                          </w:p>
                          <w:p w14:paraId="40CC9119" w14:textId="77777777" w:rsidR="00BD0825" w:rsidRPr="00652EFB" w:rsidRDefault="00000000">
                            <w:pPr>
                              <w:jc w:val="both"/>
                              <w:textDirection w:val="btLr"/>
                            </w:pPr>
                            <w:r w:rsidRPr="00652EFB">
                              <w:rPr>
                                <w:rFonts w:ascii="Calibri" w:eastAsia="Calibri" w:hAnsi="Calibri" w:cs="Calibri"/>
                                <w:i/>
                                <w:color w:val="000000"/>
                              </w:rPr>
                              <w:t xml:space="preserve">Menara PJH, Level 10, </w:t>
                            </w:r>
                          </w:p>
                          <w:p w14:paraId="02E7378A" w14:textId="77777777" w:rsidR="00BD0825" w:rsidRPr="00652EFB" w:rsidRDefault="00000000">
                            <w:pPr>
                              <w:jc w:val="both"/>
                              <w:textDirection w:val="btLr"/>
                            </w:pPr>
                            <w:r w:rsidRPr="00652EFB">
                              <w:rPr>
                                <w:rFonts w:ascii="Calibri" w:eastAsia="Calibri" w:hAnsi="Calibri" w:cs="Calibri"/>
                                <w:i/>
                                <w:color w:val="000000"/>
                              </w:rPr>
                              <w:t xml:space="preserve">No 2, Jalan Abdul Razak, </w:t>
                            </w:r>
                            <w:proofErr w:type="spellStart"/>
                            <w:r w:rsidRPr="00652EFB">
                              <w:rPr>
                                <w:rFonts w:ascii="Calibri" w:eastAsia="Calibri" w:hAnsi="Calibri" w:cs="Calibri"/>
                                <w:i/>
                                <w:color w:val="000000"/>
                              </w:rPr>
                              <w:t>Precint</w:t>
                            </w:r>
                            <w:proofErr w:type="spellEnd"/>
                            <w:r w:rsidRPr="00652EFB">
                              <w:rPr>
                                <w:rFonts w:ascii="Calibri" w:eastAsia="Calibri" w:hAnsi="Calibri" w:cs="Calibri"/>
                                <w:i/>
                                <w:color w:val="000000"/>
                              </w:rPr>
                              <w:t xml:space="preserve"> 2,</w:t>
                            </w:r>
                          </w:p>
                          <w:p w14:paraId="7B4A593C" w14:textId="77777777" w:rsidR="00BD0825" w:rsidRPr="00652EFB" w:rsidRDefault="00000000">
                            <w:pPr>
                              <w:jc w:val="both"/>
                              <w:textDirection w:val="btLr"/>
                            </w:pPr>
                            <w:r w:rsidRPr="00652EFB">
                              <w:rPr>
                                <w:rFonts w:ascii="Calibri" w:eastAsia="Calibri" w:hAnsi="Calibri" w:cs="Calibri"/>
                                <w:i/>
                                <w:color w:val="000000"/>
                              </w:rPr>
                              <w:t>62100 Putrajaya</w:t>
                            </w:r>
                          </w:p>
                          <w:p w14:paraId="6E4E442A" w14:textId="77777777" w:rsidR="00BD0825" w:rsidRPr="00652EFB" w:rsidRDefault="00000000">
                            <w:pPr>
                              <w:jc w:val="both"/>
                              <w:textDirection w:val="btLr"/>
                            </w:pPr>
                            <w:r w:rsidRPr="00652EFB">
                              <w:rPr>
                                <w:rFonts w:ascii="Calibri" w:eastAsia="Calibri" w:hAnsi="Calibri" w:cs="Calibri"/>
                                <w:i/>
                                <w:color w:val="000000"/>
                              </w:rPr>
                              <w:t xml:space="preserve">UNFPA/MYS/RFP/24/001, </w:t>
                            </w:r>
                            <w:r w:rsidRPr="00652EFB">
                              <w:rPr>
                                <w:rFonts w:ascii="Calibri" w:eastAsia="Calibri" w:hAnsi="Calibri" w:cs="Calibri"/>
                                <w:i/>
                                <w:color w:val="000000"/>
                                <w:highlight w:val="yellow"/>
                              </w:rPr>
                              <w:t>Company Name</w:t>
                            </w:r>
                          </w:p>
                          <w:p w14:paraId="4B99E948" w14:textId="1E22FDAD" w:rsidR="00BD0825" w:rsidRPr="00652EFB" w:rsidRDefault="00000000">
                            <w:pPr>
                              <w:jc w:val="both"/>
                              <w:textDirection w:val="btLr"/>
                              <w:rPr>
                                <w:b/>
                                <w:bCs/>
                              </w:rPr>
                            </w:pPr>
                            <w:r w:rsidRPr="00652EFB">
                              <w:rPr>
                                <w:rFonts w:ascii="Calibri" w:eastAsia="Calibri" w:hAnsi="Calibri" w:cs="Calibri"/>
                                <w:i/>
                                <w:color w:val="000000"/>
                              </w:rPr>
                              <w:t>Attention:</w:t>
                            </w:r>
                            <w:r w:rsidR="00652EFB">
                              <w:rPr>
                                <w:rFonts w:ascii="Calibri" w:eastAsia="Calibri" w:hAnsi="Calibri" w:cs="Calibri"/>
                                <w:i/>
                                <w:color w:val="000000"/>
                              </w:rPr>
                              <w:t xml:space="preserve"> </w:t>
                            </w:r>
                            <w:r w:rsidRPr="00652EFB">
                              <w:rPr>
                                <w:rFonts w:ascii="Calibri" w:eastAsia="Calibri" w:hAnsi="Calibri" w:cs="Calibri"/>
                                <w:b/>
                                <w:bCs/>
                                <w:i/>
                                <w:color w:val="000000"/>
                              </w:rPr>
                              <w:t>Mohamad Sufian Mohamad Salleh</w:t>
                            </w:r>
                          </w:p>
                          <w:p w14:paraId="6A9749E4" w14:textId="77777777" w:rsidR="00BD0825" w:rsidRDefault="00000000">
                            <w:pPr>
                              <w:jc w:val="both"/>
                              <w:textDirection w:val="btLr"/>
                            </w:pPr>
                            <w:r>
                              <w:rPr>
                                <w:rFonts w:ascii="Calibri" w:eastAsia="Calibri" w:hAnsi="Calibri" w:cs="Calibri"/>
                                <w:b/>
                                <w:color w:val="FF0000"/>
                              </w:rPr>
                              <w:t>TO BE OPENED ONLY BY AUTHORIZED UNFPA PERSONNEL</w:t>
                            </w:r>
                          </w:p>
                          <w:p w14:paraId="48FAAEC2" w14:textId="77777777" w:rsidR="00BD0825" w:rsidRDefault="00BD0825">
                            <w:pPr>
                              <w:textDirection w:val="btLr"/>
                            </w:pPr>
                          </w:p>
                          <w:p w14:paraId="540F16C7" w14:textId="77777777" w:rsidR="00BD0825" w:rsidRDefault="00000000">
                            <w:pPr>
                              <w:textDirection w:val="btLr"/>
                            </w:pPr>
                            <w:r>
                              <w:rPr>
                                <w:rFonts w:ascii="Calibri" w:eastAsia="Calibri" w:hAnsi="Calibri" w:cs="Calibri"/>
                                <w:color w:val="000000"/>
                              </w:rPr>
                              <w:t>Submission 1 of 2: UNFPA/</w:t>
                            </w:r>
                            <w:r>
                              <w:rPr>
                                <w:rFonts w:ascii="Calibri" w:eastAsia="Calibri" w:hAnsi="Calibri" w:cs="Calibri"/>
                                <w:i/>
                                <w:color w:val="000000"/>
                              </w:rPr>
                              <w:t>MYS</w:t>
                            </w:r>
                            <w:r>
                              <w:rPr>
                                <w:rFonts w:ascii="Calibri" w:eastAsia="Calibri" w:hAnsi="Calibri" w:cs="Calibri"/>
                                <w:color w:val="000000"/>
                              </w:rPr>
                              <w:t>/RFP/</w:t>
                            </w:r>
                            <w:r>
                              <w:rPr>
                                <w:rFonts w:ascii="Calibri" w:eastAsia="Calibri" w:hAnsi="Calibri" w:cs="Calibri"/>
                                <w:i/>
                                <w:color w:val="000000"/>
                              </w:rPr>
                              <w:t>24</w:t>
                            </w:r>
                            <w:r>
                              <w:rPr>
                                <w:rFonts w:ascii="Calibri" w:eastAsia="Calibri" w:hAnsi="Calibri" w:cs="Calibri"/>
                                <w:color w:val="000000"/>
                              </w:rPr>
                              <w:t>/</w:t>
                            </w:r>
                            <w:r w:rsidRPr="00652EFB">
                              <w:rPr>
                                <w:rFonts w:ascii="Calibri" w:eastAsia="Calibri" w:hAnsi="Calibri" w:cs="Calibri"/>
                                <w:i/>
                                <w:color w:val="000000"/>
                              </w:rPr>
                              <w:t>001</w:t>
                            </w:r>
                            <w:r w:rsidRPr="00652EFB">
                              <w:rPr>
                                <w:rFonts w:ascii="Calibri" w:eastAsia="Calibri" w:hAnsi="Calibri" w:cs="Calibri"/>
                                <w:color w:val="000000"/>
                              </w:rPr>
                              <w:t xml:space="preserve"> </w:t>
                            </w:r>
                            <w:r>
                              <w:rPr>
                                <w:rFonts w:ascii="Calibri" w:eastAsia="Calibri" w:hAnsi="Calibri" w:cs="Calibri"/>
                                <w:i/>
                                <w:color w:val="000000"/>
                                <w:highlight w:val="yellow"/>
                              </w:rPr>
                              <w:t>[Company name]</w:t>
                            </w:r>
                            <w:r>
                              <w:rPr>
                                <w:rFonts w:ascii="Calibri" w:eastAsia="Calibri" w:hAnsi="Calibri" w:cs="Calibri"/>
                                <w:color w:val="000000"/>
                              </w:rPr>
                              <w:t>, Technical Bid</w:t>
                            </w:r>
                          </w:p>
                          <w:p w14:paraId="61E9A303" w14:textId="77777777" w:rsidR="00BD0825" w:rsidRDefault="00000000">
                            <w:pPr>
                              <w:textDirection w:val="btLr"/>
                            </w:pPr>
                            <w:r>
                              <w:rPr>
                                <w:rFonts w:ascii="Calibri" w:eastAsia="Calibri" w:hAnsi="Calibri" w:cs="Calibri"/>
                                <w:color w:val="000000"/>
                              </w:rPr>
                              <w:t>Submission 2 of 2: UNFPA/</w:t>
                            </w:r>
                            <w:r>
                              <w:rPr>
                                <w:rFonts w:ascii="Calibri" w:eastAsia="Calibri" w:hAnsi="Calibri" w:cs="Calibri"/>
                                <w:i/>
                                <w:color w:val="000000"/>
                              </w:rPr>
                              <w:t>MYS</w:t>
                            </w:r>
                            <w:r>
                              <w:rPr>
                                <w:rFonts w:ascii="Calibri" w:eastAsia="Calibri" w:hAnsi="Calibri" w:cs="Calibri"/>
                                <w:color w:val="000000"/>
                              </w:rPr>
                              <w:t>/RFP/</w:t>
                            </w:r>
                            <w:r>
                              <w:rPr>
                                <w:rFonts w:ascii="Calibri" w:eastAsia="Calibri" w:hAnsi="Calibri" w:cs="Calibri"/>
                                <w:i/>
                                <w:color w:val="000000"/>
                              </w:rPr>
                              <w:t>24</w:t>
                            </w:r>
                            <w:r>
                              <w:rPr>
                                <w:rFonts w:ascii="Calibri" w:eastAsia="Calibri" w:hAnsi="Calibri" w:cs="Calibri"/>
                                <w:color w:val="000000"/>
                              </w:rPr>
                              <w:t>/</w:t>
                            </w:r>
                            <w:r>
                              <w:rPr>
                                <w:rFonts w:ascii="Calibri" w:eastAsia="Calibri" w:hAnsi="Calibri" w:cs="Calibri"/>
                                <w:i/>
                                <w:color w:val="000000"/>
                              </w:rPr>
                              <w:t>001 [</w:t>
                            </w:r>
                            <w:r>
                              <w:rPr>
                                <w:rFonts w:ascii="Calibri" w:eastAsia="Calibri" w:hAnsi="Calibri" w:cs="Calibri"/>
                                <w:i/>
                                <w:color w:val="000000"/>
                                <w:highlight w:val="yellow"/>
                              </w:rPr>
                              <w:t>Company name]</w:t>
                            </w:r>
                            <w:r>
                              <w:rPr>
                                <w:rFonts w:ascii="Calibri" w:eastAsia="Calibri" w:hAnsi="Calibri" w:cs="Calibri"/>
                                <w:color w:val="000000"/>
                              </w:rPr>
                              <w:t xml:space="preserve">, Financial Bid </w:t>
                            </w:r>
                          </w:p>
                          <w:p w14:paraId="5B1F984F" w14:textId="77777777" w:rsidR="00BD0825" w:rsidRDefault="00BD0825">
                            <w:pPr>
                              <w:textDirection w:val="btLr"/>
                            </w:pPr>
                          </w:p>
                        </w:txbxContent>
                      </wps:txbx>
                      <wps:bodyPr spcFirstLastPara="1" wrap="square" lIns="91425" tIns="45700" rIns="91425" bIns="45700" anchor="t" anchorCtr="0">
                        <a:noAutofit/>
                      </wps:bodyPr>
                    </wps:wsp>
                  </a:graphicData>
                </a:graphic>
              </wp:inline>
            </w:drawing>
          </mc:Choice>
          <mc:Fallback>
            <w:pict>
              <v:rect w14:anchorId="1E0D99FB" id="Rectangle 709" o:spid="_x0000_s1027" style="width:423.75pt;height:1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">
                <v:stroke startarrowwidth="narrow" startarrowlength="short" endarrowwidth="narrow" endarrowlength="short"/>
                <v:textbox inset="2.53958mm,1.2694mm,2.53958mm,1.2694mm">
                  <w:txbxContent>
                    <w:p w14:paraId="6BC35CD0" w14:textId="77777777" w:rsidR="00BD0825" w:rsidRDefault="00000000">
                      <w:pPr>
                        <w:textDirection w:val="btLr"/>
                      </w:pPr>
                      <w:r>
                        <w:rPr>
                          <w:rFonts w:ascii="Calibri" w:eastAsia="Calibri" w:hAnsi="Calibri" w:cs="Calibri"/>
                          <w:color w:val="000000"/>
                        </w:rPr>
                        <w:t>UNITED NATIONS POPULATION FUND</w:t>
                      </w:r>
                    </w:p>
                    <w:p w14:paraId="40CC9119" w14:textId="77777777" w:rsidR="00BD0825" w:rsidRPr="00652EFB" w:rsidRDefault="00000000">
                      <w:pPr>
                        <w:jc w:val="both"/>
                        <w:textDirection w:val="btLr"/>
                      </w:pPr>
                      <w:r w:rsidRPr="00652EFB">
                        <w:rPr>
                          <w:rFonts w:ascii="Calibri" w:eastAsia="Calibri" w:hAnsi="Calibri" w:cs="Calibri"/>
                          <w:i/>
                          <w:color w:val="000000"/>
                        </w:rPr>
                        <w:t xml:space="preserve">Menara PJH, Level 10, </w:t>
                      </w:r>
                    </w:p>
                    <w:p w14:paraId="02E7378A" w14:textId="77777777" w:rsidR="00BD0825" w:rsidRPr="00652EFB" w:rsidRDefault="00000000">
                      <w:pPr>
                        <w:jc w:val="both"/>
                        <w:textDirection w:val="btLr"/>
                      </w:pPr>
                      <w:r w:rsidRPr="00652EFB">
                        <w:rPr>
                          <w:rFonts w:ascii="Calibri" w:eastAsia="Calibri" w:hAnsi="Calibri" w:cs="Calibri"/>
                          <w:i/>
                          <w:color w:val="000000"/>
                        </w:rPr>
                        <w:t xml:space="preserve">No 2, Jalan Abdul Razak, </w:t>
                      </w:r>
                      <w:proofErr w:type="spellStart"/>
                      <w:r w:rsidRPr="00652EFB">
                        <w:rPr>
                          <w:rFonts w:ascii="Calibri" w:eastAsia="Calibri" w:hAnsi="Calibri" w:cs="Calibri"/>
                          <w:i/>
                          <w:color w:val="000000"/>
                        </w:rPr>
                        <w:t>Precint</w:t>
                      </w:r>
                      <w:proofErr w:type="spellEnd"/>
                      <w:r w:rsidRPr="00652EFB">
                        <w:rPr>
                          <w:rFonts w:ascii="Calibri" w:eastAsia="Calibri" w:hAnsi="Calibri" w:cs="Calibri"/>
                          <w:i/>
                          <w:color w:val="000000"/>
                        </w:rPr>
                        <w:t xml:space="preserve"> 2,</w:t>
                      </w:r>
                    </w:p>
                    <w:p w14:paraId="7B4A593C" w14:textId="77777777" w:rsidR="00BD0825" w:rsidRPr="00652EFB" w:rsidRDefault="00000000">
                      <w:pPr>
                        <w:jc w:val="both"/>
                        <w:textDirection w:val="btLr"/>
                      </w:pPr>
                      <w:r w:rsidRPr="00652EFB">
                        <w:rPr>
                          <w:rFonts w:ascii="Calibri" w:eastAsia="Calibri" w:hAnsi="Calibri" w:cs="Calibri"/>
                          <w:i/>
                          <w:color w:val="000000"/>
                        </w:rPr>
                        <w:t>62100 Putrajaya</w:t>
                      </w:r>
                    </w:p>
                    <w:p w14:paraId="6E4E442A" w14:textId="77777777" w:rsidR="00BD0825" w:rsidRPr="00652EFB" w:rsidRDefault="00000000">
                      <w:pPr>
                        <w:jc w:val="both"/>
                        <w:textDirection w:val="btLr"/>
                      </w:pPr>
                      <w:r w:rsidRPr="00652EFB">
                        <w:rPr>
                          <w:rFonts w:ascii="Calibri" w:eastAsia="Calibri" w:hAnsi="Calibri" w:cs="Calibri"/>
                          <w:i/>
                          <w:color w:val="000000"/>
                        </w:rPr>
                        <w:t xml:space="preserve">UNFPA/MYS/RFP/24/001, </w:t>
                      </w:r>
                      <w:r w:rsidRPr="00652EFB">
                        <w:rPr>
                          <w:rFonts w:ascii="Calibri" w:eastAsia="Calibri" w:hAnsi="Calibri" w:cs="Calibri"/>
                          <w:i/>
                          <w:color w:val="000000"/>
                          <w:highlight w:val="yellow"/>
                        </w:rPr>
                        <w:t>Company Name</w:t>
                      </w:r>
                    </w:p>
                    <w:p w14:paraId="4B99E948" w14:textId="1E22FDAD" w:rsidR="00BD0825" w:rsidRPr="00652EFB" w:rsidRDefault="00000000">
                      <w:pPr>
                        <w:jc w:val="both"/>
                        <w:textDirection w:val="btLr"/>
                        <w:rPr>
                          <w:b/>
                          <w:bCs/>
                        </w:rPr>
                      </w:pPr>
                      <w:r w:rsidRPr="00652EFB">
                        <w:rPr>
                          <w:rFonts w:ascii="Calibri" w:eastAsia="Calibri" w:hAnsi="Calibri" w:cs="Calibri"/>
                          <w:i/>
                          <w:color w:val="000000"/>
                        </w:rPr>
                        <w:t>Attention:</w:t>
                      </w:r>
                      <w:r w:rsidR="00652EFB">
                        <w:rPr>
                          <w:rFonts w:ascii="Calibri" w:eastAsia="Calibri" w:hAnsi="Calibri" w:cs="Calibri"/>
                          <w:i/>
                          <w:color w:val="000000"/>
                        </w:rPr>
                        <w:t xml:space="preserve"> </w:t>
                      </w:r>
                      <w:r w:rsidRPr="00652EFB">
                        <w:rPr>
                          <w:rFonts w:ascii="Calibri" w:eastAsia="Calibri" w:hAnsi="Calibri" w:cs="Calibri"/>
                          <w:b/>
                          <w:bCs/>
                          <w:i/>
                          <w:color w:val="000000"/>
                        </w:rPr>
                        <w:t>Mohamad Sufian Mohamad Salleh</w:t>
                      </w:r>
                    </w:p>
                    <w:p w14:paraId="6A9749E4" w14:textId="77777777" w:rsidR="00BD0825" w:rsidRDefault="00000000">
                      <w:pPr>
                        <w:jc w:val="both"/>
                        <w:textDirection w:val="btLr"/>
                      </w:pPr>
                      <w:r>
                        <w:rPr>
                          <w:rFonts w:ascii="Calibri" w:eastAsia="Calibri" w:hAnsi="Calibri" w:cs="Calibri"/>
                          <w:b/>
                          <w:color w:val="FF0000"/>
                        </w:rPr>
                        <w:t>TO BE OPENED ONLY BY AUTHORIZED UNFPA PERSONNEL</w:t>
                      </w:r>
                    </w:p>
                    <w:p w14:paraId="48FAAEC2" w14:textId="77777777" w:rsidR="00BD0825" w:rsidRDefault="00BD0825">
                      <w:pPr>
                        <w:textDirection w:val="btLr"/>
                      </w:pPr>
                    </w:p>
                    <w:p w14:paraId="540F16C7" w14:textId="77777777" w:rsidR="00BD0825" w:rsidRDefault="00000000">
                      <w:pPr>
                        <w:textDirection w:val="btLr"/>
                      </w:pPr>
                      <w:r>
                        <w:rPr>
                          <w:rFonts w:ascii="Calibri" w:eastAsia="Calibri" w:hAnsi="Calibri" w:cs="Calibri"/>
                          <w:color w:val="000000"/>
                        </w:rPr>
                        <w:t>Submission 1 of 2: UNFPA/</w:t>
                      </w:r>
                      <w:r>
                        <w:rPr>
                          <w:rFonts w:ascii="Calibri" w:eastAsia="Calibri" w:hAnsi="Calibri" w:cs="Calibri"/>
                          <w:i/>
                          <w:color w:val="000000"/>
                        </w:rPr>
                        <w:t>MYS</w:t>
                      </w:r>
                      <w:r>
                        <w:rPr>
                          <w:rFonts w:ascii="Calibri" w:eastAsia="Calibri" w:hAnsi="Calibri" w:cs="Calibri"/>
                          <w:color w:val="000000"/>
                        </w:rPr>
                        <w:t>/RFP/</w:t>
                      </w:r>
                      <w:r>
                        <w:rPr>
                          <w:rFonts w:ascii="Calibri" w:eastAsia="Calibri" w:hAnsi="Calibri" w:cs="Calibri"/>
                          <w:i/>
                          <w:color w:val="000000"/>
                        </w:rPr>
                        <w:t>24</w:t>
                      </w:r>
                      <w:r>
                        <w:rPr>
                          <w:rFonts w:ascii="Calibri" w:eastAsia="Calibri" w:hAnsi="Calibri" w:cs="Calibri"/>
                          <w:color w:val="000000"/>
                        </w:rPr>
                        <w:t>/</w:t>
                      </w:r>
                      <w:r w:rsidRPr="00652EFB">
                        <w:rPr>
                          <w:rFonts w:ascii="Calibri" w:eastAsia="Calibri" w:hAnsi="Calibri" w:cs="Calibri"/>
                          <w:i/>
                          <w:color w:val="000000"/>
                        </w:rPr>
                        <w:t>001</w:t>
                      </w:r>
                      <w:r w:rsidRPr="00652EFB">
                        <w:rPr>
                          <w:rFonts w:ascii="Calibri" w:eastAsia="Calibri" w:hAnsi="Calibri" w:cs="Calibri"/>
                          <w:color w:val="000000"/>
                        </w:rPr>
                        <w:t xml:space="preserve"> </w:t>
                      </w:r>
                      <w:r>
                        <w:rPr>
                          <w:rFonts w:ascii="Calibri" w:eastAsia="Calibri" w:hAnsi="Calibri" w:cs="Calibri"/>
                          <w:i/>
                          <w:color w:val="000000"/>
                          <w:highlight w:val="yellow"/>
                        </w:rPr>
                        <w:t>[Company name]</w:t>
                      </w:r>
                      <w:r>
                        <w:rPr>
                          <w:rFonts w:ascii="Calibri" w:eastAsia="Calibri" w:hAnsi="Calibri" w:cs="Calibri"/>
                          <w:color w:val="000000"/>
                        </w:rPr>
                        <w:t>, Technical Bid</w:t>
                      </w:r>
                    </w:p>
                    <w:p w14:paraId="61E9A303" w14:textId="77777777" w:rsidR="00BD0825" w:rsidRDefault="00000000">
                      <w:pPr>
                        <w:textDirection w:val="btLr"/>
                      </w:pPr>
                      <w:r>
                        <w:rPr>
                          <w:rFonts w:ascii="Calibri" w:eastAsia="Calibri" w:hAnsi="Calibri" w:cs="Calibri"/>
                          <w:color w:val="000000"/>
                        </w:rPr>
                        <w:t>Submission 2 of 2: UNFPA/</w:t>
                      </w:r>
                      <w:r>
                        <w:rPr>
                          <w:rFonts w:ascii="Calibri" w:eastAsia="Calibri" w:hAnsi="Calibri" w:cs="Calibri"/>
                          <w:i/>
                          <w:color w:val="000000"/>
                        </w:rPr>
                        <w:t>MYS</w:t>
                      </w:r>
                      <w:r>
                        <w:rPr>
                          <w:rFonts w:ascii="Calibri" w:eastAsia="Calibri" w:hAnsi="Calibri" w:cs="Calibri"/>
                          <w:color w:val="000000"/>
                        </w:rPr>
                        <w:t>/RFP/</w:t>
                      </w:r>
                      <w:r>
                        <w:rPr>
                          <w:rFonts w:ascii="Calibri" w:eastAsia="Calibri" w:hAnsi="Calibri" w:cs="Calibri"/>
                          <w:i/>
                          <w:color w:val="000000"/>
                        </w:rPr>
                        <w:t>24</w:t>
                      </w:r>
                      <w:r>
                        <w:rPr>
                          <w:rFonts w:ascii="Calibri" w:eastAsia="Calibri" w:hAnsi="Calibri" w:cs="Calibri"/>
                          <w:color w:val="000000"/>
                        </w:rPr>
                        <w:t>/</w:t>
                      </w:r>
                      <w:r>
                        <w:rPr>
                          <w:rFonts w:ascii="Calibri" w:eastAsia="Calibri" w:hAnsi="Calibri" w:cs="Calibri"/>
                          <w:i/>
                          <w:color w:val="000000"/>
                        </w:rPr>
                        <w:t>001 [</w:t>
                      </w:r>
                      <w:r>
                        <w:rPr>
                          <w:rFonts w:ascii="Calibri" w:eastAsia="Calibri" w:hAnsi="Calibri" w:cs="Calibri"/>
                          <w:i/>
                          <w:color w:val="000000"/>
                          <w:highlight w:val="yellow"/>
                        </w:rPr>
                        <w:t>Company name]</w:t>
                      </w:r>
                      <w:r>
                        <w:rPr>
                          <w:rFonts w:ascii="Calibri" w:eastAsia="Calibri" w:hAnsi="Calibri" w:cs="Calibri"/>
                          <w:color w:val="000000"/>
                        </w:rPr>
                        <w:t xml:space="preserve">, Financial Bid </w:t>
                      </w:r>
                    </w:p>
                    <w:p w14:paraId="5B1F984F" w14:textId="77777777" w:rsidR="00BD0825" w:rsidRDefault="00BD0825">
                      <w:pPr>
                        <w:textDirection w:val="btLr"/>
                      </w:pPr>
                    </w:p>
                  </w:txbxContent>
                </v:textbox>
                <w10:anchorlock/>
              </v:rect>
            </w:pict>
          </mc:Fallback>
        </mc:AlternateContent>
      </w:r>
    </w:p>
    <w:p w14:paraId="0000014F" w14:textId="77777777" w:rsidR="00BD0825" w:rsidRDefault="00000000">
      <w:pPr>
        <w:pStyle w:val="Heading2"/>
        <w:numPr>
          <w:ilvl w:val="0"/>
          <w:numId w:val="15"/>
        </w:numPr>
        <w:rPr>
          <w:rFonts w:ascii="Calibri" w:eastAsia="Calibri" w:hAnsi="Calibri" w:cs="Calibri"/>
          <w:color w:val="000000"/>
          <w:sz w:val="22"/>
          <w:szCs w:val="22"/>
        </w:rPr>
      </w:pPr>
      <w:bookmarkStart w:id="37" w:name="_heading=h.ihv636" w:colFirst="0" w:colLast="0"/>
      <w:bookmarkEnd w:id="37"/>
      <w:r>
        <w:rPr>
          <w:rFonts w:ascii="Calibri" w:eastAsia="Calibri" w:hAnsi="Calibri" w:cs="Calibri"/>
          <w:color w:val="000000"/>
          <w:sz w:val="22"/>
          <w:szCs w:val="22"/>
        </w:rPr>
        <w:t>Deadline for submission of Bid and late Bids</w:t>
      </w:r>
    </w:p>
    <w:p w14:paraId="00000150" w14:textId="77777777" w:rsidR="00BD0825" w:rsidRDefault="00000000">
      <w:pPr>
        <w:numPr>
          <w:ilvl w:val="1"/>
          <w:numId w:val="15"/>
        </w:numPr>
        <w:pBdr>
          <w:top w:val="nil"/>
          <w:left w:val="nil"/>
          <w:bottom w:val="nil"/>
          <w:right w:val="nil"/>
          <w:between w:val="nil"/>
        </w:pBdr>
        <w:tabs>
          <w:tab w:val="left" w:pos="851"/>
        </w:tabs>
        <w:spacing w:line="276" w:lineRule="auto"/>
        <w:ind w:left="851" w:hanging="491"/>
        <w:jc w:val="both"/>
        <w:rPr>
          <w:color w:val="000000"/>
        </w:rPr>
      </w:pPr>
      <w:r>
        <w:rPr>
          <w:rFonts w:ascii="Calibri" w:eastAsia="Calibri" w:hAnsi="Calibri" w:cs="Calibri"/>
          <w:color w:val="000000"/>
        </w:rPr>
        <w:t xml:space="preserve">Bids must be delivered to the place, date and time specified in this RFP. If any doubt exists as to the time zone in which the Bid should be submitted, refer to </w:t>
      </w:r>
      <w:hyperlink r:id="rId28">
        <w:r>
          <w:rPr>
            <w:rFonts w:ascii="Calibri" w:eastAsia="Calibri" w:hAnsi="Calibri" w:cs="Calibri"/>
            <w:color w:val="0000FF"/>
            <w:u w:val="single"/>
          </w:rPr>
          <w:t>http://www.timeanddate.com/worldclock/</w:t>
        </w:r>
      </w:hyperlink>
      <w:r>
        <w:rPr>
          <w:rFonts w:ascii="Calibri" w:eastAsia="Calibri" w:hAnsi="Calibri" w:cs="Calibri"/>
          <w:color w:val="000000"/>
        </w:rPr>
        <w:t>, or contact the Bid focal point.</w:t>
      </w:r>
    </w:p>
    <w:p w14:paraId="00000151" w14:textId="77777777" w:rsidR="00BD0825" w:rsidRDefault="00000000">
      <w:pPr>
        <w:numPr>
          <w:ilvl w:val="1"/>
          <w:numId w:val="15"/>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rPr>
      </w:pPr>
      <w:bookmarkStart w:id="38" w:name="_heading=h.32hioqz" w:colFirst="0" w:colLast="0"/>
      <w:bookmarkEnd w:id="38"/>
      <w:r>
        <w:rPr>
          <w:rFonts w:ascii="Calibri" w:eastAsia="Calibri" w:hAnsi="Calibri" w:cs="Calibri"/>
          <w:color w:val="000000"/>
        </w:rPr>
        <w:t>Bids received after the submission deadline shall be declared late, rejected and the supplier informed by UNFPA accordingly. UNFPA will not be responsible for Bids that arrive late due to the courier company and any other technical issues which are not within the control of UNFPA.</w:t>
      </w:r>
    </w:p>
    <w:p w14:paraId="00000152" w14:textId="77777777" w:rsidR="00BD0825" w:rsidRDefault="00000000">
      <w:pPr>
        <w:pStyle w:val="Heading2"/>
        <w:numPr>
          <w:ilvl w:val="0"/>
          <w:numId w:val="15"/>
        </w:numPr>
        <w:rPr>
          <w:rFonts w:ascii="Calibri" w:eastAsia="Calibri" w:hAnsi="Calibri" w:cs="Calibri"/>
          <w:color w:val="000000"/>
          <w:sz w:val="22"/>
          <w:szCs w:val="22"/>
        </w:rPr>
      </w:pPr>
      <w:bookmarkStart w:id="39" w:name="_heading=h.1hmsyys" w:colFirst="0" w:colLast="0"/>
      <w:bookmarkEnd w:id="39"/>
      <w:r>
        <w:rPr>
          <w:rFonts w:ascii="Calibri" w:eastAsia="Calibri" w:hAnsi="Calibri" w:cs="Calibri"/>
          <w:color w:val="000000"/>
          <w:sz w:val="22"/>
          <w:szCs w:val="22"/>
        </w:rPr>
        <w:t>Modification and withdrawal of Bids</w:t>
      </w:r>
    </w:p>
    <w:p w14:paraId="00000153" w14:textId="77777777" w:rsidR="00BD0825" w:rsidRDefault="00000000">
      <w:pPr>
        <w:numPr>
          <w:ilvl w:val="1"/>
          <w:numId w:val="15"/>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rPr>
      </w:pPr>
      <w:r>
        <w:rPr>
          <w:rFonts w:ascii="Calibri" w:eastAsia="Calibri" w:hAnsi="Calibri" w:cs="Calibri"/>
          <w:color w:val="000000"/>
        </w:rPr>
        <w:t xml:space="preserve">Bidders are expected to have sole responsibility to examine the conformity of their Bids to the requirements of the RFP, keeping in mind that material deficiency in providing information requested by UNFPA, or lack of clarity in the description of goods or services to be provided may result negatively in the evaluation process of the Bids. </w:t>
      </w:r>
    </w:p>
    <w:p w14:paraId="00000154" w14:textId="77777777" w:rsidR="00BD0825" w:rsidRDefault="00000000">
      <w:pPr>
        <w:numPr>
          <w:ilvl w:val="1"/>
          <w:numId w:val="15"/>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rPr>
      </w:pPr>
      <w:r>
        <w:rPr>
          <w:rFonts w:ascii="Calibri" w:eastAsia="Calibri" w:hAnsi="Calibri" w:cs="Calibri"/>
          <w:color w:val="000000"/>
        </w:rPr>
        <w:t xml:space="preserve">Bidders may modify, </w:t>
      </w:r>
      <w:proofErr w:type="gramStart"/>
      <w:r>
        <w:rPr>
          <w:rFonts w:ascii="Calibri" w:eastAsia="Calibri" w:hAnsi="Calibri" w:cs="Calibri"/>
          <w:color w:val="000000"/>
        </w:rPr>
        <w:t>substitute</w:t>
      </w:r>
      <w:proofErr w:type="gramEnd"/>
      <w:r>
        <w:rPr>
          <w:rFonts w:ascii="Calibri" w:eastAsia="Calibri" w:hAnsi="Calibri" w:cs="Calibri"/>
          <w:color w:val="000000"/>
        </w:rPr>
        <w:t xml:space="preserve"> or withdraw their Bid after submission, provided that written notice is received by UNFPA prior to the submission deadline.  </w:t>
      </w:r>
    </w:p>
    <w:p w14:paraId="00000155" w14:textId="77777777" w:rsidR="00BD0825" w:rsidRDefault="00000000">
      <w:pPr>
        <w:numPr>
          <w:ilvl w:val="1"/>
          <w:numId w:val="15"/>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rPr>
      </w:pPr>
      <w:r>
        <w:rPr>
          <w:rFonts w:ascii="Calibri" w:eastAsia="Calibri" w:hAnsi="Calibri" w:cs="Calibri"/>
          <w:color w:val="000000"/>
        </w:rPr>
        <w:t xml:space="preserve">Any proposed modification, substitution or withdrawal must be submitted in accordance </w:t>
      </w:r>
      <w:proofErr w:type="gramStart"/>
      <w:r>
        <w:rPr>
          <w:rFonts w:ascii="Calibri" w:eastAsia="Calibri" w:hAnsi="Calibri" w:cs="Calibri"/>
          <w:color w:val="000000"/>
        </w:rPr>
        <w:t>to</w:t>
      </w:r>
      <w:proofErr w:type="gramEnd"/>
      <w:r>
        <w:rPr>
          <w:rFonts w:ascii="Calibri" w:eastAsia="Calibri" w:hAnsi="Calibri" w:cs="Calibri"/>
          <w:color w:val="000000"/>
        </w:rPr>
        <w:t xml:space="preserve"> clause </w:t>
      </w:r>
      <w:r>
        <w:rPr>
          <w:rFonts w:ascii="Calibri" w:eastAsia="Calibri" w:hAnsi="Calibri" w:cs="Calibri"/>
          <w:color w:val="000000"/>
          <w:highlight w:val="magenta"/>
        </w:rPr>
        <w:t>20</w:t>
      </w:r>
      <w:r>
        <w:rPr>
          <w:rFonts w:ascii="Calibri" w:eastAsia="Calibri" w:hAnsi="Calibri" w:cs="Calibri"/>
          <w:color w:val="000000"/>
        </w:rPr>
        <w:t xml:space="preserve"> - Submission, sealing and marking of Bids based on the approach utilized. The respective envelope or email shall be clearly marked “MODIFICATION”, “SUBSTITUTION” or “WITHDRAWAL”. Any revision to the Bid must be received by the deadline.</w:t>
      </w:r>
    </w:p>
    <w:p w14:paraId="00000156" w14:textId="77777777" w:rsidR="00BD0825" w:rsidRDefault="00000000">
      <w:pPr>
        <w:numPr>
          <w:ilvl w:val="1"/>
          <w:numId w:val="15"/>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rPr>
      </w:pPr>
      <w:r>
        <w:rPr>
          <w:rFonts w:ascii="Calibri" w:eastAsia="Calibri" w:hAnsi="Calibri" w:cs="Calibri"/>
          <w:color w:val="000000"/>
        </w:rPr>
        <w:t xml:space="preserve">No Bid may be modified, </w:t>
      </w:r>
      <w:proofErr w:type="gramStart"/>
      <w:r>
        <w:rPr>
          <w:rFonts w:ascii="Calibri" w:eastAsia="Calibri" w:hAnsi="Calibri" w:cs="Calibri"/>
          <w:color w:val="000000"/>
        </w:rPr>
        <w:t>substituted</w:t>
      </w:r>
      <w:proofErr w:type="gramEnd"/>
      <w:r>
        <w:rPr>
          <w:rFonts w:ascii="Calibri" w:eastAsia="Calibri" w:hAnsi="Calibri" w:cs="Calibri"/>
          <w:color w:val="000000"/>
        </w:rPr>
        <w:t xml:space="preserve"> or withdrawn in the interval between the submission deadline and the expiration of the period of the Bid validity. No Bid may be modified, </w:t>
      </w:r>
      <w:proofErr w:type="gramStart"/>
      <w:r>
        <w:rPr>
          <w:rFonts w:ascii="Calibri" w:eastAsia="Calibri" w:hAnsi="Calibri" w:cs="Calibri"/>
          <w:color w:val="000000"/>
        </w:rPr>
        <w:t>substituted</w:t>
      </w:r>
      <w:proofErr w:type="gramEnd"/>
      <w:r>
        <w:rPr>
          <w:rFonts w:ascii="Calibri" w:eastAsia="Calibri" w:hAnsi="Calibri" w:cs="Calibri"/>
          <w:color w:val="000000"/>
        </w:rPr>
        <w:t xml:space="preserve"> or withdrawn after the submission deadline.</w:t>
      </w:r>
    </w:p>
    <w:p w14:paraId="00000157" w14:textId="77777777" w:rsidR="00BD0825" w:rsidRDefault="00000000">
      <w:pPr>
        <w:pStyle w:val="Heading2"/>
        <w:numPr>
          <w:ilvl w:val="0"/>
          <w:numId w:val="15"/>
        </w:numPr>
        <w:rPr>
          <w:rFonts w:ascii="Calibri" w:eastAsia="Calibri" w:hAnsi="Calibri" w:cs="Calibri"/>
          <w:color w:val="000000"/>
          <w:sz w:val="22"/>
          <w:szCs w:val="22"/>
        </w:rPr>
      </w:pPr>
      <w:bookmarkStart w:id="40" w:name="_heading=h.41mghml" w:colFirst="0" w:colLast="0"/>
      <w:bookmarkEnd w:id="40"/>
      <w:r>
        <w:rPr>
          <w:rFonts w:ascii="Calibri" w:eastAsia="Calibri" w:hAnsi="Calibri" w:cs="Calibri"/>
          <w:color w:val="000000"/>
          <w:sz w:val="22"/>
          <w:szCs w:val="22"/>
        </w:rPr>
        <w:t>Storage of Bids</w:t>
      </w:r>
    </w:p>
    <w:p w14:paraId="00000158" w14:textId="77777777" w:rsidR="00BD0825" w:rsidRDefault="00000000">
      <w:pPr>
        <w:numPr>
          <w:ilvl w:val="1"/>
          <w:numId w:val="15"/>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rPr>
      </w:pPr>
      <w:r>
        <w:rPr>
          <w:rFonts w:ascii="Calibri" w:eastAsia="Calibri" w:hAnsi="Calibri" w:cs="Calibri"/>
          <w:color w:val="000000"/>
        </w:rPr>
        <w:t>Bids received prior to the deadline of submission and the time of opening shall remain secure and unopened until the Bid opening date stated in UNFPA’s RFP.</w:t>
      </w:r>
    </w:p>
    <w:p w14:paraId="00000159" w14:textId="77777777" w:rsidR="00BD0825" w:rsidRDefault="00000000">
      <w:pPr>
        <w:pStyle w:val="Heading2"/>
        <w:numPr>
          <w:ilvl w:val="0"/>
          <w:numId w:val="8"/>
        </w:numPr>
        <w:rPr>
          <w:rFonts w:ascii="Calibri" w:eastAsia="Calibri" w:hAnsi="Calibri" w:cs="Calibri"/>
          <w:smallCaps/>
          <w:color w:val="000000"/>
          <w:sz w:val="24"/>
          <w:szCs w:val="24"/>
        </w:rPr>
      </w:pPr>
      <w:bookmarkStart w:id="41" w:name="_heading=h.2grqrue" w:colFirst="0" w:colLast="0"/>
      <w:bookmarkEnd w:id="41"/>
      <w:r>
        <w:rPr>
          <w:rFonts w:ascii="Calibri" w:eastAsia="Calibri" w:hAnsi="Calibri" w:cs="Calibri"/>
          <w:smallCaps/>
          <w:color w:val="000000"/>
          <w:sz w:val="24"/>
          <w:szCs w:val="24"/>
        </w:rPr>
        <w:t xml:space="preserve">BID OPENING AND EVALUATION </w:t>
      </w:r>
    </w:p>
    <w:p w14:paraId="0000015A" w14:textId="3084933A" w:rsidR="00BD0825" w:rsidRDefault="00000000">
      <w:pPr>
        <w:pStyle w:val="Heading2"/>
        <w:numPr>
          <w:ilvl w:val="0"/>
          <w:numId w:val="15"/>
        </w:numPr>
        <w:rPr>
          <w:rFonts w:ascii="Calibri" w:eastAsia="Calibri" w:hAnsi="Calibri" w:cs="Calibri"/>
          <w:color w:val="000000"/>
          <w:sz w:val="22"/>
          <w:szCs w:val="22"/>
        </w:rPr>
      </w:pPr>
      <w:bookmarkStart w:id="42" w:name="_heading=h.vx1227" w:colFirst="0" w:colLast="0"/>
      <w:bookmarkEnd w:id="42"/>
      <w:r>
        <w:rPr>
          <w:rFonts w:ascii="Calibri" w:eastAsia="Calibri" w:hAnsi="Calibri" w:cs="Calibri"/>
          <w:color w:val="000000"/>
          <w:sz w:val="22"/>
          <w:szCs w:val="22"/>
        </w:rPr>
        <w:t xml:space="preserve">Bid </w:t>
      </w:r>
      <w:proofErr w:type="gramStart"/>
      <w:r>
        <w:rPr>
          <w:rFonts w:ascii="Calibri" w:eastAsia="Calibri" w:hAnsi="Calibri" w:cs="Calibri"/>
          <w:color w:val="000000"/>
          <w:sz w:val="22"/>
          <w:szCs w:val="22"/>
        </w:rPr>
        <w:t>opening</w:t>
      </w:r>
      <w:proofErr w:type="gramEnd"/>
      <w:r>
        <w:rPr>
          <w:rFonts w:ascii="Calibri" w:eastAsia="Calibri" w:hAnsi="Calibri" w:cs="Calibri"/>
          <w:color w:val="000000"/>
          <w:sz w:val="22"/>
          <w:szCs w:val="22"/>
        </w:rPr>
        <w:t xml:space="preserve"> </w:t>
      </w:r>
    </w:p>
    <w:p w14:paraId="0000015B" w14:textId="527C633C" w:rsidR="00BD0825" w:rsidRDefault="00000000">
      <w:r>
        <w:rPr>
          <w:rFonts w:ascii="Calibri" w:eastAsia="Calibri" w:hAnsi="Calibri" w:cs="Calibri"/>
          <w:color w:val="000000"/>
        </w:rPr>
        <w:t xml:space="preserve">UNFPA will conduct an internal Bid opening </w:t>
      </w:r>
      <w:r w:rsidRPr="00652EFB">
        <w:rPr>
          <w:rFonts w:ascii="Calibri" w:eastAsia="Calibri" w:hAnsi="Calibri" w:cs="Calibri"/>
          <w:color w:val="000000"/>
        </w:rPr>
        <w:t>on [</w:t>
      </w:r>
      <w:r w:rsidR="00652EFB" w:rsidRPr="00652EFB">
        <w:rPr>
          <w:rFonts w:ascii="Calibri" w:eastAsia="Calibri" w:hAnsi="Calibri" w:cs="Calibri"/>
          <w:color w:val="000000"/>
        </w:rPr>
        <w:t>15</w:t>
      </w:r>
      <w:r w:rsidRPr="00652EFB">
        <w:rPr>
          <w:rFonts w:ascii="Calibri" w:eastAsia="Calibri" w:hAnsi="Calibri" w:cs="Calibri"/>
          <w:color w:val="000000"/>
        </w:rPr>
        <w:t xml:space="preserve"> </w:t>
      </w:r>
      <w:proofErr w:type="gramStart"/>
      <w:r w:rsidRPr="00652EFB">
        <w:rPr>
          <w:rFonts w:ascii="Calibri" w:eastAsia="Calibri" w:hAnsi="Calibri" w:cs="Calibri"/>
          <w:color w:val="000000"/>
        </w:rPr>
        <w:t>April,</w:t>
      </w:r>
      <w:proofErr w:type="gramEnd"/>
      <w:r w:rsidRPr="00652EFB">
        <w:rPr>
          <w:rFonts w:ascii="Calibri" w:eastAsia="Calibri" w:hAnsi="Calibri" w:cs="Calibri"/>
          <w:color w:val="000000"/>
        </w:rPr>
        <w:t xml:space="preserve"> 2024], at [ 2PM KL Time]</w:t>
      </w:r>
      <w:r w:rsidRPr="00652EFB">
        <w:rPr>
          <w:rFonts w:ascii="Calibri" w:eastAsia="Calibri" w:hAnsi="Calibri" w:cs="Calibri"/>
          <w:color w:val="000000"/>
          <w:vertAlign w:val="superscript"/>
        </w:rPr>
        <w:footnoteReference w:id="3"/>
      </w:r>
      <w:r w:rsidRPr="00652EFB">
        <w:rPr>
          <w:rFonts w:ascii="Calibri" w:eastAsia="Calibri" w:hAnsi="Calibri" w:cs="Calibri"/>
          <w:color w:val="000000"/>
        </w:rPr>
        <w:t xml:space="preserve"> at</w:t>
      </w:r>
      <w:r>
        <w:rPr>
          <w:rFonts w:ascii="Calibri" w:eastAsia="Calibri" w:hAnsi="Calibri" w:cs="Calibri"/>
          <w:color w:val="000000"/>
        </w:rPr>
        <w:t xml:space="preserve"> the office of UNITED NATIONS POPULATION FUND</w:t>
      </w:r>
    </w:p>
    <w:p w14:paraId="0000015C" w14:textId="77777777" w:rsidR="00BD0825" w:rsidRPr="00652EFB" w:rsidRDefault="00000000">
      <w:pPr>
        <w:jc w:val="both"/>
        <w:rPr>
          <w:rFonts w:ascii="Calibri" w:eastAsia="Calibri" w:hAnsi="Calibri" w:cs="Calibri"/>
          <w:i/>
          <w:color w:val="000000"/>
        </w:rPr>
      </w:pPr>
      <w:r w:rsidRPr="00652EFB">
        <w:rPr>
          <w:rFonts w:ascii="Calibri" w:eastAsia="Calibri" w:hAnsi="Calibri" w:cs="Calibri"/>
          <w:i/>
          <w:color w:val="000000"/>
        </w:rPr>
        <w:lastRenderedPageBreak/>
        <w:t xml:space="preserve">Menara PJH, Level 10, </w:t>
      </w:r>
    </w:p>
    <w:p w14:paraId="0000015D" w14:textId="77777777" w:rsidR="00BD0825" w:rsidRPr="00652EFB" w:rsidRDefault="00000000">
      <w:pPr>
        <w:jc w:val="both"/>
        <w:rPr>
          <w:rFonts w:ascii="Calibri" w:eastAsia="Calibri" w:hAnsi="Calibri" w:cs="Calibri"/>
          <w:i/>
          <w:color w:val="000000"/>
        </w:rPr>
      </w:pPr>
      <w:r w:rsidRPr="00652EFB">
        <w:rPr>
          <w:rFonts w:ascii="Calibri" w:eastAsia="Calibri" w:hAnsi="Calibri" w:cs="Calibri"/>
          <w:i/>
          <w:color w:val="000000"/>
        </w:rPr>
        <w:t xml:space="preserve">No 2, Jalan Abdul Razak, </w:t>
      </w:r>
      <w:proofErr w:type="spellStart"/>
      <w:r w:rsidRPr="00652EFB">
        <w:rPr>
          <w:rFonts w:ascii="Calibri" w:eastAsia="Calibri" w:hAnsi="Calibri" w:cs="Calibri"/>
          <w:i/>
          <w:color w:val="000000"/>
        </w:rPr>
        <w:t>Precint</w:t>
      </w:r>
      <w:proofErr w:type="spellEnd"/>
      <w:r w:rsidRPr="00652EFB">
        <w:rPr>
          <w:rFonts w:ascii="Calibri" w:eastAsia="Calibri" w:hAnsi="Calibri" w:cs="Calibri"/>
          <w:i/>
          <w:color w:val="000000"/>
        </w:rPr>
        <w:t xml:space="preserve"> 2,</w:t>
      </w:r>
    </w:p>
    <w:p w14:paraId="0000015E" w14:textId="77777777" w:rsidR="00BD0825" w:rsidRPr="00652EFB" w:rsidRDefault="00000000">
      <w:pPr>
        <w:jc w:val="both"/>
        <w:rPr>
          <w:rFonts w:ascii="Calibri" w:eastAsia="Calibri" w:hAnsi="Calibri" w:cs="Calibri"/>
          <w:i/>
          <w:color w:val="000000"/>
        </w:rPr>
      </w:pPr>
      <w:r w:rsidRPr="00652EFB">
        <w:rPr>
          <w:rFonts w:ascii="Calibri" w:eastAsia="Calibri" w:hAnsi="Calibri" w:cs="Calibri"/>
          <w:i/>
          <w:color w:val="000000"/>
        </w:rPr>
        <w:t>62100 Putrajaya</w:t>
      </w:r>
    </w:p>
    <w:p w14:paraId="0000015F" w14:textId="77777777" w:rsidR="00BD0825" w:rsidRDefault="00BD0825">
      <w:pPr>
        <w:pBdr>
          <w:top w:val="nil"/>
          <w:left w:val="nil"/>
          <w:bottom w:val="nil"/>
          <w:right w:val="nil"/>
          <w:between w:val="nil"/>
        </w:pBdr>
        <w:tabs>
          <w:tab w:val="left" w:pos="851"/>
        </w:tabs>
        <w:spacing w:line="276" w:lineRule="auto"/>
        <w:ind w:left="851"/>
        <w:jc w:val="both"/>
        <w:rPr>
          <w:rFonts w:ascii="Calibri" w:eastAsia="Calibri" w:hAnsi="Calibri" w:cs="Calibri"/>
          <w:color w:val="000000"/>
        </w:rPr>
      </w:pPr>
    </w:p>
    <w:p w14:paraId="00000160" w14:textId="77777777" w:rsidR="00BD0825" w:rsidRDefault="00000000">
      <w:pPr>
        <w:numPr>
          <w:ilvl w:val="1"/>
          <w:numId w:val="15"/>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rPr>
      </w:pPr>
      <w:r>
        <w:rPr>
          <w:rFonts w:ascii="Calibri" w:eastAsia="Calibri" w:hAnsi="Calibri" w:cs="Calibri"/>
          <w:color w:val="000000"/>
        </w:rPr>
        <w:t xml:space="preserve">Bids will be opened by an ad-hoc panel consisting of at least two staff members (of which one may be from a different United Nations agency/fund/program) and where at least one individual </w:t>
      </w:r>
      <w:proofErr w:type="gramStart"/>
      <w:r>
        <w:rPr>
          <w:rFonts w:ascii="Calibri" w:eastAsia="Calibri" w:hAnsi="Calibri" w:cs="Calibri"/>
          <w:color w:val="000000"/>
        </w:rPr>
        <w:t>has no involvement</w:t>
      </w:r>
      <w:proofErr w:type="gramEnd"/>
      <w:r>
        <w:rPr>
          <w:rFonts w:ascii="Calibri" w:eastAsia="Calibri" w:hAnsi="Calibri" w:cs="Calibri"/>
          <w:color w:val="000000"/>
        </w:rPr>
        <w:t xml:space="preserve"> in the subsequent stages of the procurement process. There will be separate Bid openings for Technical and Financial Bids. The Bidders’ names and submitted documents shall be announced and recorded on the Technical Bid opening report.</w:t>
      </w:r>
    </w:p>
    <w:p w14:paraId="00000161" w14:textId="77777777" w:rsidR="00BD0825" w:rsidRDefault="00000000">
      <w:pPr>
        <w:numPr>
          <w:ilvl w:val="1"/>
          <w:numId w:val="15"/>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rPr>
      </w:pPr>
      <w:r>
        <w:rPr>
          <w:rFonts w:ascii="Calibri" w:eastAsia="Calibri" w:hAnsi="Calibri" w:cs="Calibri"/>
          <w:color w:val="000000"/>
        </w:rPr>
        <w:t>A Bid opening report will be available for viewing only to Bidders who have submitted a bid or their authorized representatives for a period of thirty days from the date of the opening. Information not included in the Bid opening report will not be provided to Bidders.</w:t>
      </w:r>
    </w:p>
    <w:p w14:paraId="00000162" w14:textId="77777777" w:rsidR="00BD0825" w:rsidRDefault="00000000">
      <w:pPr>
        <w:numPr>
          <w:ilvl w:val="1"/>
          <w:numId w:val="15"/>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rPr>
      </w:pPr>
      <w:r>
        <w:rPr>
          <w:rFonts w:ascii="Calibri" w:eastAsia="Calibri" w:hAnsi="Calibri" w:cs="Calibri"/>
          <w:color w:val="000000"/>
        </w:rPr>
        <w:t xml:space="preserve">Once the Technical evaluation has been completed, the Financial Bids will be opened. During the Financial Bid opening, the Bidders’ names and the prices stated in the Financial Bid shall be announced and recorded on the Financial Bid opening report.  </w:t>
      </w:r>
    </w:p>
    <w:p w14:paraId="00000163" w14:textId="77777777" w:rsidR="00BD0825" w:rsidRDefault="00000000">
      <w:pPr>
        <w:numPr>
          <w:ilvl w:val="1"/>
          <w:numId w:val="15"/>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rPr>
      </w:pPr>
      <w:r>
        <w:rPr>
          <w:rFonts w:ascii="Calibri" w:eastAsia="Calibri" w:hAnsi="Calibri" w:cs="Calibri"/>
          <w:color w:val="000000"/>
        </w:rPr>
        <w:t>No Bid shall be rejected during Bid opening, except for late Bids. Rejected Bids will be shredded except for any bank securities, which will be returned to the Bidder.</w:t>
      </w:r>
    </w:p>
    <w:p w14:paraId="00000164" w14:textId="77777777" w:rsidR="00BD0825" w:rsidRDefault="00000000">
      <w:pPr>
        <w:pStyle w:val="Heading2"/>
        <w:numPr>
          <w:ilvl w:val="0"/>
          <w:numId w:val="15"/>
        </w:numPr>
        <w:rPr>
          <w:rFonts w:ascii="Calibri" w:eastAsia="Calibri" w:hAnsi="Calibri" w:cs="Calibri"/>
          <w:color w:val="000000"/>
          <w:sz w:val="22"/>
          <w:szCs w:val="22"/>
        </w:rPr>
      </w:pPr>
      <w:bookmarkStart w:id="43" w:name="_heading=h.3fwokq0" w:colFirst="0" w:colLast="0"/>
      <w:bookmarkEnd w:id="43"/>
      <w:r>
        <w:rPr>
          <w:rFonts w:ascii="Calibri" w:eastAsia="Calibri" w:hAnsi="Calibri" w:cs="Calibri"/>
          <w:color w:val="000000"/>
          <w:sz w:val="22"/>
          <w:szCs w:val="22"/>
        </w:rPr>
        <w:t>Clarification of Bids</w:t>
      </w:r>
    </w:p>
    <w:p w14:paraId="00000165" w14:textId="77777777" w:rsidR="00BD0825" w:rsidRDefault="00000000">
      <w:pPr>
        <w:numPr>
          <w:ilvl w:val="1"/>
          <w:numId w:val="15"/>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rPr>
      </w:pPr>
      <w:r>
        <w:rPr>
          <w:rFonts w:ascii="Calibri" w:eastAsia="Calibri" w:hAnsi="Calibri" w:cs="Calibri"/>
          <w:color w:val="000000"/>
        </w:rPr>
        <w:t xml:space="preserve">To assist in the examination, </w:t>
      </w:r>
      <w:proofErr w:type="gramStart"/>
      <w:r>
        <w:rPr>
          <w:rFonts w:ascii="Calibri" w:eastAsia="Calibri" w:hAnsi="Calibri" w:cs="Calibri"/>
          <w:color w:val="000000"/>
        </w:rPr>
        <w:t>evaluation</w:t>
      </w:r>
      <w:proofErr w:type="gramEnd"/>
      <w:r>
        <w:rPr>
          <w:rFonts w:ascii="Calibri" w:eastAsia="Calibri" w:hAnsi="Calibri" w:cs="Calibri"/>
          <w:color w:val="000000"/>
        </w:rPr>
        <w:t xml:space="preserve"> and comparison of Bids, UNFPA may ask Bidders for clarification of their Bids. The request for clarification and the response shall be in writing by UNFPA, and no change in price or substance of the Bid shall be sought, </w:t>
      </w:r>
      <w:proofErr w:type="gramStart"/>
      <w:r>
        <w:rPr>
          <w:rFonts w:ascii="Calibri" w:eastAsia="Calibri" w:hAnsi="Calibri" w:cs="Calibri"/>
          <w:color w:val="000000"/>
        </w:rPr>
        <w:t>offered</w:t>
      </w:r>
      <w:proofErr w:type="gramEnd"/>
      <w:r>
        <w:rPr>
          <w:rFonts w:ascii="Calibri" w:eastAsia="Calibri" w:hAnsi="Calibri" w:cs="Calibri"/>
          <w:color w:val="000000"/>
        </w:rPr>
        <w:t xml:space="preserve"> or permitted. Clarification of Bids may be provided only in response to UNFPA request for clarification or request for additional information.</w:t>
      </w:r>
    </w:p>
    <w:p w14:paraId="00000166" w14:textId="44513036" w:rsidR="00BD0825" w:rsidRDefault="00000000">
      <w:pPr>
        <w:pStyle w:val="Heading2"/>
        <w:numPr>
          <w:ilvl w:val="0"/>
          <w:numId w:val="15"/>
        </w:numPr>
        <w:rPr>
          <w:rFonts w:ascii="Calibri" w:eastAsia="Calibri" w:hAnsi="Calibri" w:cs="Calibri"/>
          <w:color w:val="000000"/>
          <w:sz w:val="22"/>
          <w:szCs w:val="22"/>
        </w:rPr>
      </w:pPr>
      <w:bookmarkStart w:id="44" w:name="_heading=h.1v1yuxt" w:colFirst="0" w:colLast="0"/>
      <w:bookmarkEnd w:id="44"/>
      <w:r>
        <w:rPr>
          <w:rFonts w:ascii="Calibri" w:eastAsia="Calibri" w:hAnsi="Calibri" w:cs="Calibri"/>
          <w:color w:val="000000"/>
          <w:sz w:val="22"/>
          <w:szCs w:val="22"/>
        </w:rPr>
        <w:t xml:space="preserve">Preliminary examination of Bids </w:t>
      </w:r>
    </w:p>
    <w:p w14:paraId="00000167" w14:textId="77777777" w:rsidR="00BD0825" w:rsidRDefault="00000000">
      <w:pPr>
        <w:numPr>
          <w:ilvl w:val="1"/>
          <w:numId w:val="15"/>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rPr>
      </w:pPr>
      <w:r>
        <w:rPr>
          <w:rFonts w:ascii="Calibri" w:eastAsia="Calibri" w:hAnsi="Calibri" w:cs="Calibri"/>
          <w:color w:val="000000"/>
        </w:rPr>
        <w:t>Prior to the detailed evaluation, UNFPA shall examine the Bids to determine whether they are complete with respect to minimum documentation requirements, whether the documents are properly signed, whether any computational errors have been made and whether the Bids are generally in order.</w:t>
      </w:r>
    </w:p>
    <w:p w14:paraId="00000168" w14:textId="77777777" w:rsidR="00BD0825" w:rsidRDefault="00000000">
      <w:pPr>
        <w:numPr>
          <w:ilvl w:val="1"/>
          <w:numId w:val="15"/>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rPr>
      </w:pPr>
      <w:r>
        <w:rPr>
          <w:rFonts w:ascii="Calibri" w:eastAsia="Calibri" w:hAnsi="Calibri" w:cs="Calibri"/>
          <w:color w:val="000000"/>
        </w:rPr>
        <w:t>The procurement official will determine the substantial responsiveness of each Bid to the RFP during the preliminary examination.</w:t>
      </w:r>
    </w:p>
    <w:p w14:paraId="00000169" w14:textId="77777777" w:rsidR="00BD0825" w:rsidRDefault="00000000">
      <w:pPr>
        <w:numPr>
          <w:ilvl w:val="1"/>
          <w:numId w:val="15"/>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rPr>
      </w:pPr>
      <w:r>
        <w:rPr>
          <w:rFonts w:ascii="Calibri" w:eastAsia="Calibri" w:hAnsi="Calibri" w:cs="Calibri"/>
          <w:color w:val="000000"/>
        </w:rPr>
        <w:t>A substantially responsive Bid conforms to all the terms, conditions, and specifications of the Bidding documents without material deviation, reservation, or omission. A material deviation, reservation, or omission is one that:</w:t>
      </w:r>
    </w:p>
    <w:p w14:paraId="0000016A" w14:textId="77777777" w:rsidR="00BD0825" w:rsidRDefault="00000000">
      <w:pPr>
        <w:numPr>
          <w:ilvl w:val="2"/>
          <w:numId w:val="15"/>
        </w:numPr>
        <w:pBdr>
          <w:top w:val="nil"/>
          <w:left w:val="nil"/>
          <w:bottom w:val="nil"/>
          <w:right w:val="nil"/>
          <w:between w:val="nil"/>
        </w:pBdr>
        <w:tabs>
          <w:tab w:val="left" w:pos="851"/>
        </w:tabs>
        <w:spacing w:line="276" w:lineRule="auto"/>
        <w:jc w:val="both"/>
        <w:rPr>
          <w:rFonts w:ascii="Calibri" w:eastAsia="Calibri" w:hAnsi="Calibri" w:cs="Calibri"/>
          <w:color w:val="000000"/>
        </w:rPr>
      </w:pPr>
      <w:r>
        <w:rPr>
          <w:rFonts w:ascii="Calibri" w:eastAsia="Calibri" w:hAnsi="Calibri" w:cs="Calibri"/>
          <w:color w:val="000000"/>
        </w:rPr>
        <w:t>Affects in any substantial way the scope, quality, or services specified; or</w:t>
      </w:r>
    </w:p>
    <w:p w14:paraId="0000016B" w14:textId="77777777" w:rsidR="00BD0825" w:rsidRDefault="00000000">
      <w:pPr>
        <w:numPr>
          <w:ilvl w:val="2"/>
          <w:numId w:val="15"/>
        </w:numPr>
        <w:pBdr>
          <w:top w:val="nil"/>
          <w:left w:val="nil"/>
          <w:bottom w:val="nil"/>
          <w:right w:val="nil"/>
          <w:between w:val="nil"/>
        </w:pBdr>
        <w:tabs>
          <w:tab w:val="left" w:pos="851"/>
        </w:tabs>
        <w:spacing w:line="276" w:lineRule="auto"/>
        <w:ind w:left="1418" w:hanging="698"/>
        <w:jc w:val="both"/>
        <w:rPr>
          <w:rFonts w:ascii="Calibri" w:eastAsia="Calibri" w:hAnsi="Calibri" w:cs="Calibri"/>
          <w:color w:val="000000"/>
        </w:rPr>
      </w:pPr>
      <w:r>
        <w:rPr>
          <w:rFonts w:ascii="Calibri" w:eastAsia="Calibri" w:hAnsi="Calibri" w:cs="Calibri"/>
          <w:color w:val="000000"/>
        </w:rPr>
        <w:t>Limits in any substantial way, inconsistent with the Bidding documents, UNFPA’s rights or the Bidder’s obligations under the LTA; or</w:t>
      </w:r>
    </w:p>
    <w:p w14:paraId="0000016C" w14:textId="77777777" w:rsidR="00BD0825" w:rsidRDefault="00000000">
      <w:pPr>
        <w:numPr>
          <w:ilvl w:val="2"/>
          <w:numId w:val="15"/>
        </w:numPr>
        <w:pBdr>
          <w:top w:val="nil"/>
          <w:left w:val="nil"/>
          <w:bottom w:val="nil"/>
          <w:right w:val="nil"/>
          <w:between w:val="nil"/>
        </w:pBdr>
        <w:tabs>
          <w:tab w:val="left" w:pos="851"/>
        </w:tabs>
        <w:spacing w:line="276" w:lineRule="auto"/>
        <w:ind w:left="1418" w:hanging="698"/>
        <w:jc w:val="both"/>
        <w:rPr>
          <w:rFonts w:ascii="Calibri" w:eastAsia="Calibri" w:hAnsi="Calibri" w:cs="Calibri"/>
          <w:color w:val="000000"/>
        </w:rPr>
      </w:pPr>
      <w:r>
        <w:rPr>
          <w:rFonts w:ascii="Calibri" w:eastAsia="Calibri" w:hAnsi="Calibri" w:cs="Calibri"/>
          <w:color w:val="000000"/>
        </w:rPr>
        <w:t>If rectified would unfairly affect the competitive position of other Bidders presenting substantially responsive Bids.</w:t>
      </w:r>
    </w:p>
    <w:p w14:paraId="0000016D" w14:textId="77777777" w:rsidR="00BD0825" w:rsidRDefault="00000000">
      <w:pPr>
        <w:numPr>
          <w:ilvl w:val="1"/>
          <w:numId w:val="15"/>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rPr>
      </w:pPr>
      <w:r>
        <w:rPr>
          <w:rFonts w:ascii="Calibri" w:eastAsia="Calibri" w:hAnsi="Calibri" w:cs="Calibri"/>
          <w:color w:val="000000"/>
        </w:rPr>
        <w:t>UNFPA considers material deviations to include, but not be limited to the following:</w:t>
      </w:r>
    </w:p>
    <w:p w14:paraId="0000016E" w14:textId="77777777" w:rsidR="00BD0825" w:rsidRDefault="00000000">
      <w:pPr>
        <w:numPr>
          <w:ilvl w:val="2"/>
          <w:numId w:val="15"/>
        </w:numPr>
        <w:pBdr>
          <w:top w:val="nil"/>
          <w:left w:val="nil"/>
          <w:bottom w:val="nil"/>
          <w:right w:val="nil"/>
          <w:between w:val="nil"/>
        </w:pBdr>
        <w:tabs>
          <w:tab w:val="left" w:pos="851"/>
        </w:tabs>
        <w:spacing w:line="276" w:lineRule="auto"/>
        <w:ind w:left="1418" w:hanging="698"/>
        <w:jc w:val="both"/>
        <w:rPr>
          <w:rFonts w:ascii="Calibri" w:eastAsia="Calibri" w:hAnsi="Calibri" w:cs="Calibri"/>
          <w:color w:val="000000"/>
        </w:rPr>
      </w:pPr>
      <w:r>
        <w:rPr>
          <w:rFonts w:ascii="Calibri" w:eastAsia="Calibri" w:hAnsi="Calibri" w:cs="Calibri"/>
          <w:color w:val="000000"/>
        </w:rPr>
        <w:t xml:space="preserve">During preliminary examination of Bids </w:t>
      </w:r>
    </w:p>
    <w:p w14:paraId="0000016F" w14:textId="77777777" w:rsidR="00BD0825" w:rsidRDefault="00000000">
      <w:pPr>
        <w:numPr>
          <w:ilvl w:val="3"/>
          <w:numId w:val="15"/>
        </w:numPr>
        <w:pBdr>
          <w:top w:val="nil"/>
          <w:left w:val="nil"/>
          <w:bottom w:val="nil"/>
          <w:right w:val="nil"/>
          <w:between w:val="nil"/>
        </w:pBdr>
        <w:tabs>
          <w:tab w:val="left" w:pos="851"/>
        </w:tabs>
        <w:spacing w:line="276" w:lineRule="auto"/>
        <w:ind w:left="2127" w:hanging="1047"/>
        <w:jc w:val="both"/>
        <w:rPr>
          <w:rFonts w:ascii="Calibri" w:eastAsia="Calibri" w:hAnsi="Calibri" w:cs="Calibri"/>
          <w:color w:val="000000"/>
        </w:rPr>
      </w:pPr>
      <w:r>
        <w:rPr>
          <w:rFonts w:ascii="Calibri" w:eastAsia="Calibri" w:hAnsi="Calibri" w:cs="Calibri"/>
          <w:color w:val="000000"/>
        </w:rPr>
        <w:t xml:space="preserve">Absence of Bid form(s), change in the wording or lack of signature on key portions of the Bid form when this is clearly required. Any change in wording </w:t>
      </w:r>
      <w:r>
        <w:rPr>
          <w:rFonts w:ascii="Calibri" w:eastAsia="Calibri" w:hAnsi="Calibri" w:cs="Calibri"/>
          <w:color w:val="000000"/>
        </w:rPr>
        <w:lastRenderedPageBreak/>
        <w:t xml:space="preserve">that is consistent with the standard format of the Bid form(s) is not a material </w:t>
      </w:r>
      <w:proofErr w:type="gramStart"/>
      <w:r>
        <w:rPr>
          <w:rFonts w:ascii="Calibri" w:eastAsia="Calibri" w:hAnsi="Calibri" w:cs="Calibri"/>
          <w:color w:val="000000"/>
        </w:rPr>
        <w:t>deviation;</w:t>
      </w:r>
      <w:proofErr w:type="gramEnd"/>
    </w:p>
    <w:p w14:paraId="00000170" w14:textId="77777777" w:rsidR="00BD0825" w:rsidRDefault="00000000">
      <w:pPr>
        <w:numPr>
          <w:ilvl w:val="3"/>
          <w:numId w:val="15"/>
        </w:numPr>
        <w:pBdr>
          <w:top w:val="nil"/>
          <w:left w:val="nil"/>
          <w:bottom w:val="nil"/>
          <w:right w:val="nil"/>
          <w:between w:val="nil"/>
        </w:pBdr>
        <w:tabs>
          <w:tab w:val="left" w:pos="851"/>
        </w:tabs>
        <w:spacing w:line="276" w:lineRule="auto"/>
        <w:ind w:left="2127" w:hanging="1047"/>
        <w:jc w:val="both"/>
        <w:rPr>
          <w:rFonts w:ascii="Calibri" w:eastAsia="Calibri" w:hAnsi="Calibri" w:cs="Calibri"/>
          <w:color w:val="000000"/>
        </w:rPr>
      </w:pPr>
      <w:r>
        <w:rPr>
          <w:rFonts w:ascii="Calibri" w:eastAsia="Calibri" w:hAnsi="Calibri" w:cs="Calibri"/>
          <w:color w:val="000000"/>
        </w:rPr>
        <w:t xml:space="preserve">The Bidder indicates in the Bid that they do not accept important LTA conditions, i.e. related to Force Majeure, Applicable Law, Delivery Schedule, Payment Terms, General Conditions of Contract and Limitation of </w:t>
      </w:r>
      <w:proofErr w:type="gramStart"/>
      <w:r>
        <w:rPr>
          <w:rFonts w:ascii="Calibri" w:eastAsia="Calibri" w:hAnsi="Calibri" w:cs="Calibri"/>
          <w:color w:val="000000"/>
        </w:rPr>
        <w:t>Liability;</w:t>
      </w:r>
      <w:proofErr w:type="gramEnd"/>
    </w:p>
    <w:p w14:paraId="00000171" w14:textId="77777777" w:rsidR="00BD0825" w:rsidRDefault="00000000">
      <w:pPr>
        <w:numPr>
          <w:ilvl w:val="3"/>
          <w:numId w:val="15"/>
        </w:numPr>
        <w:pBdr>
          <w:top w:val="nil"/>
          <w:left w:val="nil"/>
          <w:bottom w:val="nil"/>
          <w:right w:val="nil"/>
          <w:between w:val="nil"/>
        </w:pBdr>
        <w:tabs>
          <w:tab w:val="left" w:pos="851"/>
        </w:tabs>
        <w:spacing w:line="276" w:lineRule="auto"/>
        <w:ind w:left="2127" w:hanging="1047"/>
        <w:jc w:val="both"/>
        <w:rPr>
          <w:rFonts w:ascii="Calibri" w:eastAsia="Calibri" w:hAnsi="Calibri" w:cs="Calibri"/>
          <w:color w:val="000000"/>
        </w:rPr>
      </w:pPr>
      <w:r>
        <w:rPr>
          <w:rFonts w:ascii="Calibri" w:eastAsia="Calibri" w:hAnsi="Calibri" w:cs="Calibri"/>
          <w:color w:val="000000"/>
        </w:rPr>
        <w:t>Non submission of non-historical documents (documents that should be specifically prepared by the Bidder in response to this RFP) by the bid submission deadline.</w:t>
      </w:r>
    </w:p>
    <w:p w14:paraId="00000172" w14:textId="77777777" w:rsidR="00BD0825" w:rsidRDefault="00000000">
      <w:pPr>
        <w:numPr>
          <w:ilvl w:val="3"/>
          <w:numId w:val="15"/>
        </w:numPr>
        <w:pBdr>
          <w:top w:val="nil"/>
          <w:left w:val="nil"/>
          <w:bottom w:val="nil"/>
          <w:right w:val="nil"/>
          <w:between w:val="nil"/>
        </w:pBdr>
        <w:tabs>
          <w:tab w:val="left" w:pos="851"/>
        </w:tabs>
        <w:spacing w:line="276" w:lineRule="auto"/>
        <w:ind w:left="2127" w:hanging="1047"/>
        <w:jc w:val="both"/>
        <w:rPr>
          <w:rFonts w:ascii="Calibri" w:eastAsia="Calibri" w:hAnsi="Calibri" w:cs="Calibri"/>
          <w:color w:val="000000"/>
        </w:rPr>
      </w:pPr>
      <w:r>
        <w:rPr>
          <w:rFonts w:ascii="Calibri" w:eastAsia="Calibri" w:hAnsi="Calibri" w:cs="Calibri"/>
          <w:color w:val="000000"/>
        </w:rPr>
        <w:t xml:space="preserve">Non-eligibility of the </w:t>
      </w:r>
      <w:proofErr w:type="gramStart"/>
      <w:r>
        <w:rPr>
          <w:rFonts w:ascii="Calibri" w:eastAsia="Calibri" w:hAnsi="Calibri" w:cs="Calibri"/>
          <w:color w:val="000000"/>
        </w:rPr>
        <w:t>Bidder;</w:t>
      </w:r>
      <w:proofErr w:type="gramEnd"/>
    </w:p>
    <w:p w14:paraId="00000173" w14:textId="77777777" w:rsidR="00BD0825" w:rsidRDefault="00000000">
      <w:pPr>
        <w:numPr>
          <w:ilvl w:val="3"/>
          <w:numId w:val="15"/>
        </w:numPr>
        <w:pBdr>
          <w:top w:val="nil"/>
          <w:left w:val="nil"/>
          <w:bottom w:val="nil"/>
          <w:right w:val="nil"/>
          <w:between w:val="nil"/>
        </w:pBdr>
        <w:tabs>
          <w:tab w:val="left" w:pos="851"/>
        </w:tabs>
        <w:spacing w:line="276" w:lineRule="auto"/>
        <w:ind w:left="2127" w:hanging="1047"/>
        <w:jc w:val="both"/>
        <w:rPr>
          <w:rFonts w:ascii="Calibri" w:eastAsia="Calibri" w:hAnsi="Calibri" w:cs="Calibri"/>
          <w:color w:val="000000"/>
        </w:rPr>
      </w:pPr>
      <w:r>
        <w:rPr>
          <w:rFonts w:ascii="Calibri" w:eastAsia="Calibri" w:hAnsi="Calibri" w:cs="Calibri"/>
          <w:color w:val="000000"/>
        </w:rPr>
        <w:t>Financial information is included in the Technical Bid.</w:t>
      </w:r>
    </w:p>
    <w:p w14:paraId="00000174" w14:textId="77777777" w:rsidR="00BD0825" w:rsidRDefault="00000000">
      <w:pPr>
        <w:numPr>
          <w:ilvl w:val="2"/>
          <w:numId w:val="15"/>
        </w:numPr>
        <w:pBdr>
          <w:top w:val="nil"/>
          <w:left w:val="nil"/>
          <w:bottom w:val="nil"/>
          <w:right w:val="nil"/>
          <w:between w:val="nil"/>
        </w:pBdr>
        <w:tabs>
          <w:tab w:val="left" w:pos="851"/>
        </w:tabs>
        <w:spacing w:line="276" w:lineRule="auto"/>
        <w:ind w:left="1418" w:hanging="698"/>
        <w:jc w:val="both"/>
        <w:rPr>
          <w:rFonts w:ascii="Calibri" w:eastAsia="Calibri" w:hAnsi="Calibri" w:cs="Calibri"/>
          <w:color w:val="000000"/>
        </w:rPr>
      </w:pPr>
      <w:r>
        <w:rPr>
          <w:rFonts w:ascii="Calibri" w:eastAsia="Calibri" w:hAnsi="Calibri" w:cs="Calibri"/>
          <w:color w:val="000000"/>
        </w:rPr>
        <w:t>During technical evaluation of Bids and qualification of Bidders:</w:t>
      </w:r>
    </w:p>
    <w:p w14:paraId="00000175" w14:textId="77777777" w:rsidR="00BD0825" w:rsidRDefault="00000000">
      <w:pPr>
        <w:numPr>
          <w:ilvl w:val="3"/>
          <w:numId w:val="15"/>
        </w:numPr>
        <w:pBdr>
          <w:top w:val="nil"/>
          <w:left w:val="nil"/>
          <w:bottom w:val="nil"/>
          <w:right w:val="nil"/>
          <w:between w:val="nil"/>
        </w:pBdr>
        <w:tabs>
          <w:tab w:val="left" w:pos="851"/>
        </w:tabs>
        <w:spacing w:line="276" w:lineRule="auto"/>
        <w:ind w:left="2127" w:hanging="1047"/>
        <w:jc w:val="both"/>
        <w:rPr>
          <w:rFonts w:ascii="Calibri" w:eastAsia="Calibri" w:hAnsi="Calibri" w:cs="Calibri"/>
          <w:color w:val="000000"/>
        </w:rPr>
      </w:pPr>
      <w:r>
        <w:rPr>
          <w:rFonts w:ascii="Calibri" w:eastAsia="Calibri" w:hAnsi="Calibri" w:cs="Calibri"/>
          <w:color w:val="000000"/>
        </w:rPr>
        <w:t>Bids do not reach the minimum threshold on technical score.</w:t>
      </w:r>
    </w:p>
    <w:p w14:paraId="00000176" w14:textId="77777777" w:rsidR="00BD0825" w:rsidRDefault="00000000">
      <w:pPr>
        <w:numPr>
          <w:ilvl w:val="3"/>
          <w:numId w:val="15"/>
        </w:numPr>
        <w:pBdr>
          <w:top w:val="nil"/>
          <w:left w:val="nil"/>
          <w:bottom w:val="nil"/>
          <w:right w:val="nil"/>
          <w:between w:val="nil"/>
        </w:pBdr>
        <w:tabs>
          <w:tab w:val="left" w:pos="851"/>
        </w:tabs>
        <w:spacing w:line="276" w:lineRule="auto"/>
        <w:ind w:left="2127" w:hanging="1047"/>
        <w:jc w:val="both"/>
        <w:rPr>
          <w:rFonts w:ascii="Calibri" w:eastAsia="Calibri" w:hAnsi="Calibri" w:cs="Calibri"/>
          <w:color w:val="000000"/>
        </w:rPr>
      </w:pPr>
      <w:r>
        <w:rPr>
          <w:rFonts w:ascii="Calibri" w:eastAsia="Calibri" w:hAnsi="Calibri" w:cs="Calibri"/>
          <w:color w:val="000000"/>
        </w:rPr>
        <w:t>The Bidder does not meet the minimum conditions for qualification.</w:t>
      </w:r>
    </w:p>
    <w:p w14:paraId="00000177" w14:textId="77777777" w:rsidR="00BD0825" w:rsidRDefault="00000000">
      <w:pPr>
        <w:numPr>
          <w:ilvl w:val="2"/>
          <w:numId w:val="15"/>
        </w:numPr>
        <w:pBdr>
          <w:top w:val="nil"/>
          <w:left w:val="nil"/>
          <w:bottom w:val="nil"/>
          <w:right w:val="nil"/>
          <w:between w:val="nil"/>
        </w:pBdr>
        <w:tabs>
          <w:tab w:val="left" w:pos="851"/>
        </w:tabs>
        <w:spacing w:line="276" w:lineRule="auto"/>
        <w:jc w:val="both"/>
        <w:rPr>
          <w:rFonts w:ascii="Calibri" w:eastAsia="Calibri" w:hAnsi="Calibri" w:cs="Calibri"/>
          <w:color w:val="000000"/>
        </w:rPr>
      </w:pPr>
      <w:r>
        <w:rPr>
          <w:rFonts w:ascii="Calibri" w:eastAsia="Calibri" w:hAnsi="Calibri" w:cs="Calibri"/>
          <w:color w:val="000000"/>
        </w:rPr>
        <w:t>During Financial evaluation of Bids:</w:t>
      </w:r>
    </w:p>
    <w:p w14:paraId="00000178" w14:textId="77777777" w:rsidR="00BD0825" w:rsidRDefault="00000000">
      <w:pPr>
        <w:numPr>
          <w:ilvl w:val="3"/>
          <w:numId w:val="15"/>
        </w:numPr>
        <w:pBdr>
          <w:top w:val="nil"/>
          <w:left w:val="nil"/>
          <w:bottom w:val="nil"/>
          <w:right w:val="nil"/>
          <w:between w:val="nil"/>
        </w:pBdr>
        <w:tabs>
          <w:tab w:val="left" w:pos="851"/>
        </w:tabs>
        <w:spacing w:line="276" w:lineRule="auto"/>
        <w:ind w:left="2127" w:hanging="1047"/>
        <w:jc w:val="both"/>
        <w:rPr>
          <w:rFonts w:ascii="Calibri" w:eastAsia="Calibri" w:hAnsi="Calibri" w:cs="Calibri"/>
          <w:color w:val="000000"/>
        </w:rPr>
      </w:pPr>
      <w:r>
        <w:rPr>
          <w:rFonts w:ascii="Calibri" w:eastAsia="Calibri" w:hAnsi="Calibri" w:cs="Calibri"/>
          <w:color w:val="000000"/>
        </w:rPr>
        <w:t xml:space="preserve">The Bidder does not accept the required price correction in accordance </w:t>
      </w:r>
      <w:proofErr w:type="gramStart"/>
      <w:r>
        <w:rPr>
          <w:rFonts w:ascii="Calibri" w:eastAsia="Calibri" w:hAnsi="Calibri" w:cs="Calibri"/>
          <w:color w:val="000000"/>
        </w:rPr>
        <w:t>to</w:t>
      </w:r>
      <w:proofErr w:type="gramEnd"/>
      <w:r>
        <w:rPr>
          <w:rFonts w:ascii="Calibri" w:eastAsia="Calibri" w:hAnsi="Calibri" w:cs="Calibri"/>
          <w:color w:val="000000"/>
        </w:rPr>
        <w:t xml:space="preserve"> Section I: Instructions to Bidders, clause </w:t>
      </w:r>
      <w:r>
        <w:rPr>
          <w:rFonts w:ascii="Calibri" w:eastAsia="Calibri" w:hAnsi="Calibri" w:cs="Calibri"/>
          <w:color w:val="000000"/>
          <w:highlight w:val="magenta"/>
        </w:rPr>
        <w:t>27.1.3</w:t>
      </w:r>
    </w:p>
    <w:p w14:paraId="00000179" w14:textId="77777777" w:rsidR="00BD0825" w:rsidRDefault="00000000">
      <w:pPr>
        <w:numPr>
          <w:ilvl w:val="3"/>
          <w:numId w:val="15"/>
        </w:numPr>
        <w:pBdr>
          <w:top w:val="nil"/>
          <w:left w:val="nil"/>
          <w:bottom w:val="nil"/>
          <w:right w:val="nil"/>
          <w:between w:val="nil"/>
        </w:pBdr>
        <w:tabs>
          <w:tab w:val="left" w:pos="851"/>
        </w:tabs>
        <w:spacing w:line="276" w:lineRule="auto"/>
        <w:ind w:left="2127" w:hanging="1047"/>
        <w:jc w:val="both"/>
        <w:rPr>
          <w:rFonts w:ascii="Calibri" w:eastAsia="Calibri" w:hAnsi="Calibri" w:cs="Calibri"/>
          <w:color w:val="000000"/>
        </w:rPr>
      </w:pPr>
      <w:r>
        <w:rPr>
          <w:rFonts w:ascii="Calibri" w:eastAsia="Calibri" w:hAnsi="Calibri" w:cs="Calibri"/>
          <w:color w:val="000000"/>
        </w:rPr>
        <w:t xml:space="preserve">Required price components are </w:t>
      </w:r>
      <w:proofErr w:type="gramStart"/>
      <w:r>
        <w:rPr>
          <w:rFonts w:ascii="Calibri" w:eastAsia="Calibri" w:hAnsi="Calibri" w:cs="Calibri"/>
          <w:color w:val="000000"/>
        </w:rPr>
        <w:t>missing;</w:t>
      </w:r>
      <w:proofErr w:type="gramEnd"/>
    </w:p>
    <w:p w14:paraId="0000017A" w14:textId="77777777" w:rsidR="00BD0825" w:rsidRDefault="00000000">
      <w:pPr>
        <w:numPr>
          <w:ilvl w:val="3"/>
          <w:numId w:val="15"/>
        </w:numPr>
        <w:pBdr>
          <w:top w:val="nil"/>
          <w:left w:val="nil"/>
          <w:bottom w:val="nil"/>
          <w:right w:val="nil"/>
          <w:between w:val="nil"/>
        </w:pBdr>
        <w:tabs>
          <w:tab w:val="left" w:pos="851"/>
        </w:tabs>
        <w:spacing w:line="276" w:lineRule="auto"/>
        <w:ind w:left="2127" w:hanging="1047"/>
        <w:jc w:val="both"/>
        <w:rPr>
          <w:rFonts w:ascii="Calibri" w:eastAsia="Calibri" w:hAnsi="Calibri" w:cs="Calibri"/>
          <w:color w:val="000000"/>
        </w:rPr>
      </w:pPr>
      <w:r>
        <w:rPr>
          <w:rFonts w:ascii="Calibri" w:eastAsia="Calibri" w:hAnsi="Calibri" w:cs="Calibri"/>
          <w:color w:val="000000"/>
        </w:rPr>
        <w:t xml:space="preserve">The Bidder offers less quantity than what is </w:t>
      </w:r>
      <w:proofErr w:type="gramStart"/>
      <w:r>
        <w:rPr>
          <w:rFonts w:ascii="Calibri" w:eastAsia="Calibri" w:hAnsi="Calibri" w:cs="Calibri"/>
          <w:color w:val="000000"/>
        </w:rPr>
        <w:t>required</w:t>
      </w:r>
      <w:proofErr w:type="gramEnd"/>
    </w:p>
    <w:p w14:paraId="0000017B" w14:textId="77777777" w:rsidR="00BD0825" w:rsidRDefault="00000000">
      <w:pPr>
        <w:numPr>
          <w:ilvl w:val="1"/>
          <w:numId w:val="15"/>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rPr>
      </w:pPr>
      <w:r>
        <w:rPr>
          <w:rFonts w:ascii="Calibri" w:eastAsia="Calibri" w:hAnsi="Calibri" w:cs="Calibri"/>
          <w:color w:val="000000"/>
        </w:rPr>
        <w:t>If a Bid is not substantially responsive to the Bidding documents, it shall be rejected by UNFPA and may not subsequently be made responsive by the Bidder by correction of the material deviation, reservation, or omission.</w:t>
      </w:r>
    </w:p>
    <w:p w14:paraId="0000017C" w14:textId="77777777" w:rsidR="00BD0825" w:rsidRDefault="00000000">
      <w:pPr>
        <w:pStyle w:val="Heading2"/>
        <w:numPr>
          <w:ilvl w:val="0"/>
          <w:numId w:val="15"/>
        </w:numPr>
        <w:rPr>
          <w:rFonts w:ascii="Calibri" w:eastAsia="Calibri" w:hAnsi="Calibri" w:cs="Calibri"/>
          <w:color w:val="000000"/>
          <w:sz w:val="22"/>
          <w:szCs w:val="22"/>
        </w:rPr>
      </w:pPr>
      <w:bookmarkStart w:id="45" w:name="_heading=h.4f1mdlm" w:colFirst="0" w:colLast="0"/>
      <w:bookmarkEnd w:id="45"/>
      <w:r>
        <w:rPr>
          <w:rFonts w:ascii="Calibri" w:eastAsia="Calibri" w:hAnsi="Calibri" w:cs="Calibri"/>
          <w:color w:val="000000"/>
          <w:sz w:val="22"/>
          <w:szCs w:val="22"/>
        </w:rPr>
        <w:t>Non-conformities, errors, and omissions</w:t>
      </w:r>
    </w:p>
    <w:p w14:paraId="0000017D" w14:textId="77777777" w:rsidR="00BD0825" w:rsidRDefault="00000000">
      <w:pPr>
        <w:numPr>
          <w:ilvl w:val="1"/>
          <w:numId w:val="15"/>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rPr>
      </w:pPr>
      <w:r>
        <w:rPr>
          <w:rFonts w:ascii="Calibri" w:eastAsia="Calibri" w:hAnsi="Calibri" w:cs="Calibri"/>
          <w:color w:val="000000"/>
        </w:rPr>
        <w:t>Provided that a Bid is substantially responsive:</w:t>
      </w:r>
    </w:p>
    <w:p w14:paraId="0000017E" w14:textId="77777777" w:rsidR="00BD0825" w:rsidRDefault="00000000">
      <w:pPr>
        <w:numPr>
          <w:ilvl w:val="2"/>
          <w:numId w:val="15"/>
        </w:numPr>
        <w:pBdr>
          <w:top w:val="nil"/>
          <w:left w:val="nil"/>
          <w:bottom w:val="nil"/>
          <w:right w:val="nil"/>
          <w:between w:val="nil"/>
        </w:pBdr>
        <w:tabs>
          <w:tab w:val="left" w:pos="851"/>
        </w:tabs>
        <w:spacing w:line="276" w:lineRule="auto"/>
        <w:ind w:left="1418" w:hanging="698"/>
        <w:jc w:val="both"/>
        <w:rPr>
          <w:rFonts w:ascii="Calibri" w:eastAsia="Calibri" w:hAnsi="Calibri" w:cs="Calibri"/>
          <w:color w:val="000000"/>
        </w:rPr>
      </w:pPr>
      <w:r>
        <w:rPr>
          <w:rFonts w:ascii="Calibri" w:eastAsia="Calibri" w:hAnsi="Calibri" w:cs="Calibri"/>
          <w:color w:val="000000"/>
        </w:rPr>
        <w:t>UNFPA may waive any non-conformities or omissions in the Bid that do not constitute a material deviation.</w:t>
      </w:r>
    </w:p>
    <w:p w14:paraId="0000017F" w14:textId="77777777" w:rsidR="00BD0825" w:rsidRDefault="00000000">
      <w:pPr>
        <w:numPr>
          <w:ilvl w:val="2"/>
          <w:numId w:val="15"/>
        </w:numPr>
        <w:pBdr>
          <w:top w:val="nil"/>
          <w:left w:val="nil"/>
          <w:bottom w:val="nil"/>
          <w:right w:val="nil"/>
          <w:between w:val="nil"/>
        </w:pBdr>
        <w:tabs>
          <w:tab w:val="left" w:pos="851"/>
        </w:tabs>
        <w:spacing w:line="276" w:lineRule="auto"/>
        <w:ind w:left="1418" w:hanging="698"/>
        <w:jc w:val="both"/>
        <w:rPr>
          <w:rFonts w:ascii="Calibri" w:eastAsia="Calibri" w:hAnsi="Calibri" w:cs="Calibri"/>
          <w:color w:val="000000"/>
        </w:rPr>
      </w:pPr>
      <w:r>
        <w:rPr>
          <w:rFonts w:ascii="Calibri" w:eastAsia="Calibri" w:hAnsi="Calibri" w:cs="Calibri"/>
          <w:color w:val="000000"/>
        </w:rPr>
        <w:t xml:space="preserve">UNFPA may request the Bidder to submit the necessary information or documentation within a reasonable </w:t>
      </w:r>
      <w:proofErr w:type="gramStart"/>
      <w:r>
        <w:rPr>
          <w:rFonts w:ascii="Calibri" w:eastAsia="Calibri" w:hAnsi="Calibri" w:cs="Calibri"/>
          <w:color w:val="000000"/>
        </w:rPr>
        <w:t>period of time</w:t>
      </w:r>
      <w:proofErr w:type="gramEnd"/>
      <w:r>
        <w:rPr>
          <w:rFonts w:ascii="Calibri" w:eastAsia="Calibri" w:hAnsi="Calibri" w:cs="Calibri"/>
          <w:color w:val="000000"/>
        </w:rPr>
        <w:t xml:space="preserve"> to rectify non-material non-conformities or omissions in the Bid related to documentation requirements.  Such omission shall not be related to any aspect of the price of the Bid.  Failure of the Bidder to comply with the request may result in the rejection of its Bid.</w:t>
      </w:r>
    </w:p>
    <w:p w14:paraId="00000180" w14:textId="77777777" w:rsidR="00BD0825" w:rsidRDefault="00000000">
      <w:pPr>
        <w:numPr>
          <w:ilvl w:val="2"/>
          <w:numId w:val="15"/>
        </w:numPr>
        <w:pBdr>
          <w:top w:val="nil"/>
          <w:left w:val="nil"/>
          <w:bottom w:val="nil"/>
          <w:right w:val="nil"/>
          <w:between w:val="nil"/>
        </w:pBdr>
        <w:tabs>
          <w:tab w:val="left" w:pos="851"/>
        </w:tabs>
        <w:spacing w:line="276" w:lineRule="auto"/>
        <w:jc w:val="both"/>
        <w:rPr>
          <w:rFonts w:ascii="Calibri" w:eastAsia="Calibri" w:hAnsi="Calibri" w:cs="Calibri"/>
          <w:color w:val="000000"/>
        </w:rPr>
      </w:pPr>
      <w:bookmarkStart w:id="46" w:name="_heading=h.2u6wntf" w:colFirst="0" w:colLast="0"/>
      <w:bookmarkEnd w:id="46"/>
      <w:r>
        <w:rPr>
          <w:rFonts w:ascii="Calibri" w:eastAsia="Calibri" w:hAnsi="Calibri" w:cs="Calibri"/>
          <w:color w:val="000000"/>
        </w:rPr>
        <w:t>UNFPA shall correct arithmetical errors on the following basis:</w:t>
      </w:r>
    </w:p>
    <w:p w14:paraId="00000181" w14:textId="77777777" w:rsidR="00BD0825" w:rsidRDefault="00000000">
      <w:pPr>
        <w:numPr>
          <w:ilvl w:val="3"/>
          <w:numId w:val="15"/>
        </w:numPr>
        <w:pBdr>
          <w:top w:val="nil"/>
          <w:left w:val="nil"/>
          <w:bottom w:val="nil"/>
          <w:right w:val="nil"/>
          <w:between w:val="nil"/>
        </w:pBdr>
        <w:tabs>
          <w:tab w:val="left" w:pos="851"/>
        </w:tabs>
        <w:spacing w:line="276" w:lineRule="auto"/>
        <w:ind w:left="2127" w:hanging="1047"/>
        <w:jc w:val="both"/>
        <w:rPr>
          <w:rFonts w:ascii="Calibri" w:eastAsia="Calibri" w:hAnsi="Calibri" w:cs="Calibri"/>
          <w:color w:val="000000"/>
        </w:rPr>
      </w:pPr>
      <w:r>
        <w:rPr>
          <w:rFonts w:ascii="Calibri" w:eastAsia="Calibri" w:hAnsi="Calibri" w:cs="Calibri"/>
          <w:color w:val="000000"/>
        </w:rPr>
        <w:t xml:space="preserve">If there is a discrepancy between the unit price and the </w:t>
      </w:r>
      <w:proofErr w:type="gramStart"/>
      <w:r>
        <w:rPr>
          <w:rFonts w:ascii="Calibri" w:eastAsia="Calibri" w:hAnsi="Calibri" w:cs="Calibri"/>
          <w:color w:val="000000"/>
        </w:rPr>
        <w:t>line item</w:t>
      </w:r>
      <w:proofErr w:type="gramEnd"/>
      <w:r>
        <w:rPr>
          <w:rFonts w:ascii="Calibri" w:eastAsia="Calibri" w:hAnsi="Calibri" w:cs="Calibri"/>
          <w:color w:val="000000"/>
        </w:rPr>
        <w:t xml:space="preserve"> total that is obtained by multiplying the unit price by the quantity, the unit price shall prevail, and the line item total shall be corrected, unless in the opinion of UNFPA there is an obvious misplacement of the decimal point in the unit price. In that case the </w:t>
      </w:r>
      <w:proofErr w:type="gramStart"/>
      <w:r>
        <w:rPr>
          <w:rFonts w:ascii="Calibri" w:eastAsia="Calibri" w:hAnsi="Calibri" w:cs="Calibri"/>
          <w:color w:val="000000"/>
        </w:rPr>
        <w:t>line item</w:t>
      </w:r>
      <w:proofErr w:type="gramEnd"/>
      <w:r>
        <w:rPr>
          <w:rFonts w:ascii="Calibri" w:eastAsia="Calibri" w:hAnsi="Calibri" w:cs="Calibri"/>
          <w:color w:val="000000"/>
        </w:rPr>
        <w:t xml:space="preserve"> total as quoted shall govern, and the unit price shall be corrected;</w:t>
      </w:r>
    </w:p>
    <w:p w14:paraId="00000182" w14:textId="77777777" w:rsidR="00BD0825" w:rsidRDefault="00000000">
      <w:pPr>
        <w:numPr>
          <w:ilvl w:val="3"/>
          <w:numId w:val="15"/>
        </w:numPr>
        <w:pBdr>
          <w:top w:val="nil"/>
          <w:left w:val="nil"/>
          <w:bottom w:val="nil"/>
          <w:right w:val="nil"/>
          <w:between w:val="nil"/>
        </w:pBdr>
        <w:tabs>
          <w:tab w:val="left" w:pos="851"/>
        </w:tabs>
        <w:spacing w:line="276" w:lineRule="auto"/>
        <w:ind w:left="2127" w:hanging="1047"/>
        <w:jc w:val="both"/>
        <w:rPr>
          <w:rFonts w:ascii="Calibri" w:eastAsia="Calibri" w:hAnsi="Calibri" w:cs="Calibri"/>
          <w:color w:val="000000"/>
        </w:rPr>
      </w:pPr>
      <w:r>
        <w:rPr>
          <w:rFonts w:ascii="Calibri" w:eastAsia="Calibri" w:hAnsi="Calibri" w:cs="Calibri"/>
          <w:color w:val="000000"/>
        </w:rPr>
        <w:t xml:space="preserve">If there is an error in a total corresponding to the addition or subtraction of subtotals, the subtotals shall </w:t>
      </w:r>
      <w:proofErr w:type="gramStart"/>
      <w:r>
        <w:rPr>
          <w:rFonts w:ascii="Calibri" w:eastAsia="Calibri" w:hAnsi="Calibri" w:cs="Calibri"/>
          <w:color w:val="000000"/>
        </w:rPr>
        <w:t>prevail</w:t>
      </w:r>
      <w:proofErr w:type="gramEnd"/>
      <w:r>
        <w:rPr>
          <w:rFonts w:ascii="Calibri" w:eastAsia="Calibri" w:hAnsi="Calibri" w:cs="Calibri"/>
          <w:color w:val="000000"/>
        </w:rPr>
        <w:t xml:space="preserve"> and the total shall be corrected.</w:t>
      </w:r>
    </w:p>
    <w:p w14:paraId="00000183" w14:textId="77777777" w:rsidR="00BD0825" w:rsidRDefault="00BD0825"/>
    <w:p w14:paraId="00000184" w14:textId="545AECC4" w:rsidR="00BD0825" w:rsidRDefault="00000000">
      <w:pPr>
        <w:pStyle w:val="Heading2"/>
        <w:numPr>
          <w:ilvl w:val="0"/>
          <w:numId w:val="15"/>
        </w:numPr>
        <w:rPr>
          <w:rFonts w:ascii="Calibri" w:eastAsia="Calibri" w:hAnsi="Calibri" w:cs="Calibri"/>
          <w:color w:val="000000"/>
          <w:sz w:val="22"/>
          <w:szCs w:val="22"/>
        </w:rPr>
      </w:pPr>
      <w:bookmarkStart w:id="47" w:name="_heading=h.19c6y18" w:colFirst="0" w:colLast="0"/>
      <w:bookmarkEnd w:id="47"/>
      <w:r>
        <w:rPr>
          <w:rFonts w:ascii="Calibri" w:eastAsia="Calibri" w:hAnsi="Calibri" w:cs="Calibri"/>
          <w:color w:val="000000"/>
          <w:sz w:val="22"/>
          <w:szCs w:val="22"/>
        </w:rPr>
        <w:lastRenderedPageBreak/>
        <w:t xml:space="preserve">Evaluation of Bids </w:t>
      </w:r>
    </w:p>
    <w:p w14:paraId="00000185" w14:textId="77777777" w:rsidR="00BD0825" w:rsidRDefault="00000000">
      <w:pPr>
        <w:numPr>
          <w:ilvl w:val="1"/>
          <w:numId w:val="15"/>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rPr>
      </w:pPr>
      <w:r>
        <w:rPr>
          <w:rFonts w:ascii="Calibri" w:eastAsia="Calibri" w:hAnsi="Calibri" w:cs="Calibri"/>
          <w:color w:val="000000"/>
        </w:rPr>
        <w:t xml:space="preserve">The evaluation of the Bids will be carried out in a two-step process by an evaluation panel, with evaluation of the Technical Bid being completed prior to any Financial Bid being opened and compared. </w:t>
      </w:r>
    </w:p>
    <w:p w14:paraId="00000186" w14:textId="017BB591" w:rsidR="00BD0825" w:rsidRDefault="00000000">
      <w:pPr>
        <w:numPr>
          <w:ilvl w:val="1"/>
          <w:numId w:val="15"/>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rPr>
      </w:pPr>
      <w:bookmarkStart w:id="48" w:name="_heading=h.3tbugp1" w:colFirst="0" w:colLast="0"/>
      <w:bookmarkEnd w:id="48"/>
      <w:r>
        <w:rPr>
          <w:rFonts w:ascii="Calibri" w:eastAsia="Calibri" w:hAnsi="Calibri" w:cs="Calibri"/>
          <w:color w:val="000000"/>
        </w:rPr>
        <w:t xml:space="preserve">The Financial Bid will be opened only for those Bidders, where Technical Bids reach a minimum score of </w:t>
      </w:r>
      <w:r w:rsidRPr="00652EFB">
        <w:rPr>
          <w:rFonts w:ascii="Calibri" w:eastAsia="Calibri" w:hAnsi="Calibri" w:cs="Calibri"/>
          <w:i/>
          <w:color w:val="000000"/>
        </w:rPr>
        <w:t>60</w:t>
      </w:r>
      <w:r w:rsidR="00652EFB" w:rsidRPr="00652EFB">
        <w:rPr>
          <w:rFonts w:ascii="Calibri" w:eastAsia="Calibri" w:hAnsi="Calibri" w:cs="Calibri"/>
          <w:i/>
          <w:color w:val="000000"/>
        </w:rPr>
        <w:t xml:space="preserve">% </w:t>
      </w:r>
      <w:r w:rsidR="00652EFB" w:rsidRPr="00652EFB">
        <w:rPr>
          <w:rFonts w:ascii="Calibri" w:eastAsia="Calibri" w:hAnsi="Calibri" w:cs="Calibri"/>
          <w:color w:val="000000"/>
        </w:rPr>
        <w:t>and</w:t>
      </w:r>
      <w:r>
        <w:rPr>
          <w:rFonts w:ascii="Calibri" w:eastAsia="Calibri" w:hAnsi="Calibri" w:cs="Calibri"/>
          <w:color w:val="000000"/>
        </w:rPr>
        <w:t xml:space="preserve"> </w:t>
      </w:r>
      <w:proofErr w:type="gramStart"/>
      <w:r>
        <w:rPr>
          <w:rFonts w:ascii="Calibri" w:eastAsia="Calibri" w:hAnsi="Calibri" w:cs="Calibri"/>
          <w:color w:val="000000"/>
        </w:rPr>
        <w:t>whom</w:t>
      </w:r>
      <w:proofErr w:type="gramEnd"/>
      <w:r>
        <w:rPr>
          <w:rFonts w:ascii="Calibri" w:eastAsia="Calibri" w:hAnsi="Calibri" w:cs="Calibri"/>
          <w:color w:val="000000"/>
        </w:rPr>
        <w:t xml:space="preserve"> have fulfilled the supplier qualifications. The total number of points a Bidder may obtain for Technical and Financial Bids is 100 points.</w:t>
      </w:r>
    </w:p>
    <w:p w14:paraId="00000187" w14:textId="77777777" w:rsidR="00BD0825" w:rsidRDefault="00000000">
      <w:pPr>
        <w:numPr>
          <w:ilvl w:val="1"/>
          <w:numId w:val="15"/>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rPr>
      </w:pPr>
      <w:r>
        <w:rPr>
          <w:rFonts w:ascii="Calibri" w:eastAsia="Calibri" w:hAnsi="Calibri" w:cs="Calibri"/>
          <w:color w:val="000000"/>
        </w:rPr>
        <w:t>Information relating to the examination, evaluation, comparison, and post-qualification of Bids and recommendation of LTA award shall not be disclosed to Bidders or any other person not officially concerned with such process until the LTA award is published.</w:t>
      </w:r>
    </w:p>
    <w:p w14:paraId="00000188" w14:textId="77777777" w:rsidR="00BD0825" w:rsidRDefault="00000000">
      <w:pPr>
        <w:numPr>
          <w:ilvl w:val="1"/>
          <w:numId w:val="15"/>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rPr>
      </w:pPr>
      <w:r>
        <w:rPr>
          <w:rFonts w:ascii="Calibri" w:eastAsia="Calibri" w:hAnsi="Calibri" w:cs="Calibri"/>
          <w:color w:val="000000"/>
        </w:rPr>
        <w:t>Any effort by a Bidder to influence UNFPA in the examination, evaluation, comparison, and post-qualification of the Bids or LTA award decisions may result in the rejection of its Bid.</w:t>
      </w:r>
    </w:p>
    <w:p w14:paraId="00000189" w14:textId="77777777" w:rsidR="00BD0825" w:rsidRDefault="00000000">
      <w:pPr>
        <w:numPr>
          <w:ilvl w:val="1"/>
          <w:numId w:val="15"/>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rPr>
      </w:pPr>
      <w:r>
        <w:rPr>
          <w:rFonts w:ascii="Calibri" w:eastAsia="Calibri" w:hAnsi="Calibri" w:cs="Calibri"/>
          <w:color w:val="000000"/>
        </w:rPr>
        <w:t>Notwithstanding from the time of Bid opening to the time of LTA award, if any Bidder wishes to contact UNFPA on any matter related to the Bidding process, it should do so in writing.</w:t>
      </w:r>
    </w:p>
    <w:p w14:paraId="0000018A" w14:textId="44655985" w:rsidR="00BD0825" w:rsidRDefault="00000000">
      <w:pPr>
        <w:pStyle w:val="Heading2"/>
        <w:numPr>
          <w:ilvl w:val="0"/>
          <w:numId w:val="15"/>
        </w:numPr>
        <w:rPr>
          <w:rFonts w:ascii="Calibri" w:eastAsia="Calibri" w:hAnsi="Calibri" w:cs="Calibri"/>
          <w:color w:val="000000"/>
          <w:sz w:val="22"/>
          <w:szCs w:val="22"/>
        </w:rPr>
      </w:pPr>
      <w:bookmarkStart w:id="49" w:name="_heading=h.28h4qwu" w:colFirst="0" w:colLast="0"/>
      <w:bookmarkEnd w:id="49"/>
      <w:r>
        <w:rPr>
          <w:rFonts w:ascii="Calibri" w:eastAsia="Calibri" w:hAnsi="Calibri" w:cs="Calibri"/>
          <w:color w:val="000000"/>
          <w:sz w:val="22"/>
          <w:szCs w:val="22"/>
        </w:rPr>
        <w:t xml:space="preserve">Technical evaluation </w:t>
      </w:r>
    </w:p>
    <w:p w14:paraId="0000018B" w14:textId="77777777" w:rsidR="00BD0825" w:rsidRDefault="00000000">
      <w:pPr>
        <w:numPr>
          <w:ilvl w:val="1"/>
          <w:numId w:val="15"/>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rPr>
      </w:pPr>
      <w:r>
        <w:rPr>
          <w:rFonts w:ascii="Calibri" w:eastAsia="Calibri" w:hAnsi="Calibri" w:cs="Calibri"/>
          <w:color w:val="000000"/>
        </w:rPr>
        <w:t xml:space="preserve">The Technical Bid is evaluated </w:t>
      </w:r>
      <w:proofErr w:type="gramStart"/>
      <w:r>
        <w:rPr>
          <w:rFonts w:ascii="Calibri" w:eastAsia="Calibri" w:hAnsi="Calibri" w:cs="Calibri"/>
          <w:color w:val="000000"/>
        </w:rPr>
        <w:t>on the basis of</w:t>
      </w:r>
      <w:proofErr w:type="gramEnd"/>
      <w:r>
        <w:rPr>
          <w:rFonts w:ascii="Calibri" w:eastAsia="Calibri" w:hAnsi="Calibri" w:cs="Calibri"/>
          <w:color w:val="000000"/>
        </w:rPr>
        <w:t xml:space="preserve"> its responsiveness to the Terms of Reference shown in Section II, the Technical Bids submitted by the Bidders and the evaluation criteria published below.</w:t>
      </w:r>
    </w:p>
    <w:p w14:paraId="0000018C" w14:textId="77777777" w:rsidR="00BD0825" w:rsidRDefault="00000000">
      <w:pPr>
        <w:jc w:val="both"/>
        <w:rPr>
          <w:rFonts w:ascii="Calibri" w:eastAsia="Calibri" w:hAnsi="Calibri" w:cs="Calibri"/>
        </w:rPr>
      </w:pPr>
      <w:r>
        <w:rPr>
          <w:rFonts w:ascii="Calibri" w:eastAsia="Calibri" w:hAnsi="Calibri" w:cs="Calibri"/>
          <w:highlight w:val="cyan"/>
        </w:rPr>
        <w:t xml:space="preserve">Example below: </w:t>
      </w:r>
      <w:r>
        <w:rPr>
          <w:rFonts w:ascii="Calibri" w:eastAsia="Calibri" w:hAnsi="Calibri" w:cs="Calibri"/>
          <w:i/>
          <w:highlight w:val="cyan"/>
        </w:rPr>
        <w:t>(Delete after properly completing the evaluation criteria)</w:t>
      </w:r>
    </w:p>
    <w:p w14:paraId="0000018D" w14:textId="77777777" w:rsidR="00BD0825" w:rsidRDefault="00BD0825"/>
    <w:tbl>
      <w:tblPr>
        <w:tblStyle w:val="affff0"/>
        <w:tblW w:w="10321"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3869"/>
        <w:gridCol w:w="1382"/>
        <w:gridCol w:w="1476"/>
        <w:gridCol w:w="1642"/>
        <w:gridCol w:w="1941"/>
        <w:gridCol w:w="11"/>
      </w:tblGrid>
      <w:tr w:rsidR="00BD0825" w14:paraId="655C5B00" w14:textId="77777777">
        <w:trPr>
          <w:trHeight w:val="780"/>
          <w:jc w:val="center"/>
        </w:trPr>
        <w:tc>
          <w:tcPr>
            <w:tcW w:w="3870" w:type="dxa"/>
            <w:tcBorders>
              <w:top w:val="single" w:sz="6" w:space="0" w:color="000080"/>
              <w:left w:val="single" w:sz="6" w:space="0" w:color="000080"/>
              <w:bottom w:val="single" w:sz="6" w:space="0" w:color="000080"/>
              <w:right w:val="single" w:sz="6" w:space="0" w:color="000080"/>
            </w:tcBorders>
            <w:shd w:val="clear" w:color="auto" w:fill="000080"/>
            <w:vAlign w:val="center"/>
          </w:tcPr>
          <w:p w14:paraId="0000018E" w14:textId="77777777" w:rsidR="00BD0825" w:rsidRDefault="00000000">
            <w:pPr>
              <w:jc w:val="center"/>
              <w:rPr>
                <w:rFonts w:ascii="Calibri" w:eastAsia="Calibri" w:hAnsi="Calibri" w:cs="Calibri"/>
                <w:b/>
              </w:rPr>
            </w:pPr>
            <w:r>
              <w:rPr>
                <w:rFonts w:ascii="Calibri" w:eastAsia="Calibri" w:hAnsi="Calibri" w:cs="Calibri"/>
                <w:b/>
              </w:rPr>
              <w:t>Criteria</w:t>
            </w:r>
          </w:p>
        </w:tc>
        <w:tc>
          <w:tcPr>
            <w:tcW w:w="1382" w:type="dxa"/>
            <w:tcBorders>
              <w:top w:val="single" w:sz="6" w:space="0" w:color="000080"/>
              <w:left w:val="single" w:sz="6" w:space="0" w:color="000080"/>
              <w:bottom w:val="single" w:sz="6" w:space="0" w:color="000080"/>
              <w:right w:val="single" w:sz="6" w:space="0" w:color="000080"/>
            </w:tcBorders>
            <w:shd w:val="clear" w:color="auto" w:fill="000080"/>
            <w:vAlign w:val="center"/>
          </w:tcPr>
          <w:p w14:paraId="0000018F" w14:textId="77777777" w:rsidR="00BD0825" w:rsidRDefault="00000000">
            <w:pPr>
              <w:pBdr>
                <w:top w:val="nil"/>
                <w:left w:val="nil"/>
                <w:bottom w:val="nil"/>
                <w:right w:val="nil"/>
                <w:between w:val="nil"/>
              </w:pBdr>
              <w:spacing w:before="60" w:after="60"/>
              <w:jc w:val="center"/>
              <w:rPr>
                <w:rFonts w:ascii="Calibri" w:eastAsia="Calibri" w:hAnsi="Calibri" w:cs="Calibri"/>
                <w:b/>
                <w:color w:val="FFFFFF"/>
                <w:sz w:val="22"/>
                <w:szCs w:val="22"/>
              </w:rPr>
            </w:pPr>
            <w:r>
              <w:rPr>
                <w:rFonts w:ascii="Calibri" w:eastAsia="Calibri" w:hAnsi="Calibri" w:cs="Calibri"/>
                <w:b/>
                <w:color w:val="FFFFFF"/>
                <w:sz w:val="22"/>
                <w:szCs w:val="22"/>
              </w:rPr>
              <w:t>[A] Maximum Points</w:t>
            </w:r>
          </w:p>
        </w:tc>
        <w:tc>
          <w:tcPr>
            <w:tcW w:w="1476" w:type="dxa"/>
            <w:tcBorders>
              <w:top w:val="single" w:sz="6" w:space="0" w:color="000080"/>
              <w:left w:val="single" w:sz="6" w:space="0" w:color="000080"/>
              <w:bottom w:val="single" w:sz="6" w:space="0" w:color="000080"/>
              <w:right w:val="single" w:sz="6" w:space="0" w:color="000080"/>
            </w:tcBorders>
            <w:shd w:val="clear" w:color="auto" w:fill="000080"/>
            <w:vAlign w:val="center"/>
          </w:tcPr>
          <w:p w14:paraId="00000190" w14:textId="77777777" w:rsidR="00BD0825" w:rsidRDefault="00000000">
            <w:pPr>
              <w:pBdr>
                <w:top w:val="nil"/>
                <w:left w:val="nil"/>
                <w:bottom w:val="nil"/>
                <w:right w:val="nil"/>
                <w:between w:val="nil"/>
              </w:pBdr>
              <w:spacing w:before="60" w:after="60"/>
              <w:jc w:val="center"/>
              <w:rPr>
                <w:rFonts w:ascii="Calibri" w:eastAsia="Calibri" w:hAnsi="Calibri" w:cs="Calibri"/>
                <w:b/>
                <w:color w:val="FFFFFF"/>
                <w:sz w:val="22"/>
                <w:szCs w:val="22"/>
              </w:rPr>
            </w:pPr>
            <w:r>
              <w:rPr>
                <w:rFonts w:ascii="Calibri" w:eastAsia="Calibri" w:hAnsi="Calibri" w:cs="Calibri"/>
                <w:b/>
                <w:color w:val="FFFFFF"/>
                <w:sz w:val="22"/>
                <w:szCs w:val="22"/>
              </w:rPr>
              <w:t>[B]</w:t>
            </w:r>
          </w:p>
          <w:p w14:paraId="00000191" w14:textId="77777777" w:rsidR="00BD0825" w:rsidRDefault="00000000">
            <w:pPr>
              <w:pBdr>
                <w:top w:val="nil"/>
                <w:left w:val="nil"/>
                <w:bottom w:val="nil"/>
                <w:right w:val="nil"/>
                <w:between w:val="nil"/>
              </w:pBdr>
              <w:spacing w:before="60" w:after="60"/>
              <w:jc w:val="center"/>
              <w:rPr>
                <w:rFonts w:ascii="Calibri" w:eastAsia="Calibri" w:hAnsi="Calibri" w:cs="Calibri"/>
                <w:b/>
                <w:color w:val="FFFFFF"/>
                <w:sz w:val="22"/>
                <w:szCs w:val="22"/>
              </w:rPr>
            </w:pPr>
            <w:r>
              <w:rPr>
                <w:rFonts w:ascii="Calibri" w:eastAsia="Calibri" w:hAnsi="Calibri" w:cs="Calibri"/>
                <w:b/>
                <w:color w:val="FFFFFF"/>
                <w:sz w:val="22"/>
                <w:szCs w:val="22"/>
              </w:rPr>
              <w:t>Points attained by the Bidder</w:t>
            </w:r>
          </w:p>
        </w:tc>
        <w:tc>
          <w:tcPr>
            <w:tcW w:w="1642" w:type="dxa"/>
            <w:tcBorders>
              <w:top w:val="single" w:sz="6" w:space="0" w:color="000080"/>
              <w:left w:val="single" w:sz="6" w:space="0" w:color="000080"/>
              <w:bottom w:val="single" w:sz="6" w:space="0" w:color="000080"/>
              <w:right w:val="single" w:sz="6" w:space="0" w:color="000080"/>
            </w:tcBorders>
            <w:shd w:val="clear" w:color="auto" w:fill="000080"/>
            <w:vAlign w:val="center"/>
          </w:tcPr>
          <w:p w14:paraId="00000192" w14:textId="77777777" w:rsidR="00BD0825" w:rsidRDefault="00000000">
            <w:pPr>
              <w:pBdr>
                <w:top w:val="nil"/>
                <w:left w:val="nil"/>
                <w:bottom w:val="nil"/>
                <w:right w:val="nil"/>
                <w:between w:val="nil"/>
              </w:pBdr>
              <w:spacing w:before="60" w:after="60"/>
              <w:jc w:val="center"/>
              <w:rPr>
                <w:rFonts w:ascii="Calibri" w:eastAsia="Calibri" w:hAnsi="Calibri" w:cs="Calibri"/>
                <w:b/>
                <w:color w:val="FFFFFF"/>
                <w:sz w:val="22"/>
                <w:szCs w:val="22"/>
              </w:rPr>
            </w:pPr>
            <w:r>
              <w:rPr>
                <w:rFonts w:ascii="Calibri" w:eastAsia="Calibri" w:hAnsi="Calibri" w:cs="Calibri"/>
                <w:b/>
                <w:color w:val="FFFFFF"/>
                <w:sz w:val="22"/>
                <w:szCs w:val="22"/>
              </w:rPr>
              <w:t>[C] Weighting %</w:t>
            </w:r>
          </w:p>
        </w:tc>
        <w:tc>
          <w:tcPr>
            <w:tcW w:w="1952" w:type="dxa"/>
            <w:gridSpan w:val="2"/>
            <w:tcBorders>
              <w:top w:val="single" w:sz="6" w:space="0" w:color="000080"/>
              <w:left w:val="single" w:sz="6" w:space="0" w:color="000080"/>
              <w:bottom w:val="single" w:sz="6" w:space="0" w:color="000080"/>
              <w:right w:val="single" w:sz="6" w:space="0" w:color="000080"/>
            </w:tcBorders>
            <w:shd w:val="clear" w:color="auto" w:fill="000080"/>
            <w:vAlign w:val="center"/>
          </w:tcPr>
          <w:p w14:paraId="00000193" w14:textId="77777777" w:rsidR="00BD0825" w:rsidRDefault="00000000">
            <w:pPr>
              <w:pBdr>
                <w:top w:val="nil"/>
                <w:left w:val="nil"/>
                <w:bottom w:val="nil"/>
                <w:right w:val="nil"/>
                <w:between w:val="nil"/>
              </w:pBdr>
              <w:spacing w:before="60" w:after="60"/>
              <w:jc w:val="center"/>
              <w:rPr>
                <w:rFonts w:ascii="Calibri" w:eastAsia="Calibri" w:hAnsi="Calibri" w:cs="Calibri"/>
                <w:b/>
                <w:color w:val="FFFFFF"/>
                <w:sz w:val="22"/>
                <w:szCs w:val="22"/>
              </w:rPr>
            </w:pPr>
            <w:r>
              <w:rPr>
                <w:rFonts w:ascii="Calibri" w:eastAsia="Calibri" w:hAnsi="Calibri" w:cs="Calibri"/>
                <w:b/>
                <w:color w:val="FFFFFF"/>
                <w:sz w:val="22"/>
                <w:szCs w:val="22"/>
              </w:rPr>
              <w:t>[B] x [C] = [D] Total Points</w:t>
            </w:r>
          </w:p>
        </w:tc>
      </w:tr>
      <w:tr w:rsidR="00BD0825" w14:paraId="231BF667" w14:textId="77777777" w:rsidTr="00652EFB">
        <w:trPr>
          <w:trHeight w:val="780"/>
          <w:jc w:val="center"/>
        </w:trPr>
        <w:tc>
          <w:tcPr>
            <w:tcW w:w="3870" w:type="dxa"/>
            <w:tcBorders>
              <w:top w:val="single" w:sz="6" w:space="0" w:color="000080"/>
              <w:left w:val="single" w:sz="6" w:space="0" w:color="000080"/>
              <w:bottom w:val="single" w:sz="6" w:space="0" w:color="000080"/>
              <w:right w:val="single" w:sz="6" w:space="0" w:color="000080"/>
            </w:tcBorders>
            <w:shd w:val="clear" w:color="auto" w:fill="auto"/>
            <w:vAlign w:val="center"/>
          </w:tcPr>
          <w:p w14:paraId="00000195" w14:textId="77777777" w:rsidR="00BD0825" w:rsidRPr="00652EFB" w:rsidRDefault="00000000">
            <w:pPr>
              <w:numPr>
                <w:ilvl w:val="0"/>
                <w:numId w:val="10"/>
              </w:numPr>
              <w:pBdr>
                <w:top w:val="nil"/>
                <w:left w:val="nil"/>
                <w:bottom w:val="nil"/>
                <w:right w:val="nil"/>
                <w:between w:val="nil"/>
              </w:pBdr>
              <w:spacing w:before="60" w:after="60"/>
              <w:rPr>
                <w:rFonts w:ascii="Calibri" w:eastAsia="Calibri" w:hAnsi="Calibri" w:cs="Calibri"/>
                <w:b/>
                <w:bCs/>
                <w:color w:val="FFFFFF"/>
                <w:sz w:val="22"/>
                <w:szCs w:val="22"/>
              </w:rPr>
            </w:pPr>
            <w:r w:rsidRPr="00652EFB">
              <w:rPr>
                <w:rFonts w:ascii="Calibri" w:eastAsia="Calibri" w:hAnsi="Calibri" w:cs="Calibri"/>
                <w:b/>
                <w:bCs/>
                <w:color w:val="000000"/>
                <w:sz w:val="22"/>
                <w:szCs w:val="22"/>
              </w:rPr>
              <w:t>Technical approach and methodology – understanding nature and scope of work</w:t>
            </w:r>
          </w:p>
        </w:tc>
        <w:tc>
          <w:tcPr>
            <w:tcW w:w="1382" w:type="dxa"/>
            <w:tcBorders>
              <w:top w:val="single" w:sz="6" w:space="0" w:color="000080"/>
              <w:left w:val="single" w:sz="6" w:space="0" w:color="000080"/>
              <w:bottom w:val="single" w:sz="6" w:space="0" w:color="000080"/>
              <w:right w:val="single" w:sz="6" w:space="0" w:color="000080"/>
            </w:tcBorders>
            <w:shd w:val="clear" w:color="auto" w:fill="auto"/>
            <w:vAlign w:val="center"/>
          </w:tcPr>
          <w:p w14:paraId="00000196" w14:textId="77777777" w:rsidR="00BD0825" w:rsidRPr="00652EFB" w:rsidRDefault="00000000">
            <w:pPr>
              <w:pBdr>
                <w:top w:val="nil"/>
                <w:left w:val="nil"/>
                <w:bottom w:val="nil"/>
                <w:right w:val="nil"/>
                <w:between w:val="nil"/>
              </w:pBdr>
              <w:spacing w:before="60" w:after="60"/>
              <w:jc w:val="center"/>
              <w:rPr>
                <w:rFonts w:ascii="Calibri" w:eastAsia="Calibri" w:hAnsi="Calibri" w:cs="Calibri"/>
                <w:b/>
                <w:bCs/>
                <w:color w:val="000000"/>
                <w:sz w:val="22"/>
                <w:szCs w:val="22"/>
              </w:rPr>
            </w:pPr>
            <w:r w:rsidRPr="00652EFB">
              <w:rPr>
                <w:rFonts w:ascii="Calibri" w:eastAsia="Calibri" w:hAnsi="Calibri" w:cs="Calibri"/>
                <w:b/>
                <w:bCs/>
                <w:color w:val="000000"/>
                <w:sz w:val="22"/>
                <w:szCs w:val="22"/>
              </w:rPr>
              <w:t>100</w:t>
            </w:r>
          </w:p>
        </w:tc>
        <w:tc>
          <w:tcPr>
            <w:tcW w:w="1476" w:type="dxa"/>
            <w:tcBorders>
              <w:top w:val="single" w:sz="6" w:space="0" w:color="000080"/>
              <w:left w:val="single" w:sz="6" w:space="0" w:color="000080"/>
              <w:bottom w:val="single" w:sz="6" w:space="0" w:color="000080"/>
              <w:right w:val="single" w:sz="6" w:space="0" w:color="000080"/>
            </w:tcBorders>
            <w:shd w:val="clear" w:color="auto" w:fill="auto"/>
            <w:vAlign w:val="center"/>
          </w:tcPr>
          <w:p w14:paraId="00000197" w14:textId="77777777" w:rsidR="00BD0825" w:rsidRPr="00652EFB" w:rsidRDefault="00BD0825">
            <w:pPr>
              <w:pBdr>
                <w:top w:val="nil"/>
                <w:left w:val="nil"/>
                <w:bottom w:val="nil"/>
                <w:right w:val="nil"/>
                <w:between w:val="nil"/>
              </w:pBdr>
              <w:spacing w:before="60" w:after="60"/>
              <w:jc w:val="center"/>
              <w:rPr>
                <w:rFonts w:ascii="Calibri" w:eastAsia="Calibri" w:hAnsi="Calibri" w:cs="Calibri"/>
                <w:b/>
                <w:bCs/>
                <w:color w:val="000000"/>
                <w:sz w:val="22"/>
                <w:szCs w:val="22"/>
              </w:rPr>
            </w:pPr>
          </w:p>
        </w:tc>
        <w:tc>
          <w:tcPr>
            <w:tcW w:w="1642" w:type="dxa"/>
            <w:tcBorders>
              <w:top w:val="single" w:sz="6" w:space="0" w:color="000080"/>
              <w:left w:val="single" w:sz="6" w:space="0" w:color="000080"/>
              <w:bottom w:val="single" w:sz="6" w:space="0" w:color="000080"/>
              <w:right w:val="single" w:sz="6" w:space="0" w:color="000080"/>
            </w:tcBorders>
            <w:shd w:val="clear" w:color="auto" w:fill="auto"/>
            <w:vAlign w:val="center"/>
          </w:tcPr>
          <w:p w14:paraId="00000198" w14:textId="77777777" w:rsidR="00BD0825" w:rsidRPr="00652EFB" w:rsidRDefault="00000000">
            <w:pPr>
              <w:pBdr>
                <w:top w:val="nil"/>
                <w:left w:val="nil"/>
                <w:bottom w:val="nil"/>
                <w:right w:val="nil"/>
                <w:between w:val="nil"/>
              </w:pBdr>
              <w:spacing w:before="60" w:after="60"/>
              <w:jc w:val="center"/>
              <w:rPr>
                <w:rFonts w:ascii="Calibri" w:eastAsia="Calibri" w:hAnsi="Calibri" w:cs="Calibri"/>
                <w:b/>
                <w:bCs/>
                <w:color w:val="000000"/>
                <w:sz w:val="22"/>
                <w:szCs w:val="22"/>
              </w:rPr>
            </w:pPr>
            <w:r w:rsidRPr="00652EFB">
              <w:rPr>
                <w:rFonts w:ascii="Calibri" w:eastAsia="Calibri" w:hAnsi="Calibri" w:cs="Calibri"/>
                <w:b/>
                <w:bCs/>
                <w:color w:val="000000"/>
                <w:sz w:val="22"/>
                <w:szCs w:val="22"/>
              </w:rPr>
              <w:t>25%</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00000199" w14:textId="77777777" w:rsidR="00BD0825" w:rsidRDefault="00BD0825">
            <w:pPr>
              <w:pBdr>
                <w:top w:val="nil"/>
                <w:left w:val="nil"/>
                <w:bottom w:val="nil"/>
                <w:right w:val="nil"/>
                <w:between w:val="nil"/>
              </w:pBdr>
              <w:spacing w:before="60" w:after="60"/>
              <w:jc w:val="center"/>
              <w:rPr>
                <w:rFonts w:ascii="Calibri" w:eastAsia="Calibri" w:hAnsi="Calibri" w:cs="Calibri"/>
                <w:color w:val="000000"/>
                <w:sz w:val="24"/>
                <w:szCs w:val="24"/>
                <w:highlight w:val="cyan"/>
              </w:rPr>
            </w:pPr>
          </w:p>
        </w:tc>
      </w:tr>
      <w:tr w:rsidR="00BD0825" w14:paraId="02C89A60" w14:textId="77777777" w:rsidTr="00652EFB">
        <w:trPr>
          <w:trHeight w:val="780"/>
          <w:jc w:val="center"/>
        </w:trPr>
        <w:tc>
          <w:tcPr>
            <w:tcW w:w="3870" w:type="dxa"/>
            <w:tcBorders>
              <w:top w:val="single" w:sz="6" w:space="0" w:color="000080"/>
              <w:left w:val="single" w:sz="6" w:space="0" w:color="000080"/>
              <w:bottom w:val="single" w:sz="6" w:space="0" w:color="000080"/>
              <w:right w:val="single" w:sz="6" w:space="0" w:color="000080"/>
            </w:tcBorders>
            <w:shd w:val="clear" w:color="auto" w:fill="auto"/>
            <w:vAlign w:val="center"/>
          </w:tcPr>
          <w:p w14:paraId="0000019B" w14:textId="77777777" w:rsidR="00BD0825" w:rsidRPr="00652EFB" w:rsidRDefault="00000000">
            <w:pPr>
              <w:numPr>
                <w:ilvl w:val="0"/>
                <w:numId w:val="10"/>
              </w:numPr>
              <w:pBdr>
                <w:top w:val="nil"/>
                <w:left w:val="nil"/>
                <w:bottom w:val="nil"/>
                <w:right w:val="nil"/>
                <w:between w:val="nil"/>
              </w:pBdr>
              <w:spacing w:before="60" w:after="60"/>
              <w:rPr>
                <w:rFonts w:ascii="Calibri" w:eastAsia="Calibri" w:hAnsi="Calibri" w:cs="Calibri"/>
                <w:b/>
                <w:bCs/>
                <w:color w:val="FFFFFF"/>
                <w:sz w:val="22"/>
                <w:szCs w:val="22"/>
              </w:rPr>
            </w:pPr>
            <w:r w:rsidRPr="00652EFB">
              <w:rPr>
                <w:rFonts w:ascii="Calibri" w:eastAsia="Calibri" w:hAnsi="Calibri" w:cs="Calibri"/>
                <w:b/>
                <w:bCs/>
                <w:color w:val="000000"/>
                <w:sz w:val="22"/>
                <w:szCs w:val="22"/>
              </w:rPr>
              <w:t xml:space="preserve">Implementation (work) plan and management plan </w:t>
            </w:r>
          </w:p>
        </w:tc>
        <w:tc>
          <w:tcPr>
            <w:tcW w:w="1382" w:type="dxa"/>
            <w:tcBorders>
              <w:top w:val="single" w:sz="6" w:space="0" w:color="000080"/>
              <w:left w:val="single" w:sz="6" w:space="0" w:color="000080"/>
              <w:bottom w:val="single" w:sz="6" w:space="0" w:color="000080"/>
              <w:right w:val="single" w:sz="6" w:space="0" w:color="000080"/>
            </w:tcBorders>
            <w:shd w:val="clear" w:color="auto" w:fill="auto"/>
            <w:vAlign w:val="center"/>
          </w:tcPr>
          <w:p w14:paraId="0000019C" w14:textId="77777777" w:rsidR="00BD0825" w:rsidRPr="00652EFB" w:rsidRDefault="00000000">
            <w:pPr>
              <w:pBdr>
                <w:top w:val="nil"/>
                <w:left w:val="nil"/>
                <w:bottom w:val="nil"/>
                <w:right w:val="nil"/>
                <w:between w:val="nil"/>
              </w:pBdr>
              <w:spacing w:before="60" w:after="60"/>
              <w:jc w:val="center"/>
              <w:rPr>
                <w:rFonts w:ascii="Calibri" w:eastAsia="Calibri" w:hAnsi="Calibri" w:cs="Calibri"/>
                <w:b/>
                <w:bCs/>
                <w:color w:val="000000"/>
                <w:sz w:val="22"/>
                <w:szCs w:val="22"/>
              </w:rPr>
            </w:pPr>
            <w:r w:rsidRPr="00652EFB">
              <w:rPr>
                <w:rFonts w:ascii="Calibri" w:eastAsia="Calibri" w:hAnsi="Calibri" w:cs="Calibri"/>
                <w:b/>
                <w:bCs/>
                <w:color w:val="000000"/>
                <w:sz w:val="22"/>
                <w:szCs w:val="22"/>
              </w:rPr>
              <w:t>100</w:t>
            </w:r>
          </w:p>
        </w:tc>
        <w:tc>
          <w:tcPr>
            <w:tcW w:w="1476" w:type="dxa"/>
            <w:tcBorders>
              <w:top w:val="single" w:sz="6" w:space="0" w:color="000080"/>
              <w:left w:val="single" w:sz="6" w:space="0" w:color="000080"/>
              <w:bottom w:val="single" w:sz="6" w:space="0" w:color="000080"/>
              <w:right w:val="single" w:sz="6" w:space="0" w:color="000080"/>
            </w:tcBorders>
            <w:shd w:val="clear" w:color="auto" w:fill="auto"/>
            <w:vAlign w:val="center"/>
          </w:tcPr>
          <w:p w14:paraId="0000019D" w14:textId="77777777" w:rsidR="00BD0825" w:rsidRPr="00652EFB" w:rsidRDefault="00BD0825">
            <w:pPr>
              <w:pBdr>
                <w:top w:val="nil"/>
                <w:left w:val="nil"/>
                <w:bottom w:val="nil"/>
                <w:right w:val="nil"/>
                <w:between w:val="nil"/>
              </w:pBdr>
              <w:spacing w:before="60" w:after="60"/>
              <w:jc w:val="center"/>
              <w:rPr>
                <w:rFonts w:ascii="Calibri" w:eastAsia="Calibri" w:hAnsi="Calibri" w:cs="Calibri"/>
                <w:b/>
                <w:bCs/>
                <w:color w:val="000000"/>
                <w:sz w:val="22"/>
                <w:szCs w:val="22"/>
              </w:rPr>
            </w:pPr>
          </w:p>
        </w:tc>
        <w:tc>
          <w:tcPr>
            <w:tcW w:w="1642" w:type="dxa"/>
            <w:tcBorders>
              <w:top w:val="single" w:sz="6" w:space="0" w:color="000080"/>
              <w:left w:val="single" w:sz="6" w:space="0" w:color="000080"/>
              <w:bottom w:val="single" w:sz="6" w:space="0" w:color="000080"/>
              <w:right w:val="single" w:sz="6" w:space="0" w:color="000080"/>
            </w:tcBorders>
            <w:shd w:val="clear" w:color="auto" w:fill="auto"/>
            <w:vAlign w:val="center"/>
          </w:tcPr>
          <w:p w14:paraId="0000019E" w14:textId="77777777" w:rsidR="00BD0825" w:rsidRPr="00652EFB" w:rsidRDefault="00000000">
            <w:pPr>
              <w:pBdr>
                <w:top w:val="nil"/>
                <w:left w:val="nil"/>
                <w:bottom w:val="nil"/>
                <w:right w:val="nil"/>
                <w:between w:val="nil"/>
              </w:pBdr>
              <w:spacing w:before="60" w:after="60"/>
              <w:jc w:val="center"/>
              <w:rPr>
                <w:rFonts w:ascii="Calibri" w:eastAsia="Calibri" w:hAnsi="Calibri" w:cs="Calibri"/>
                <w:b/>
                <w:bCs/>
                <w:color w:val="000000"/>
                <w:sz w:val="22"/>
                <w:szCs w:val="22"/>
              </w:rPr>
            </w:pPr>
            <w:r w:rsidRPr="00652EFB">
              <w:rPr>
                <w:rFonts w:ascii="Calibri" w:eastAsia="Calibri" w:hAnsi="Calibri" w:cs="Calibri"/>
                <w:b/>
                <w:bCs/>
                <w:color w:val="000000"/>
                <w:sz w:val="22"/>
                <w:szCs w:val="22"/>
              </w:rPr>
              <w:t>20%</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0000019F" w14:textId="77777777" w:rsidR="00BD0825" w:rsidRDefault="00BD0825">
            <w:pPr>
              <w:pBdr>
                <w:top w:val="nil"/>
                <w:left w:val="nil"/>
                <w:bottom w:val="nil"/>
                <w:right w:val="nil"/>
                <w:between w:val="nil"/>
              </w:pBdr>
              <w:spacing w:before="60" w:after="60"/>
              <w:jc w:val="center"/>
              <w:rPr>
                <w:rFonts w:ascii="Calibri" w:eastAsia="Calibri" w:hAnsi="Calibri" w:cs="Calibri"/>
                <w:color w:val="000000"/>
                <w:sz w:val="24"/>
                <w:szCs w:val="24"/>
                <w:highlight w:val="cyan"/>
              </w:rPr>
            </w:pPr>
          </w:p>
        </w:tc>
      </w:tr>
      <w:tr w:rsidR="00BD0825" w14:paraId="64D6F6E4" w14:textId="77777777" w:rsidTr="00652EFB">
        <w:trPr>
          <w:trHeight w:val="780"/>
          <w:jc w:val="center"/>
        </w:trPr>
        <w:tc>
          <w:tcPr>
            <w:tcW w:w="3870" w:type="dxa"/>
            <w:tcBorders>
              <w:top w:val="single" w:sz="6" w:space="0" w:color="000080"/>
              <w:left w:val="single" w:sz="6" w:space="0" w:color="000080"/>
              <w:bottom w:val="single" w:sz="6" w:space="0" w:color="000080"/>
              <w:right w:val="single" w:sz="6" w:space="0" w:color="000080"/>
            </w:tcBorders>
            <w:shd w:val="clear" w:color="auto" w:fill="auto"/>
            <w:vAlign w:val="center"/>
          </w:tcPr>
          <w:p w14:paraId="000001A1" w14:textId="77777777" w:rsidR="00BD0825" w:rsidRPr="00652EFB" w:rsidRDefault="00000000">
            <w:pPr>
              <w:numPr>
                <w:ilvl w:val="0"/>
                <w:numId w:val="10"/>
              </w:numPr>
              <w:pBdr>
                <w:top w:val="nil"/>
                <w:left w:val="nil"/>
                <w:bottom w:val="nil"/>
                <w:right w:val="nil"/>
                <w:between w:val="nil"/>
              </w:pBdr>
              <w:spacing w:before="60" w:after="60"/>
              <w:rPr>
                <w:rFonts w:ascii="Calibri" w:eastAsia="Calibri" w:hAnsi="Calibri" w:cs="Calibri"/>
                <w:b/>
                <w:bCs/>
                <w:color w:val="FFFFFF"/>
                <w:sz w:val="22"/>
                <w:szCs w:val="22"/>
              </w:rPr>
            </w:pPr>
            <w:r w:rsidRPr="00652EFB">
              <w:rPr>
                <w:rFonts w:ascii="Calibri" w:eastAsia="Calibri" w:hAnsi="Calibri" w:cs="Calibri"/>
                <w:b/>
                <w:bCs/>
                <w:color w:val="000000"/>
                <w:sz w:val="22"/>
                <w:szCs w:val="22"/>
              </w:rPr>
              <w:t>Specific experience and expertise relevant to the assignment</w:t>
            </w:r>
          </w:p>
        </w:tc>
        <w:tc>
          <w:tcPr>
            <w:tcW w:w="1382" w:type="dxa"/>
            <w:tcBorders>
              <w:top w:val="single" w:sz="6" w:space="0" w:color="000080"/>
              <w:left w:val="single" w:sz="6" w:space="0" w:color="000080"/>
              <w:bottom w:val="single" w:sz="6" w:space="0" w:color="000080"/>
              <w:right w:val="single" w:sz="6" w:space="0" w:color="000080"/>
            </w:tcBorders>
            <w:shd w:val="clear" w:color="auto" w:fill="auto"/>
            <w:vAlign w:val="center"/>
          </w:tcPr>
          <w:p w14:paraId="000001A2" w14:textId="77777777" w:rsidR="00BD0825" w:rsidRPr="00652EFB" w:rsidRDefault="00000000">
            <w:pPr>
              <w:pBdr>
                <w:top w:val="nil"/>
                <w:left w:val="nil"/>
                <w:bottom w:val="nil"/>
                <w:right w:val="nil"/>
                <w:between w:val="nil"/>
              </w:pBdr>
              <w:spacing w:before="60" w:after="60"/>
              <w:jc w:val="center"/>
              <w:rPr>
                <w:rFonts w:ascii="Calibri" w:eastAsia="Calibri" w:hAnsi="Calibri" w:cs="Calibri"/>
                <w:b/>
                <w:bCs/>
                <w:color w:val="000000"/>
                <w:sz w:val="22"/>
                <w:szCs w:val="22"/>
              </w:rPr>
            </w:pPr>
            <w:r w:rsidRPr="00652EFB">
              <w:rPr>
                <w:rFonts w:ascii="Calibri" w:eastAsia="Calibri" w:hAnsi="Calibri" w:cs="Calibri"/>
                <w:b/>
                <w:bCs/>
                <w:color w:val="000000"/>
                <w:sz w:val="22"/>
                <w:szCs w:val="22"/>
              </w:rPr>
              <w:t>100</w:t>
            </w:r>
          </w:p>
        </w:tc>
        <w:tc>
          <w:tcPr>
            <w:tcW w:w="1476" w:type="dxa"/>
            <w:tcBorders>
              <w:top w:val="single" w:sz="6" w:space="0" w:color="000080"/>
              <w:left w:val="single" w:sz="6" w:space="0" w:color="000080"/>
              <w:bottom w:val="single" w:sz="6" w:space="0" w:color="000080"/>
              <w:right w:val="single" w:sz="6" w:space="0" w:color="000080"/>
            </w:tcBorders>
            <w:shd w:val="clear" w:color="auto" w:fill="auto"/>
            <w:vAlign w:val="center"/>
          </w:tcPr>
          <w:p w14:paraId="000001A3" w14:textId="77777777" w:rsidR="00BD0825" w:rsidRPr="00652EFB" w:rsidRDefault="00BD0825">
            <w:pPr>
              <w:pBdr>
                <w:top w:val="nil"/>
                <w:left w:val="nil"/>
                <w:bottom w:val="nil"/>
                <w:right w:val="nil"/>
                <w:between w:val="nil"/>
              </w:pBdr>
              <w:spacing w:before="60" w:after="60"/>
              <w:jc w:val="center"/>
              <w:rPr>
                <w:rFonts w:ascii="Calibri" w:eastAsia="Calibri" w:hAnsi="Calibri" w:cs="Calibri"/>
                <w:b/>
                <w:bCs/>
                <w:color w:val="000000"/>
                <w:sz w:val="22"/>
                <w:szCs w:val="22"/>
              </w:rPr>
            </w:pPr>
          </w:p>
        </w:tc>
        <w:tc>
          <w:tcPr>
            <w:tcW w:w="1642" w:type="dxa"/>
            <w:tcBorders>
              <w:top w:val="single" w:sz="6" w:space="0" w:color="000080"/>
              <w:left w:val="single" w:sz="6" w:space="0" w:color="000080"/>
              <w:bottom w:val="single" w:sz="6" w:space="0" w:color="000080"/>
              <w:right w:val="single" w:sz="6" w:space="0" w:color="000080"/>
            </w:tcBorders>
            <w:shd w:val="clear" w:color="auto" w:fill="auto"/>
            <w:vAlign w:val="center"/>
          </w:tcPr>
          <w:p w14:paraId="000001A4" w14:textId="77777777" w:rsidR="00BD0825" w:rsidRPr="00652EFB" w:rsidRDefault="00000000">
            <w:pPr>
              <w:pBdr>
                <w:top w:val="nil"/>
                <w:left w:val="nil"/>
                <w:bottom w:val="nil"/>
                <w:right w:val="nil"/>
                <w:between w:val="nil"/>
              </w:pBdr>
              <w:spacing w:before="60" w:after="60"/>
              <w:jc w:val="center"/>
              <w:rPr>
                <w:rFonts w:ascii="Calibri" w:eastAsia="Calibri" w:hAnsi="Calibri" w:cs="Calibri"/>
                <w:b/>
                <w:bCs/>
                <w:color w:val="000000"/>
                <w:sz w:val="22"/>
                <w:szCs w:val="22"/>
              </w:rPr>
            </w:pPr>
            <w:r w:rsidRPr="00652EFB">
              <w:rPr>
                <w:rFonts w:ascii="Calibri" w:eastAsia="Calibri" w:hAnsi="Calibri" w:cs="Calibri"/>
                <w:b/>
                <w:bCs/>
                <w:sz w:val="22"/>
                <w:szCs w:val="22"/>
              </w:rPr>
              <w:t>20</w:t>
            </w:r>
            <w:r w:rsidRPr="00652EFB">
              <w:rPr>
                <w:rFonts w:ascii="Calibri" w:eastAsia="Calibri" w:hAnsi="Calibri" w:cs="Calibri"/>
                <w:b/>
                <w:bCs/>
                <w:color w:val="000000"/>
                <w:sz w:val="22"/>
                <w:szCs w:val="22"/>
              </w:rPr>
              <w:t>%</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000001A5" w14:textId="77777777" w:rsidR="00BD0825" w:rsidRDefault="00BD0825">
            <w:pPr>
              <w:pBdr>
                <w:top w:val="nil"/>
                <w:left w:val="nil"/>
                <w:bottom w:val="nil"/>
                <w:right w:val="nil"/>
                <w:between w:val="nil"/>
              </w:pBdr>
              <w:spacing w:before="60" w:after="60"/>
              <w:jc w:val="center"/>
              <w:rPr>
                <w:rFonts w:ascii="Calibri" w:eastAsia="Calibri" w:hAnsi="Calibri" w:cs="Calibri"/>
                <w:color w:val="000000"/>
                <w:sz w:val="24"/>
                <w:szCs w:val="24"/>
                <w:highlight w:val="cyan"/>
              </w:rPr>
            </w:pPr>
          </w:p>
        </w:tc>
      </w:tr>
      <w:tr w:rsidR="00BD0825" w14:paraId="25CA7481" w14:textId="77777777" w:rsidTr="00652EFB">
        <w:trPr>
          <w:trHeight w:val="780"/>
          <w:jc w:val="center"/>
        </w:trPr>
        <w:tc>
          <w:tcPr>
            <w:tcW w:w="3870" w:type="dxa"/>
            <w:tcBorders>
              <w:top w:val="single" w:sz="6" w:space="0" w:color="000080"/>
              <w:left w:val="single" w:sz="6" w:space="0" w:color="000080"/>
              <w:bottom w:val="single" w:sz="6" w:space="0" w:color="000080"/>
              <w:right w:val="single" w:sz="6" w:space="0" w:color="000080"/>
            </w:tcBorders>
            <w:shd w:val="clear" w:color="auto" w:fill="auto"/>
            <w:vAlign w:val="center"/>
          </w:tcPr>
          <w:p w14:paraId="000001A7" w14:textId="77777777" w:rsidR="00BD0825" w:rsidRPr="00652EFB" w:rsidRDefault="00000000">
            <w:pPr>
              <w:numPr>
                <w:ilvl w:val="0"/>
                <w:numId w:val="10"/>
              </w:numPr>
              <w:pBdr>
                <w:top w:val="nil"/>
                <w:left w:val="nil"/>
                <w:bottom w:val="nil"/>
                <w:right w:val="nil"/>
                <w:between w:val="nil"/>
              </w:pBdr>
              <w:spacing w:before="60" w:after="60"/>
              <w:rPr>
                <w:rFonts w:ascii="Calibri" w:eastAsia="Calibri" w:hAnsi="Calibri" w:cs="Calibri"/>
                <w:b/>
                <w:bCs/>
                <w:color w:val="000000"/>
                <w:sz w:val="22"/>
                <w:szCs w:val="22"/>
              </w:rPr>
            </w:pPr>
            <w:r w:rsidRPr="00652EFB">
              <w:rPr>
                <w:rFonts w:ascii="Calibri" w:eastAsia="Calibri" w:hAnsi="Calibri" w:cs="Calibri"/>
                <w:b/>
                <w:bCs/>
                <w:sz w:val="22"/>
                <w:szCs w:val="22"/>
              </w:rPr>
              <w:t xml:space="preserve">Evidence of similar contracts/Long Term Agreements executed for other clients including contact details, preferably to UN or similar </w:t>
            </w:r>
            <w:proofErr w:type="spellStart"/>
            <w:r w:rsidRPr="00652EFB">
              <w:rPr>
                <w:rFonts w:ascii="Calibri" w:eastAsia="Calibri" w:hAnsi="Calibri" w:cs="Calibri"/>
                <w:b/>
                <w:bCs/>
                <w:sz w:val="22"/>
                <w:szCs w:val="22"/>
              </w:rPr>
              <w:t>organisations</w:t>
            </w:r>
            <w:proofErr w:type="spellEnd"/>
            <w:r w:rsidRPr="00652EFB">
              <w:rPr>
                <w:rFonts w:ascii="Calibri" w:eastAsia="Calibri" w:hAnsi="Calibri" w:cs="Calibri"/>
                <w:b/>
                <w:bCs/>
                <w:sz w:val="22"/>
                <w:szCs w:val="22"/>
              </w:rPr>
              <w:t xml:space="preserve"> if available, at least one without pricing details; </w:t>
            </w:r>
            <w:r w:rsidRPr="00652EFB">
              <w:rPr>
                <w:rFonts w:ascii="Calibri" w:eastAsia="Calibri" w:hAnsi="Calibri" w:cs="Calibri"/>
                <w:b/>
                <w:bCs/>
                <w:sz w:val="22"/>
                <w:szCs w:val="22"/>
              </w:rPr>
              <w:lastRenderedPageBreak/>
              <w:t>Recommendations letters of executed contracts at least</w:t>
            </w:r>
          </w:p>
        </w:tc>
        <w:tc>
          <w:tcPr>
            <w:tcW w:w="1382" w:type="dxa"/>
            <w:tcBorders>
              <w:top w:val="single" w:sz="6" w:space="0" w:color="000080"/>
              <w:left w:val="single" w:sz="6" w:space="0" w:color="000080"/>
              <w:bottom w:val="single" w:sz="6" w:space="0" w:color="000080"/>
              <w:right w:val="single" w:sz="6" w:space="0" w:color="000080"/>
            </w:tcBorders>
            <w:shd w:val="clear" w:color="auto" w:fill="auto"/>
            <w:vAlign w:val="center"/>
          </w:tcPr>
          <w:p w14:paraId="000001A8" w14:textId="77777777" w:rsidR="00BD0825" w:rsidRPr="00652EFB" w:rsidRDefault="00000000">
            <w:pPr>
              <w:pBdr>
                <w:top w:val="nil"/>
                <w:left w:val="nil"/>
                <w:bottom w:val="nil"/>
                <w:right w:val="nil"/>
                <w:between w:val="nil"/>
              </w:pBdr>
              <w:spacing w:before="60" w:after="60"/>
              <w:jc w:val="center"/>
              <w:rPr>
                <w:rFonts w:ascii="Calibri" w:eastAsia="Calibri" w:hAnsi="Calibri" w:cs="Calibri"/>
                <w:b/>
                <w:bCs/>
                <w:color w:val="000000"/>
                <w:sz w:val="22"/>
                <w:szCs w:val="22"/>
              </w:rPr>
            </w:pPr>
            <w:r w:rsidRPr="00652EFB">
              <w:rPr>
                <w:rFonts w:ascii="Calibri" w:eastAsia="Calibri" w:hAnsi="Calibri" w:cs="Calibri"/>
                <w:b/>
                <w:bCs/>
                <w:color w:val="000000"/>
                <w:sz w:val="22"/>
                <w:szCs w:val="22"/>
              </w:rPr>
              <w:lastRenderedPageBreak/>
              <w:t>100</w:t>
            </w:r>
          </w:p>
        </w:tc>
        <w:tc>
          <w:tcPr>
            <w:tcW w:w="1476" w:type="dxa"/>
            <w:tcBorders>
              <w:top w:val="single" w:sz="6" w:space="0" w:color="000080"/>
              <w:left w:val="single" w:sz="6" w:space="0" w:color="000080"/>
              <w:bottom w:val="single" w:sz="6" w:space="0" w:color="000080"/>
              <w:right w:val="single" w:sz="6" w:space="0" w:color="000080"/>
            </w:tcBorders>
            <w:shd w:val="clear" w:color="auto" w:fill="auto"/>
            <w:vAlign w:val="center"/>
          </w:tcPr>
          <w:p w14:paraId="000001A9" w14:textId="77777777" w:rsidR="00BD0825" w:rsidRPr="00652EFB" w:rsidRDefault="00BD0825">
            <w:pPr>
              <w:pBdr>
                <w:top w:val="nil"/>
                <w:left w:val="nil"/>
                <w:bottom w:val="nil"/>
                <w:right w:val="nil"/>
                <w:between w:val="nil"/>
              </w:pBdr>
              <w:spacing w:before="60" w:after="60"/>
              <w:jc w:val="center"/>
              <w:rPr>
                <w:rFonts w:ascii="Calibri" w:eastAsia="Calibri" w:hAnsi="Calibri" w:cs="Calibri"/>
                <w:b/>
                <w:bCs/>
                <w:color w:val="000000"/>
                <w:sz w:val="22"/>
                <w:szCs w:val="22"/>
              </w:rPr>
            </w:pPr>
          </w:p>
        </w:tc>
        <w:tc>
          <w:tcPr>
            <w:tcW w:w="1642" w:type="dxa"/>
            <w:tcBorders>
              <w:top w:val="single" w:sz="6" w:space="0" w:color="000080"/>
              <w:left w:val="single" w:sz="6" w:space="0" w:color="000080"/>
              <w:bottom w:val="single" w:sz="6" w:space="0" w:color="000080"/>
              <w:right w:val="single" w:sz="6" w:space="0" w:color="000080"/>
            </w:tcBorders>
            <w:shd w:val="clear" w:color="auto" w:fill="auto"/>
            <w:vAlign w:val="center"/>
          </w:tcPr>
          <w:p w14:paraId="000001AA" w14:textId="77777777" w:rsidR="00BD0825" w:rsidRPr="00652EFB" w:rsidRDefault="00000000">
            <w:pPr>
              <w:pBdr>
                <w:top w:val="nil"/>
                <w:left w:val="nil"/>
                <w:bottom w:val="nil"/>
                <w:right w:val="nil"/>
                <w:between w:val="nil"/>
              </w:pBdr>
              <w:spacing w:before="60" w:after="60"/>
              <w:jc w:val="center"/>
              <w:rPr>
                <w:rFonts w:ascii="Calibri" w:eastAsia="Calibri" w:hAnsi="Calibri" w:cs="Calibri"/>
                <w:b/>
                <w:bCs/>
                <w:color w:val="000000"/>
                <w:sz w:val="22"/>
                <w:szCs w:val="22"/>
              </w:rPr>
            </w:pPr>
            <w:r w:rsidRPr="00652EFB">
              <w:rPr>
                <w:rFonts w:ascii="Calibri" w:eastAsia="Calibri" w:hAnsi="Calibri" w:cs="Calibri"/>
                <w:b/>
                <w:bCs/>
                <w:sz w:val="22"/>
                <w:szCs w:val="22"/>
              </w:rPr>
              <w:t>15</w:t>
            </w:r>
            <w:r w:rsidRPr="00652EFB">
              <w:rPr>
                <w:rFonts w:ascii="Calibri" w:eastAsia="Calibri" w:hAnsi="Calibri" w:cs="Calibri"/>
                <w:b/>
                <w:bCs/>
                <w:color w:val="000000"/>
                <w:sz w:val="22"/>
                <w:szCs w:val="22"/>
              </w:rPr>
              <w:t>%</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000001AB" w14:textId="77777777" w:rsidR="00BD0825" w:rsidRDefault="00BD0825">
            <w:pPr>
              <w:pBdr>
                <w:top w:val="nil"/>
                <w:left w:val="nil"/>
                <w:bottom w:val="nil"/>
                <w:right w:val="nil"/>
                <w:between w:val="nil"/>
              </w:pBdr>
              <w:spacing w:before="60" w:after="60"/>
              <w:jc w:val="center"/>
              <w:rPr>
                <w:rFonts w:ascii="Calibri" w:eastAsia="Calibri" w:hAnsi="Calibri" w:cs="Calibri"/>
                <w:color w:val="000000"/>
                <w:sz w:val="24"/>
                <w:szCs w:val="24"/>
                <w:highlight w:val="cyan"/>
              </w:rPr>
            </w:pPr>
          </w:p>
        </w:tc>
      </w:tr>
      <w:tr w:rsidR="00BD0825" w14:paraId="62E44404" w14:textId="77777777" w:rsidTr="00652EFB">
        <w:trPr>
          <w:trHeight w:val="780"/>
          <w:jc w:val="center"/>
        </w:trPr>
        <w:tc>
          <w:tcPr>
            <w:tcW w:w="3870" w:type="dxa"/>
            <w:tcBorders>
              <w:top w:val="single" w:sz="6" w:space="0" w:color="000080"/>
              <w:left w:val="single" w:sz="6" w:space="0" w:color="000080"/>
              <w:bottom w:val="single" w:sz="6" w:space="0" w:color="000080"/>
              <w:right w:val="single" w:sz="6" w:space="0" w:color="000080"/>
            </w:tcBorders>
            <w:shd w:val="clear" w:color="auto" w:fill="auto"/>
            <w:vAlign w:val="center"/>
          </w:tcPr>
          <w:p w14:paraId="000001AD" w14:textId="77777777" w:rsidR="00BD0825" w:rsidRPr="00652EFB" w:rsidRDefault="00000000">
            <w:pPr>
              <w:numPr>
                <w:ilvl w:val="0"/>
                <w:numId w:val="10"/>
              </w:numPr>
              <w:pBdr>
                <w:top w:val="nil"/>
                <w:left w:val="nil"/>
                <w:bottom w:val="nil"/>
                <w:right w:val="nil"/>
                <w:between w:val="nil"/>
              </w:pBdr>
              <w:spacing w:before="60" w:after="60"/>
              <w:rPr>
                <w:rFonts w:ascii="Calibri" w:eastAsia="Calibri" w:hAnsi="Calibri" w:cs="Calibri"/>
                <w:b/>
                <w:bCs/>
                <w:color w:val="000000"/>
                <w:sz w:val="22"/>
                <w:szCs w:val="22"/>
              </w:rPr>
            </w:pPr>
            <w:r w:rsidRPr="00652EFB">
              <w:rPr>
                <w:rFonts w:ascii="Calibri" w:eastAsia="Calibri" w:hAnsi="Calibri" w:cs="Calibri"/>
                <w:b/>
                <w:bCs/>
                <w:color w:val="000000"/>
                <w:sz w:val="22"/>
                <w:szCs w:val="22"/>
              </w:rPr>
              <w:t xml:space="preserve">Organization and staffing </w:t>
            </w:r>
            <w:r w:rsidRPr="00652EFB">
              <w:rPr>
                <w:rFonts w:ascii="Calibri" w:eastAsia="Calibri" w:hAnsi="Calibri" w:cs="Calibri"/>
                <w:b/>
                <w:bCs/>
                <w:sz w:val="22"/>
                <w:szCs w:val="22"/>
              </w:rPr>
              <w:t xml:space="preserve">and </w:t>
            </w:r>
            <w:r w:rsidRPr="00652EFB">
              <w:rPr>
                <w:rFonts w:ascii="Calibri" w:eastAsia="Calibri" w:hAnsi="Calibri" w:cs="Calibri"/>
                <w:b/>
                <w:bCs/>
                <w:color w:val="000000"/>
                <w:sz w:val="22"/>
                <w:szCs w:val="22"/>
              </w:rPr>
              <w:t xml:space="preserve">proposed </w:t>
            </w:r>
            <w:r w:rsidRPr="00652EFB">
              <w:rPr>
                <w:rFonts w:ascii="Calibri" w:eastAsia="Calibri" w:hAnsi="Calibri" w:cs="Calibri"/>
                <w:b/>
                <w:bCs/>
                <w:sz w:val="22"/>
                <w:szCs w:val="22"/>
              </w:rPr>
              <w:t>team structure assigned to cater to the assignment</w:t>
            </w:r>
          </w:p>
        </w:tc>
        <w:tc>
          <w:tcPr>
            <w:tcW w:w="1382" w:type="dxa"/>
            <w:tcBorders>
              <w:top w:val="single" w:sz="6" w:space="0" w:color="000080"/>
              <w:left w:val="single" w:sz="6" w:space="0" w:color="000080"/>
              <w:bottom w:val="single" w:sz="6" w:space="0" w:color="000080"/>
              <w:right w:val="single" w:sz="6" w:space="0" w:color="000080"/>
            </w:tcBorders>
            <w:shd w:val="clear" w:color="auto" w:fill="auto"/>
            <w:vAlign w:val="center"/>
          </w:tcPr>
          <w:p w14:paraId="000001AE" w14:textId="77777777" w:rsidR="00BD0825" w:rsidRPr="00652EFB" w:rsidRDefault="00000000">
            <w:pPr>
              <w:pBdr>
                <w:top w:val="nil"/>
                <w:left w:val="nil"/>
                <w:bottom w:val="nil"/>
                <w:right w:val="nil"/>
                <w:between w:val="nil"/>
              </w:pBdr>
              <w:spacing w:before="60" w:after="60"/>
              <w:jc w:val="center"/>
              <w:rPr>
                <w:rFonts w:ascii="Calibri" w:eastAsia="Calibri" w:hAnsi="Calibri" w:cs="Calibri"/>
                <w:b/>
                <w:bCs/>
                <w:color w:val="000000"/>
                <w:sz w:val="22"/>
                <w:szCs w:val="22"/>
              </w:rPr>
            </w:pPr>
            <w:r w:rsidRPr="00652EFB">
              <w:rPr>
                <w:rFonts w:ascii="Calibri" w:eastAsia="Calibri" w:hAnsi="Calibri" w:cs="Calibri"/>
                <w:b/>
                <w:bCs/>
                <w:color w:val="000000"/>
                <w:sz w:val="22"/>
                <w:szCs w:val="22"/>
              </w:rPr>
              <w:t>100</w:t>
            </w:r>
          </w:p>
        </w:tc>
        <w:tc>
          <w:tcPr>
            <w:tcW w:w="1476" w:type="dxa"/>
            <w:tcBorders>
              <w:top w:val="single" w:sz="6" w:space="0" w:color="000080"/>
              <w:left w:val="single" w:sz="6" w:space="0" w:color="000080"/>
              <w:bottom w:val="single" w:sz="6" w:space="0" w:color="000080"/>
              <w:right w:val="single" w:sz="6" w:space="0" w:color="000080"/>
            </w:tcBorders>
            <w:shd w:val="clear" w:color="auto" w:fill="auto"/>
            <w:vAlign w:val="center"/>
          </w:tcPr>
          <w:p w14:paraId="000001AF" w14:textId="77777777" w:rsidR="00BD0825" w:rsidRPr="00652EFB" w:rsidRDefault="00BD0825">
            <w:pPr>
              <w:pBdr>
                <w:top w:val="nil"/>
                <w:left w:val="nil"/>
                <w:bottom w:val="nil"/>
                <w:right w:val="nil"/>
                <w:between w:val="nil"/>
              </w:pBdr>
              <w:spacing w:before="60" w:after="60"/>
              <w:jc w:val="center"/>
              <w:rPr>
                <w:rFonts w:ascii="Calibri" w:eastAsia="Calibri" w:hAnsi="Calibri" w:cs="Calibri"/>
                <w:b/>
                <w:bCs/>
                <w:color w:val="000000"/>
                <w:sz w:val="22"/>
                <w:szCs w:val="22"/>
              </w:rPr>
            </w:pPr>
          </w:p>
        </w:tc>
        <w:tc>
          <w:tcPr>
            <w:tcW w:w="1642" w:type="dxa"/>
            <w:tcBorders>
              <w:top w:val="single" w:sz="6" w:space="0" w:color="000080"/>
              <w:left w:val="single" w:sz="6" w:space="0" w:color="000080"/>
              <w:bottom w:val="single" w:sz="6" w:space="0" w:color="000080"/>
              <w:right w:val="single" w:sz="6" w:space="0" w:color="000080"/>
            </w:tcBorders>
            <w:shd w:val="clear" w:color="auto" w:fill="auto"/>
            <w:vAlign w:val="center"/>
          </w:tcPr>
          <w:p w14:paraId="000001B0" w14:textId="77777777" w:rsidR="00BD0825" w:rsidRPr="00652EFB" w:rsidRDefault="00000000">
            <w:pPr>
              <w:pBdr>
                <w:top w:val="nil"/>
                <w:left w:val="nil"/>
                <w:bottom w:val="nil"/>
                <w:right w:val="nil"/>
                <w:between w:val="nil"/>
              </w:pBdr>
              <w:spacing w:before="60" w:after="60"/>
              <w:jc w:val="center"/>
              <w:rPr>
                <w:rFonts w:ascii="Calibri" w:eastAsia="Calibri" w:hAnsi="Calibri" w:cs="Calibri"/>
                <w:b/>
                <w:bCs/>
                <w:color w:val="000000"/>
                <w:sz w:val="22"/>
                <w:szCs w:val="22"/>
              </w:rPr>
            </w:pPr>
            <w:r w:rsidRPr="00652EFB">
              <w:rPr>
                <w:rFonts w:ascii="Calibri" w:eastAsia="Calibri" w:hAnsi="Calibri" w:cs="Calibri"/>
                <w:b/>
                <w:bCs/>
                <w:color w:val="000000"/>
                <w:sz w:val="22"/>
                <w:szCs w:val="22"/>
              </w:rPr>
              <w:t>20%</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000001B1" w14:textId="77777777" w:rsidR="00BD0825" w:rsidRDefault="00BD0825">
            <w:pPr>
              <w:pBdr>
                <w:top w:val="nil"/>
                <w:left w:val="nil"/>
                <w:bottom w:val="nil"/>
                <w:right w:val="nil"/>
                <w:between w:val="nil"/>
              </w:pBdr>
              <w:spacing w:before="60" w:after="60"/>
              <w:jc w:val="center"/>
              <w:rPr>
                <w:rFonts w:ascii="Calibri" w:eastAsia="Calibri" w:hAnsi="Calibri" w:cs="Calibri"/>
                <w:color w:val="000000"/>
                <w:sz w:val="24"/>
                <w:szCs w:val="24"/>
                <w:highlight w:val="cyan"/>
              </w:rPr>
            </w:pPr>
          </w:p>
        </w:tc>
      </w:tr>
      <w:tr w:rsidR="00BD0825" w14:paraId="6A122E68" w14:textId="77777777" w:rsidTr="00652EFB">
        <w:trPr>
          <w:gridAfter w:val="1"/>
          <w:wAfter w:w="11" w:type="dxa"/>
          <w:trHeight w:val="400"/>
          <w:jc w:val="center"/>
        </w:trPr>
        <w:tc>
          <w:tcPr>
            <w:tcW w:w="3870" w:type="dxa"/>
            <w:tcBorders>
              <w:top w:val="single" w:sz="6" w:space="0" w:color="000080"/>
              <w:left w:val="single" w:sz="6" w:space="0" w:color="000080"/>
              <w:bottom w:val="single" w:sz="6" w:space="0" w:color="000080"/>
              <w:right w:val="single" w:sz="6" w:space="0" w:color="000080"/>
            </w:tcBorders>
            <w:shd w:val="clear" w:color="auto" w:fill="auto"/>
            <w:vAlign w:val="center"/>
          </w:tcPr>
          <w:p w14:paraId="000001B3" w14:textId="77777777" w:rsidR="00BD0825" w:rsidRPr="00652EFB" w:rsidRDefault="00000000">
            <w:pPr>
              <w:spacing w:before="60" w:after="60"/>
              <w:jc w:val="right"/>
              <w:rPr>
                <w:rFonts w:ascii="Calibri" w:eastAsia="Calibri" w:hAnsi="Calibri" w:cs="Calibri"/>
                <w:b/>
                <w:bCs/>
              </w:rPr>
            </w:pPr>
            <w:r w:rsidRPr="00652EFB">
              <w:rPr>
                <w:rFonts w:ascii="Calibri" w:eastAsia="Calibri" w:hAnsi="Calibri" w:cs="Calibri"/>
                <w:b/>
                <w:bCs/>
              </w:rPr>
              <w:t>GRAND TOTAL ALL CRITERIA</w:t>
            </w:r>
          </w:p>
        </w:tc>
        <w:tc>
          <w:tcPr>
            <w:tcW w:w="1382" w:type="dxa"/>
            <w:tcBorders>
              <w:top w:val="single" w:sz="6" w:space="0" w:color="000080"/>
              <w:left w:val="single" w:sz="6" w:space="0" w:color="000080"/>
              <w:bottom w:val="single" w:sz="6" w:space="0" w:color="000080"/>
              <w:right w:val="single" w:sz="6" w:space="0" w:color="000080"/>
            </w:tcBorders>
            <w:shd w:val="clear" w:color="auto" w:fill="auto"/>
            <w:vAlign w:val="center"/>
          </w:tcPr>
          <w:p w14:paraId="000001B4" w14:textId="77777777" w:rsidR="00BD0825" w:rsidRPr="00652EFB" w:rsidRDefault="00000000">
            <w:pPr>
              <w:spacing w:before="60" w:after="60"/>
              <w:jc w:val="center"/>
              <w:rPr>
                <w:rFonts w:ascii="Calibri" w:eastAsia="Calibri" w:hAnsi="Calibri" w:cs="Calibri"/>
                <w:b/>
                <w:bCs/>
              </w:rPr>
            </w:pPr>
            <w:r w:rsidRPr="00652EFB">
              <w:rPr>
                <w:rFonts w:ascii="Calibri" w:eastAsia="Calibri" w:hAnsi="Calibri" w:cs="Calibri"/>
                <w:b/>
                <w:bCs/>
              </w:rPr>
              <w:t>500</w:t>
            </w:r>
          </w:p>
        </w:tc>
        <w:tc>
          <w:tcPr>
            <w:tcW w:w="1476" w:type="dxa"/>
            <w:tcBorders>
              <w:top w:val="single" w:sz="6" w:space="0" w:color="000080"/>
              <w:left w:val="single" w:sz="6" w:space="0" w:color="000080"/>
              <w:bottom w:val="single" w:sz="6" w:space="0" w:color="000080"/>
              <w:right w:val="single" w:sz="6" w:space="0" w:color="000080"/>
            </w:tcBorders>
            <w:shd w:val="clear" w:color="auto" w:fill="auto"/>
            <w:vAlign w:val="center"/>
          </w:tcPr>
          <w:p w14:paraId="000001B5" w14:textId="77777777" w:rsidR="00BD0825" w:rsidRPr="00652EFB" w:rsidRDefault="00BD0825">
            <w:pPr>
              <w:spacing w:before="60" w:after="60"/>
              <w:jc w:val="center"/>
              <w:rPr>
                <w:rFonts w:ascii="Calibri" w:eastAsia="Calibri" w:hAnsi="Calibri" w:cs="Calibri"/>
                <w:b/>
                <w:bCs/>
              </w:rPr>
            </w:pPr>
          </w:p>
        </w:tc>
        <w:tc>
          <w:tcPr>
            <w:tcW w:w="1642" w:type="dxa"/>
            <w:tcBorders>
              <w:top w:val="single" w:sz="6" w:space="0" w:color="000080"/>
              <w:left w:val="single" w:sz="6" w:space="0" w:color="000080"/>
              <w:bottom w:val="single" w:sz="6" w:space="0" w:color="000080"/>
              <w:right w:val="single" w:sz="6" w:space="0" w:color="000080"/>
            </w:tcBorders>
            <w:shd w:val="clear" w:color="auto" w:fill="auto"/>
            <w:vAlign w:val="center"/>
          </w:tcPr>
          <w:p w14:paraId="000001B6" w14:textId="77777777" w:rsidR="00BD0825" w:rsidRPr="00652EFB" w:rsidRDefault="00000000">
            <w:pPr>
              <w:spacing w:before="60" w:after="60"/>
              <w:jc w:val="center"/>
              <w:rPr>
                <w:rFonts w:ascii="Calibri" w:eastAsia="Calibri" w:hAnsi="Calibri" w:cs="Calibri"/>
                <w:b/>
                <w:bCs/>
              </w:rPr>
            </w:pPr>
            <w:r w:rsidRPr="00652EFB">
              <w:rPr>
                <w:rFonts w:ascii="Calibri" w:eastAsia="Calibri" w:hAnsi="Calibri" w:cs="Calibri"/>
                <w:b/>
                <w:bCs/>
              </w:rPr>
              <w:t>100%</w:t>
            </w:r>
          </w:p>
        </w:tc>
        <w:tc>
          <w:tcPr>
            <w:tcW w:w="1941"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000001B7" w14:textId="77777777" w:rsidR="00BD0825" w:rsidRDefault="00BD0825">
            <w:pPr>
              <w:spacing w:before="60" w:after="60"/>
              <w:jc w:val="center"/>
              <w:rPr>
                <w:rFonts w:ascii="Calibri" w:eastAsia="Calibri" w:hAnsi="Calibri" w:cs="Calibri"/>
                <w:sz w:val="24"/>
                <w:szCs w:val="24"/>
                <w:highlight w:val="cyan"/>
              </w:rPr>
            </w:pPr>
          </w:p>
        </w:tc>
      </w:tr>
    </w:tbl>
    <w:p w14:paraId="000001B8" w14:textId="77777777" w:rsidR="00BD0825" w:rsidRDefault="00BD0825"/>
    <w:p w14:paraId="000001B9" w14:textId="77777777" w:rsidR="00BD0825" w:rsidRDefault="00000000">
      <w:pPr>
        <w:numPr>
          <w:ilvl w:val="1"/>
          <w:numId w:val="15"/>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rPr>
      </w:pPr>
      <w:r>
        <w:rPr>
          <w:rFonts w:ascii="Calibri" w:eastAsia="Calibri" w:hAnsi="Calibri" w:cs="Calibri"/>
          <w:color w:val="000000"/>
        </w:rPr>
        <w:t>Scoring Scale System</w:t>
      </w:r>
    </w:p>
    <w:p w14:paraId="000001BA" w14:textId="77777777" w:rsidR="00BD0825" w:rsidRDefault="00000000">
      <w:pPr>
        <w:numPr>
          <w:ilvl w:val="2"/>
          <w:numId w:val="15"/>
        </w:numPr>
        <w:pBdr>
          <w:top w:val="nil"/>
          <w:left w:val="nil"/>
          <w:bottom w:val="nil"/>
          <w:right w:val="nil"/>
          <w:between w:val="nil"/>
        </w:pBdr>
        <w:tabs>
          <w:tab w:val="left" w:pos="851"/>
        </w:tabs>
        <w:spacing w:line="276" w:lineRule="auto"/>
        <w:ind w:left="1418" w:hanging="698"/>
        <w:jc w:val="both"/>
        <w:rPr>
          <w:rFonts w:ascii="Calibri" w:eastAsia="Calibri" w:hAnsi="Calibri" w:cs="Calibri"/>
          <w:color w:val="000000"/>
        </w:rPr>
      </w:pPr>
      <w:r>
        <w:rPr>
          <w:rFonts w:ascii="Calibri" w:eastAsia="Calibri" w:hAnsi="Calibri" w:cs="Calibri"/>
          <w:color w:val="000000"/>
        </w:rPr>
        <w:t>The following scoring scale system will be used by the technical evaluation panel to conduct the Technical Bid evaluation objectively.</w:t>
      </w:r>
    </w:p>
    <w:p w14:paraId="000001BB" w14:textId="77777777" w:rsidR="00BD0825" w:rsidRDefault="00BD0825">
      <w:pPr>
        <w:pBdr>
          <w:top w:val="nil"/>
          <w:left w:val="nil"/>
          <w:bottom w:val="nil"/>
          <w:right w:val="nil"/>
          <w:between w:val="nil"/>
        </w:pBdr>
        <w:tabs>
          <w:tab w:val="left" w:pos="851"/>
        </w:tabs>
        <w:spacing w:line="276" w:lineRule="auto"/>
        <w:ind w:left="1418" w:hanging="720"/>
        <w:jc w:val="both"/>
        <w:rPr>
          <w:rFonts w:ascii="Calibri" w:eastAsia="Calibri" w:hAnsi="Calibri" w:cs="Calibri"/>
          <w:color w:val="000000"/>
        </w:rPr>
      </w:pPr>
    </w:p>
    <w:tbl>
      <w:tblPr>
        <w:tblStyle w:val="affff1"/>
        <w:tblW w:w="85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05"/>
        <w:gridCol w:w="2045"/>
      </w:tblGrid>
      <w:tr w:rsidR="00BD0825" w14:paraId="568B4DA2" w14:textId="77777777">
        <w:trPr>
          <w:jc w:val="center"/>
        </w:trPr>
        <w:tc>
          <w:tcPr>
            <w:tcW w:w="6505" w:type="dxa"/>
            <w:tcBorders>
              <w:top w:val="single" w:sz="6" w:space="0" w:color="000080"/>
              <w:left w:val="single" w:sz="6" w:space="0" w:color="000080"/>
              <w:bottom w:val="single" w:sz="6" w:space="0" w:color="000080"/>
              <w:right w:val="nil"/>
            </w:tcBorders>
            <w:shd w:val="clear" w:color="auto" w:fill="000080"/>
            <w:tcMar>
              <w:top w:w="0" w:type="dxa"/>
              <w:left w:w="108" w:type="dxa"/>
              <w:bottom w:w="0" w:type="dxa"/>
              <w:right w:w="108" w:type="dxa"/>
            </w:tcMar>
            <w:vAlign w:val="center"/>
          </w:tcPr>
          <w:p w14:paraId="000001BC" w14:textId="77777777" w:rsidR="00BD0825" w:rsidRDefault="00000000">
            <w:pPr>
              <w:jc w:val="center"/>
              <w:rPr>
                <w:rFonts w:ascii="Calibri" w:eastAsia="Calibri" w:hAnsi="Calibri" w:cs="Calibri"/>
                <w:b/>
              </w:rPr>
            </w:pPr>
            <w:r>
              <w:rPr>
                <w:rFonts w:ascii="Calibri" w:eastAsia="Calibri" w:hAnsi="Calibri" w:cs="Calibri"/>
                <w:b/>
              </w:rPr>
              <w:t>Degree to which the Terms of Reference requirements are met based on evidence included in the Bid submitted</w:t>
            </w:r>
          </w:p>
        </w:tc>
        <w:tc>
          <w:tcPr>
            <w:tcW w:w="2045" w:type="dxa"/>
            <w:tcBorders>
              <w:top w:val="single" w:sz="6" w:space="0" w:color="000080"/>
              <w:left w:val="nil"/>
              <w:bottom w:val="single" w:sz="6" w:space="0" w:color="000080"/>
              <w:right w:val="single" w:sz="6" w:space="0" w:color="000080"/>
            </w:tcBorders>
            <w:shd w:val="clear" w:color="auto" w:fill="000080"/>
            <w:tcMar>
              <w:top w:w="0" w:type="dxa"/>
              <w:left w:w="108" w:type="dxa"/>
              <w:bottom w:w="0" w:type="dxa"/>
              <w:right w:w="108" w:type="dxa"/>
            </w:tcMar>
            <w:vAlign w:val="center"/>
          </w:tcPr>
          <w:p w14:paraId="000001BD" w14:textId="77777777" w:rsidR="00BD0825" w:rsidRDefault="00000000">
            <w:pPr>
              <w:jc w:val="center"/>
              <w:rPr>
                <w:rFonts w:ascii="Calibri" w:eastAsia="Calibri" w:hAnsi="Calibri" w:cs="Calibri"/>
                <w:b/>
              </w:rPr>
            </w:pPr>
            <w:r>
              <w:rPr>
                <w:rFonts w:ascii="Calibri" w:eastAsia="Calibri" w:hAnsi="Calibri" w:cs="Calibri"/>
                <w:b/>
              </w:rPr>
              <w:t xml:space="preserve">Points </w:t>
            </w:r>
          </w:p>
          <w:p w14:paraId="000001BE" w14:textId="77777777" w:rsidR="00BD0825" w:rsidRDefault="00000000">
            <w:pPr>
              <w:jc w:val="center"/>
              <w:rPr>
                <w:rFonts w:ascii="Calibri" w:eastAsia="Calibri" w:hAnsi="Calibri" w:cs="Calibri"/>
                <w:b/>
              </w:rPr>
            </w:pPr>
            <w:r>
              <w:rPr>
                <w:rFonts w:ascii="Calibri" w:eastAsia="Calibri" w:hAnsi="Calibri" w:cs="Calibri"/>
                <w:b/>
              </w:rPr>
              <w:t>out of 100</w:t>
            </w:r>
          </w:p>
        </w:tc>
      </w:tr>
      <w:tr w:rsidR="00BD0825" w14:paraId="392E1160" w14:textId="77777777">
        <w:trPr>
          <w:trHeight w:val="380"/>
          <w:jc w:val="center"/>
        </w:trPr>
        <w:tc>
          <w:tcPr>
            <w:tcW w:w="6505" w:type="dxa"/>
            <w:tcBorders>
              <w:top w:val="single" w:sz="6" w:space="0" w:color="000080"/>
            </w:tcBorders>
            <w:tcMar>
              <w:top w:w="0" w:type="dxa"/>
              <w:left w:w="108" w:type="dxa"/>
              <w:bottom w:w="0" w:type="dxa"/>
              <w:right w:w="108" w:type="dxa"/>
            </w:tcMar>
            <w:vAlign w:val="center"/>
          </w:tcPr>
          <w:p w14:paraId="000001BF" w14:textId="77777777" w:rsidR="00BD0825" w:rsidRDefault="00000000">
            <w:pPr>
              <w:rPr>
                <w:rFonts w:ascii="Calibri" w:eastAsia="Calibri" w:hAnsi="Calibri" w:cs="Calibri"/>
              </w:rPr>
            </w:pPr>
            <w:r>
              <w:rPr>
                <w:rFonts w:ascii="Calibri" w:eastAsia="Calibri" w:hAnsi="Calibri" w:cs="Calibri"/>
              </w:rPr>
              <w:t>Significantly exceeds the requirements</w:t>
            </w:r>
          </w:p>
        </w:tc>
        <w:tc>
          <w:tcPr>
            <w:tcW w:w="2045" w:type="dxa"/>
            <w:tcBorders>
              <w:top w:val="single" w:sz="6" w:space="0" w:color="000080"/>
            </w:tcBorders>
            <w:tcMar>
              <w:top w:w="0" w:type="dxa"/>
              <w:left w:w="108" w:type="dxa"/>
              <w:bottom w:w="0" w:type="dxa"/>
              <w:right w:w="108" w:type="dxa"/>
            </w:tcMar>
            <w:vAlign w:val="center"/>
          </w:tcPr>
          <w:p w14:paraId="000001C0" w14:textId="77777777" w:rsidR="00BD0825" w:rsidRDefault="00000000">
            <w:pPr>
              <w:jc w:val="center"/>
              <w:rPr>
                <w:rFonts w:ascii="Calibri" w:eastAsia="Calibri" w:hAnsi="Calibri" w:cs="Calibri"/>
              </w:rPr>
            </w:pPr>
            <w:r>
              <w:rPr>
                <w:rFonts w:ascii="Calibri" w:eastAsia="Calibri" w:hAnsi="Calibri" w:cs="Calibri"/>
              </w:rPr>
              <w:t>90 – 100</w:t>
            </w:r>
          </w:p>
        </w:tc>
      </w:tr>
      <w:tr w:rsidR="00BD0825" w14:paraId="375D5B54" w14:textId="77777777">
        <w:trPr>
          <w:trHeight w:val="540"/>
          <w:jc w:val="center"/>
        </w:trPr>
        <w:tc>
          <w:tcPr>
            <w:tcW w:w="6505" w:type="dxa"/>
            <w:tcMar>
              <w:top w:w="0" w:type="dxa"/>
              <w:left w:w="108" w:type="dxa"/>
              <w:bottom w:w="0" w:type="dxa"/>
              <w:right w:w="108" w:type="dxa"/>
            </w:tcMar>
            <w:vAlign w:val="center"/>
          </w:tcPr>
          <w:p w14:paraId="000001C1" w14:textId="77777777" w:rsidR="00BD0825" w:rsidRDefault="00000000">
            <w:pPr>
              <w:rPr>
                <w:rFonts w:ascii="Calibri" w:eastAsia="Calibri" w:hAnsi="Calibri" w:cs="Calibri"/>
              </w:rPr>
            </w:pPr>
            <w:r>
              <w:rPr>
                <w:rFonts w:ascii="Calibri" w:eastAsia="Calibri" w:hAnsi="Calibri" w:cs="Calibri"/>
              </w:rPr>
              <w:t>Exceeds the requirements</w:t>
            </w:r>
          </w:p>
        </w:tc>
        <w:tc>
          <w:tcPr>
            <w:tcW w:w="2045" w:type="dxa"/>
            <w:tcMar>
              <w:top w:w="0" w:type="dxa"/>
              <w:left w:w="108" w:type="dxa"/>
              <w:bottom w:w="0" w:type="dxa"/>
              <w:right w:w="108" w:type="dxa"/>
            </w:tcMar>
            <w:vAlign w:val="center"/>
          </w:tcPr>
          <w:p w14:paraId="000001C2" w14:textId="77777777" w:rsidR="00BD0825" w:rsidRDefault="00000000">
            <w:pPr>
              <w:jc w:val="center"/>
              <w:rPr>
                <w:rFonts w:ascii="Calibri" w:eastAsia="Calibri" w:hAnsi="Calibri" w:cs="Calibri"/>
              </w:rPr>
            </w:pPr>
            <w:r>
              <w:rPr>
                <w:rFonts w:ascii="Calibri" w:eastAsia="Calibri" w:hAnsi="Calibri" w:cs="Calibri"/>
              </w:rPr>
              <w:t xml:space="preserve">80 – 89 </w:t>
            </w:r>
          </w:p>
        </w:tc>
      </w:tr>
      <w:tr w:rsidR="00BD0825" w14:paraId="13857BFC" w14:textId="77777777">
        <w:trPr>
          <w:trHeight w:val="500"/>
          <w:jc w:val="center"/>
        </w:trPr>
        <w:tc>
          <w:tcPr>
            <w:tcW w:w="6505" w:type="dxa"/>
            <w:tcMar>
              <w:top w:w="0" w:type="dxa"/>
              <w:left w:w="108" w:type="dxa"/>
              <w:bottom w:w="0" w:type="dxa"/>
              <w:right w:w="108" w:type="dxa"/>
            </w:tcMar>
            <w:vAlign w:val="center"/>
          </w:tcPr>
          <w:p w14:paraId="000001C3" w14:textId="77777777" w:rsidR="00BD0825" w:rsidRDefault="00000000">
            <w:pPr>
              <w:rPr>
                <w:rFonts w:ascii="Calibri" w:eastAsia="Calibri" w:hAnsi="Calibri" w:cs="Calibri"/>
              </w:rPr>
            </w:pPr>
            <w:r>
              <w:rPr>
                <w:rFonts w:ascii="Calibri" w:eastAsia="Calibri" w:hAnsi="Calibri" w:cs="Calibri"/>
              </w:rPr>
              <w:t>Meets the requirements</w:t>
            </w:r>
          </w:p>
        </w:tc>
        <w:tc>
          <w:tcPr>
            <w:tcW w:w="2045" w:type="dxa"/>
            <w:tcMar>
              <w:top w:w="0" w:type="dxa"/>
              <w:left w:w="108" w:type="dxa"/>
              <w:bottom w:w="0" w:type="dxa"/>
              <w:right w:w="108" w:type="dxa"/>
            </w:tcMar>
            <w:vAlign w:val="center"/>
          </w:tcPr>
          <w:p w14:paraId="000001C4" w14:textId="72FCD6E2" w:rsidR="00BD0825" w:rsidRPr="00652EFB" w:rsidRDefault="00000000">
            <w:pPr>
              <w:jc w:val="center"/>
              <w:rPr>
                <w:rFonts w:ascii="Calibri" w:eastAsia="Calibri" w:hAnsi="Calibri" w:cs="Calibri"/>
              </w:rPr>
            </w:pPr>
            <w:r w:rsidRPr="00652EFB">
              <w:rPr>
                <w:rFonts w:ascii="Calibri" w:eastAsia="Calibri" w:hAnsi="Calibri" w:cs="Calibri"/>
              </w:rPr>
              <w:t>60 – 79</w:t>
            </w:r>
          </w:p>
        </w:tc>
      </w:tr>
      <w:tr w:rsidR="00BD0825" w14:paraId="02F23D8E" w14:textId="77777777">
        <w:trPr>
          <w:trHeight w:val="460"/>
          <w:jc w:val="center"/>
        </w:trPr>
        <w:tc>
          <w:tcPr>
            <w:tcW w:w="6505" w:type="dxa"/>
            <w:tcMar>
              <w:top w:w="0" w:type="dxa"/>
              <w:left w:w="108" w:type="dxa"/>
              <w:bottom w:w="0" w:type="dxa"/>
              <w:right w:w="108" w:type="dxa"/>
            </w:tcMar>
            <w:vAlign w:val="center"/>
          </w:tcPr>
          <w:p w14:paraId="000001C5" w14:textId="77777777" w:rsidR="00BD0825" w:rsidRDefault="00000000">
            <w:pPr>
              <w:rPr>
                <w:rFonts w:ascii="Calibri" w:eastAsia="Calibri" w:hAnsi="Calibri" w:cs="Calibri"/>
              </w:rPr>
            </w:pPr>
            <w:r>
              <w:rPr>
                <w:rFonts w:ascii="Calibri" w:eastAsia="Calibri" w:hAnsi="Calibri" w:cs="Calibri"/>
              </w:rPr>
              <w:t>Partially meets the requirements</w:t>
            </w:r>
          </w:p>
        </w:tc>
        <w:tc>
          <w:tcPr>
            <w:tcW w:w="2045" w:type="dxa"/>
            <w:tcMar>
              <w:top w:w="0" w:type="dxa"/>
              <w:left w:w="108" w:type="dxa"/>
              <w:bottom w:w="0" w:type="dxa"/>
              <w:right w:w="108" w:type="dxa"/>
            </w:tcMar>
            <w:vAlign w:val="center"/>
          </w:tcPr>
          <w:p w14:paraId="000001C6" w14:textId="0CF9C9A2" w:rsidR="00BD0825" w:rsidRPr="00652EFB" w:rsidRDefault="00000000">
            <w:pPr>
              <w:jc w:val="center"/>
              <w:rPr>
                <w:rFonts w:ascii="Calibri" w:eastAsia="Calibri" w:hAnsi="Calibri" w:cs="Calibri"/>
              </w:rPr>
            </w:pPr>
            <w:r w:rsidRPr="00652EFB">
              <w:rPr>
                <w:rFonts w:ascii="Calibri" w:eastAsia="Calibri" w:hAnsi="Calibri" w:cs="Calibri"/>
              </w:rPr>
              <w:t>1 – 59</w:t>
            </w:r>
          </w:p>
        </w:tc>
      </w:tr>
      <w:tr w:rsidR="00BD0825" w14:paraId="22301D3F" w14:textId="77777777">
        <w:trPr>
          <w:trHeight w:val="600"/>
          <w:jc w:val="center"/>
        </w:trPr>
        <w:tc>
          <w:tcPr>
            <w:tcW w:w="6505" w:type="dxa"/>
            <w:tcMar>
              <w:top w:w="0" w:type="dxa"/>
              <w:left w:w="108" w:type="dxa"/>
              <w:bottom w:w="0" w:type="dxa"/>
              <w:right w:w="108" w:type="dxa"/>
            </w:tcMar>
            <w:vAlign w:val="center"/>
          </w:tcPr>
          <w:p w14:paraId="000001C7" w14:textId="77777777" w:rsidR="00BD0825" w:rsidRDefault="00000000">
            <w:pPr>
              <w:rPr>
                <w:rFonts w:ascii="Calibri" w:eastAsia="Calibri" w:hAnsi="Calibri" w:cs="Calibri"/>
              </w:rPr>
            </w:pPr>
            <w:r>
              <w:rPr>
                <w:rFonts w:ascii="Calibri" w:eastAsia="Calibri" w:hAnsi="Calibri" w:cs="Calibri"/>
              </w:rPr>
              <w:t>Does not meet the requirements or no information provided to assess compliance with the requirements</w:t>
            </w:r>
          </w:p>
        </w:tc>
        <w:tc>
          <w:tcPr>
            <w:tcW w:w="2045" w:type="dxa"/>
            <w:tcMar>
              <w:top w:w="0" w:type="dxa"/>
              <w:left w:w="108" w:type="dxa"/>
              <w:bottom w:w="0" w:type="dxa"/>
              <w:right w:w="108" w:type="dxa"/>
            </w:tcMar>
            <w:vAlign w:val="center"/>
          </w:tcPr>
          <w:p w14:paraId="000001C8" w14:textId="77777777" w:rsidR="00BD0825" w:rsidRDefault="00000000">
            <w:pPr>
              <w:jc w:val="center"/>
              <w:rPr>
                <w:rFonts w:ascii="Calibri" w:eastAsia="Calibri" w:hAnsi="Calibri" w:cs="Calibri"/>
              </w:rPr>
            </w:pPr>
            <w:r>
              <w:rPr>
                <w:rFonts w:ascii="Calibri" w:eastAsia="Calibri" w:hAnsi="Calibri" w:cs="Calibri"/>
              </w:rPr>
              <w:t>0</w:t>
            </w:r>
          </w:p>
        </w:tc>
      </w:tr>
    </w:tbl>
    <w:p w14:paraId="000001C9" w14:textId="77777777" w:rsidR="00BD0825" w:rsidRDefault="00BD0825">
      <w:pPr>
        <w:tabs>
          <w:tab w:val="left" w:pos="851"/>
        </w:tabs>
        <w:spacing w:line="276" w:lineRule="auto"/>
        <w:jc w:val="both"/>
        <w:rPr>
          <w:rFonts w:ascii="Calibri" w:eastAsia="Calibri" w:hAnsi="Calibri" w:cs="Calibri"/>
        </w:rPr>
      </w:pPr>
    </w:p>
    <w:p w14:paraId="000001CA" w14:textId="77777777" w:rsidR="00BD0825" w:rsidRDefault="00BD0825">
      <w:pPr>
        <w:tabs>
          <w:tab w:val="left" w:pos="851"/>
        </w:tabs>
        <w:spacing w:line="276" w:lineRule="auto"/>
        <w:jc w:val="both"/>
        <w:rPr>
          <w:rFonts w:ascii="Calibri" w:eastAsia="Calibri" w:hAnsi="Calibri" w:cs="Calibri"/>
        </w:rPr>
      </w:pPr>
    </w:p>
    <w:p w14:paraId="000001CB" w14:textId="23D2C5AE" w:rsidR="00BD0825" w:rsidRDefault="00000000">
      <w:pPr>
        <w:pStyle w:val="Heading2"/>
        <w:numPr>
          <w:ilvl w:val="0"/>
          <w:numId w:val="15"/>
        </w:numPr>
        <w:rPr>
          <w:rFonts w:ascii="Calibri" w:eastAsia="Calibri" w:hAnsi="Calibri" w:cs="Calibri"/>
          <w:color w:val="000000"/>
          <w:sz w:val="22"/>
          <w:szCs w:val="22"/>
        </w:rPr>
      </w:pPr>
      <w:bookmarkStart w:id="50" w:name="_heading=h.nmf14n" w:colFirst="0" w:colLast="0"/>
      <w:bookmarkEnd w:id="50"/>
      <w:r>
        <w:rPr>
          <w:rFonts w:ascii="Calibri" w:eastAsia="Calibri" w:hAnsi="Calibri" w:cs="Calibri"/>
          <w:color w:val="000000"/>
          <w:sz w:val="22"/>
          <w:szCs w:val="22"/>
        </w:rPr>
        <w:t xml:space="preserve">Supplier qualification requirements </w:t>
      </w:r>
    </w:p>
    <w:p w14:paraId="000001CC" w14:textId="77777777" w:rsidR="00BD0825" w:rsidRDefault="00000000">
      <w:pPr>
        <w:numPr>
          <w:ilvl w:val="1"/>
          <w:numId w:val="15"/>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rPr>
      </w:pPr>
      <w:r>
        <w:rPr>
          <w:rFonts w:ascii="Calibri" w:eastAsia="Calibri" w:hAnsi="Calibri" w:cs="Calibri"/>
          <w:color w:val="000000"/>
        </w:rPr>
        <w:t xml:space="preserve">The responses from the Bidders compared to </w:t>
      </w:r>
      <w:r>
        <w:rPr>
          <w:rFonts w:ascii="Calibri" w:eastAsia="Calibri" w:hAnsi="Calibri" w:cs="Calibri"/>
          <w:smallCaps/>
          <w:color w:val="000000"/>
          <w:highlight w:val="magenta"/>
        </w:rPr>
        <w:t>SECTION VI – ANNEX C: BIDDER IDENTIFICATION FORM</w:t>
      </w:r>
      <w:r>
        <w:rPr>
          <w:rFonts w:ascii="Calibri" w:eastAsia="Calibri" w:hAnsi="Calibri" w:cs="Calibri"/>
          <w:color w:val="000000"/>
        </w:rPr>
        <w:t xml:space="preserve"> and </w:t>
      </w:r>
      <w:r>
        <w:rPr>
          <w:rFonts w:ascii="Calibri" w:eastAsia="Calibri" w:hAnsi="Calibri" w:cs="Calibri"/>
          <w:smallCaps/>
          <w:color w:val="000000"/>
          <w:highlight w:val="magenta"/>
        </w:rPr>
        <w:t xml:space="preserve">SECTION VI – ANNEX </w:t>
      </w:r>
      <w:r>
        <w:rPr>
          <w:rFonts w:ascii="Calibri" w:eastAsia="Calibri" w:hAnsi="Calibri" w:cs="Calibri"/>
          <w:smallCaps/>
          <w:highlight w:val="magenta"/>
        </w:rPr>
        <w:t>E</w:t>
      </w:r>
      <w:r>
        <w:rPr>
          <w:rFonts w:ascii="Calibri" w:eastAsia="Calibri" w:hAnsi="Calibri" w:cs="Calibri"/>
          <w:smallCaps/>
          <w:color w:val="000000"/>
          <w:highlight w:val="magenta"/>
        </w:rPr>
        <w:t>: BIDDER’S PREVIOUS EXPERIENCE</w:t>
      </w:r>
      <w:r>
        <w:rPr>
          <w:rFonts w:ascii="Calibri" w:eastAsia="Calibri" w:hAnsi="Calibri" w:cs="Calibri"/>
          <w:color w:val="000000"/>
        </w:rPr>
        <w:t xml:space="preserve"> of this document will be evaluated based on the criteria provided below to assess the degree of Bidder qualification for the proposed LTA.</w:t>
      </w:r>
    </w:p>
    <w:p w14:paraId="000001CD" w14:textId="77777777" w:rsidR="00BD0825" w:rsidRDefault="00BD0825">
      <w:pPr>
        <w:tabs>
          <w:tab w:val="left" w:pos="851"/>
        </w:tabs>
        <w:spacing w:line="276" w:lineRule="auto"/>
        <w:jc w:val="both"/>
        <w:rPr>
          <w:rFonts w:ascii="Calibri" w:eastAsia="Calibri" w:hAnsi="Calibri" w:cs="Calibri"/>
        </w:rPr>
      </w:pPr>
    </w:p>
    <w:tbl>
      <w:tblPr>
        <w:tblStyle w:val="affff2"/>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5"/>
        <w:gridCol w:w="3753"/>
        <w:gridCol w:w="2478"/>
        <w:gridCol w:w="2046"/>
      </w:tblGrid>
      <w:tr w:rsidR="00BD0825" w14:paraId="2ADEB742" w14:textId="77777777">
        <w:trPr>
          <w:trHeight w:val="480"/>
        </w:trPr>
        <w:tc>
          <w:tcPr>
            <w:tcW w:w="965" w:type="dxa"/>
            <w:shd w:val="clear" w:color="auto" w:fill="000080"/>
            <w:vAlign w:val="center"/>
          </w:tcPr>
          <w:p w14:paraId="000001CE" w14:textId="77777777" w:rsidR="00BD0825" w:rsidRDefault="00000000">
            <w:pPr>
              <w:jc w:val="center"/>
              <w:rPr>
                <w:rFonts w:ascii="Calibri" w:eastAsia="Calibri" w:hAnsi="Calibri" w:cs="Calibri"/>
                <w:b/>
                <w:color w:val="FFFFFF"/>
              </w:rPr>
            </w:pPr>
            <w:r>
              <w:rPr>
                <w:rFonts w:ascii="Calibri" w:eastAsia="Calibri" w:hAnsi="Calibri" w:cs="Calibri"/>
                <w:b/>
                <w:color w:val="FFFFFF"/>
              </w:rPr>
              <w:t>Number</w:t>
            </w:r>
          </w:p>
        </w:tc>
        <w:tc>
          <w:tcPr>
            <w:tcW w:w="3753" w:type="dxa"/>
            <w:shd w:val="clear" w:color="auto" w:fill="000080"/>
            <w:vAlign w:val="center"/>
          </w:tcPr>
          <w:p w14:paraId="000001CF" w14:textId="77777777" w:rsidR="00BD0825" w:rsidRDefault="00000000">
            <w:pPr>
              <w:jc w:val="center"/>
              <w:rPr>
                <w:rFonts w:ascii="Calibri" w:eastAsia="Calibri" w:hAnsi="Calibri" w:cs="Calibri"/>
                <w:b/>
                <w:color w:val="FFFFFF"/>
              </w:rPr>
            </w:pPr>
            <w:r>
              <w:rPr>
                <w:rFonts w:ascii="Calibri" w:eastAsia="Calibri" w:hAnsi="Calibri" w:cs="Calibri"/>
                <w:b/>
                <w:color w:val="FFFFFF"/>
              </w:rPr>
              <w:t>Supplier Qualification Parameter</w:t>
            </w:r>
          </w:p>
        </w:tc>
        <w:tc>
          <w:tcPr>
            <w:tcW w:w="2478" w:type="dxa"/>
            <w:shd w:val="clear" w:color="auto" w:fill="000080"/>
            <w:vAlign w:val="center"/>
          </w:tcPr>
          <w:p w14:paraId="000001D0" w14:textId="77777777" w:rsidR="00BD0825" w:rsidRDefault="00000000">
            <w:pPr>
              <w:jc w:val="center"/>
              <w:rPr>
                <w:rFonts w:ascii="Calibri" w:eastAsia="Calibri" w:hAnsi="Calibri" w:cs="Calibri"/>
                <w:b/>
                <w:color w:val="FFFFFF"/>
              </w:rPr>
            </w:pPr>
            <w:r>
              <w:rPr>
                <w:rFonts w:ascii="Calibri" w:eastAsia="Calibri" w:hAnsi="Calibri" w:cs="Calibri"/>
                <w:b/>
                <w:color w:val="FFFFFF"/>
              </w:rPr>
              <w:t xml:space="preserve">Bid is </w:t>
            </w:r>
            <w:proofErr w:type="gramStart"/>
            <w:r>
              <w:rPr>
                <w:rFonts w:ascii="Calibri" w:eastAsia="Calibri" w:hAnsi="Calibri" w:cs="Calibri"/>
                <w:b/>
                <w:color w:val="FFFFFF"/>
              </w:rPr>
              <w:t>acceptable?</w:t>
            </w:r>
            <w:proofErr w:type="gramEnd"/>
            <w:r>
              <w:rPr>
                <w:rFonts w:ascii="Calibri" w:eastAsia="Calibri" w:hAnsi="Calibri" w:cs="Calibri"/>
                <w:b/>
                <w:color w:val="FFFFFF"/>
              </w:rPr>
              <w:t xml:space="preserve"> (YES/NO)</w:t>
            </w:r>
          </w:p>
        </w:tc>
        <w:tc>
          <w:tcPr>
            <w:tcW w:w="2046" w:type="dxa"/>
            <w:shd w:val="clear" w:color="auto" w:fill="000080"/>
            <w:vAlign w:val="center"/>
          </w:tcPr>
          <w:p w14:paraId="000001D1" w14:textId="77777777" w:rsidR="00BD0825" w:rsidRDefault="00000000">
            <w:pPr>
              <w:jc w:val="center"/>
              <w:rPr>
                <w:rFonts w:ascii="Calibri" w:eastAsia="Calibri" w:hAnsi="Calibri" w:cs="Calibri"/>
                <w:b/>
                <w:color w:val="FFFFFF"/>
              </w:rPr>
            </w:pPr>
            <w:r>
              <w:rPr>
                <w:rFonts w:ascii="Calibri" w:eastAsia="Calibri" w:hAnsi="Calibri" w:cs="Calibri"/>
                <w:b/>
                <w:color w:val="FFFFFF"/>
              </w:rPr>
              <w:t>Justification</w:t>
            </w:r>
          </w:p>
        </w:tc>
      </w:tr>
      <w:tr w:rsidR="00BD0825" w14:paraId="3D292064" w14:textId="77777777">
        <w:tc>
          <w:tcPr>
            <w:tcW w:w="965" w:type="dxa"/>
            <w:vAlign w:val="center"/>
          </w:tcPr>
          <w:p w14:paraId="000001D2" w14:textId="77777777" w:rsidR="00BD0825" w:rsidRDefault="00000000">
            <w:pPr>
              <w:rPr>
                <w:rFonts w:ascii="Calibri" w:eastAsia="Calibri" w:hAnsi="Calibri" w:cs="Calibri"/>
              </w:rPr>
            </w:pPr>
            <w:r>
              <w:rPr>
                <w:rFonts w:ascii="Calibri" w:eastAsia="Calibri" w:hAnsi="Calibri" w:cs="Calibri"/>
              </w:rPr>
              <w:t>1</w:t>
            </w:r>
          </w:p>
        </w:tc>
        <w:tc>
          <w:tcPr>
            <w:tcW w:w="3753" w:type="dxa"/>
            <w:vAlign w:val="center"/>
          </w:tcPr>
          <w:p w14:paraId="000001D3" w14:textId="77777777" w:rsidR="00BD0825" w:rsidRDefault="00000000">
            <w:pPr>
              <w:rPr>
                <w:rFonts w:ascii="Calibri" w:eastAsia="Calibri" w:hAnsi="Calibri" w:cs="Calibri"/>
              </w:rPr>
            </w:pPr>
            <w:r>
              <w:rPr>
                <w:rFonts w:ascii="Calibri" w:eastAsia="Calibri" w:hAnsi="Calibri" w:cs="Calibri"/>
              </w:rPr>
              <w:t>Legal and regulatory requirements</w:t>
            </w:r>
          </w:p>
        </w:tc>
        <w:tc>
          <w:tcPr>
            <w:tcW w:w="2478" w:type="dxa"/>
            <w:vAlign w:val="center"/>
          </w:tcPr>
          <w:p w14:paraId="000001D4" w14:textId="77777777" w:rsidR="00BD0825" w:rsidRDefault="00000000">
            <w:pPr>
              <w:rPr>
                <w:rFonts w:ascii="Calibri" w:eastAsia="Calibri" w:hAnsi="Calibri" w:cs="Calibri"/>
              </w:rPr>
            </w:pPr>
            <w:r>
              <w:rPr>
                <w:rFonts w:ascii="Calibri" w:eastAsia="Calibri" w:hAnsi="Calibri" w:cs="Calibri"/>
              </w:rPr>
              <w:t>UNFPA shall examine the Bid to confirm that it does not contain any material deviations, reservation, or omission related to the General Conditions of Contracts (Section III)</w:t>
            </w:r>
          </w:p>
        </w:tc>
        <w:tc>
          <w:tcPr>
            <w:tcW w:w="2046" w:type="dxa"/>
            <w:vAlign w:val="center"/>
          </w:tcPr>
          <w:p w14:paraId="000001D5" w14:textId="77777777" w:rsidR="00BD0825" w:rsidRDefault="00BD0825">
            <w:pPr>
              <w:rPr>
                <w:rFonts w:ascii="Calibri" w:eastAsia="Calibri" w:hAnsi="Calibri" w:cs="Calibri"/>
              </w:rPr>
            </w:pPr>
          </w:p>
        </w:tc>
      </w:tr>
      <w:tr w:rsidR="00BD0825" w14:paraId="6DCC65C1" w14:textId="77777777">
        <w:tc>
          <w:tcPr>
            <w:tcW w:w="965" w:type="dxa"/>
            <w:vAlign w:val="center"/>
          </w:tcPr>
          <w:p w14:paraId="000001D6" w14:textId="77777777" w:rsidR="00BD0825" w:rsidRDefault="00000000">
            <w:pPr>
              <w:rPr>
                <w:rFonts w:ascii="Calibri" w:eastAsia="Calibri" w:hAnsi="Calibri" w:cs="Calibri"/>
              </w:rPr>
            </w:pPr>
            <w:r>
              <w:rPr>
                <w:rFonts w:ascii="Calibri" w:eastAsia="Calibri" w:hAnsi="Calibri" w:cs="Calibri"/>
              </w:rPr>
              <w:lastRenderedPageBreak/>
              <w:t>2</w:t>
            </w:r>
          </w:p>
        </w:tc>
        <w:tc>
          <w:tcPr>
            <w:tcW w:w="3753" w:type="dxa"/>
            <w:vAlign w:val="center"/>
          </w:tcPr>
          <w:p w14:paraId="000001D7" w14:textId="77777777" w:rsidR="00BD0825" w:rsidRDefault="00000000">
            <w:pPr>
              <w:rPr>
                <w:rFonts w:ascii="Calibri" w:eastAsia="Calibri" w:hAnsi="Calibri" w:cs="Calibri"/>
              </w:rPr>
            </w:pPr>
            <w:r>
              <w:rPr>
                <w:rFonts w:ascii="Calibri" w:eastAsia="Calibri" w:hAnsi="Calibri" w:cs="Calibri"/>
              </w:rPr>
              <w:t>Bidder is established as a company and legally incorporated in the country</w:t>
            </w:r>
          </w:p>
        </w:tc>
        <w:tc>
          <w:tcPr>
            <w:tcW w:w="2478" w:type="dxa"/>
            <w:vAlign w:val="center"/>
          </w:tcPr>
          <w:p w14:paraId="000001D8" w14:textId="77777777" w:rsidR="00BD0825" w:rsidRDefault="00BD0825">
            <w:pPr>
              <w:rPr>
                <w:rFonts w:ascii="Calibri" w:eastAsia="Calibri" w:hAnsi="Calibri" w:cs="Calibri"/>
                <w:b/>
              </w:rPr>
            </w:pPr>
          </w:p>
        </w:tc>
        <w:tc>
          <w:tcPr>
            <w:tcW w:w="2046" w:type="dxa"/>
            <w:vAlign w:val="center"/>
          </w:tcPr>
          <w:p w14:paraId="000001D9" w14:textId="77777777" w:rsidR="00BD0825" w:rsidRDefault="00BD0825">
            <w:pPr>
              <w:rPr>
                <w:rFonts w:ascii="Calibri" w:eastAsia="Calibri" w:hAnsi="Calibri" w:cs="Calibri"/>
                <w:b/>
              </w:rPr>
            </w:pPr>
          </w:p>
        </w:tc>
      </w:tr>
      <w:tr w:rsidR="00BD0825" w14:paraId="55689D9D" w14:textId="77777777">
        <w:tc>
          <w:tcPr>
            <w:tcW w:w="965" w:type="dxa"/>
            <w:vAlign w:val="center"/>
          </w:tcPr>
          <w:p w14:paraId="000001DA" w14:textId="77777777" w:rsidR="00BD0825" w:rsidRDefault="00000000">
            <w:pPr>
              <w:rPr>
                <w:rFonts w:ascii="Calibri" w:eastAsia="Calibri" w:hAnsi="Calibri" w:cs="Calibri"/>
              </w:rPr>
            </w:pPr>
            <w:r>
              <w:rPr>
                <w:rFonts w:ascii="Calibri" w:eastAsia="Calibri" w:hAnsi="Calibri" w:cs="Calibri"/>
              </w:rPr>
              <w:t>3</w:t>
            </w:r>
          </w:p>
        </w:tc>
        <w:tc>
          <w:tcPr>
            <w:tcW w:w="3753" w:type="dxa"/>
            <w:vAlign w:val="center"/>
          </w:tcPr>
          <w:p w14:paraId="000001DB" w14:textId="77777777" w:rsidR="00BD0825" w:rsidRDefault="00000000">
            <w:pPr>
              <w:rPr>
                <w:rFonts w:ascii="Calibri" w:eastAsia="Calibri" w:hAnsi="Calibri" w:cs="Calibri"/>
              </w:rPr>
            </w:pPr>
            <w:r>
              <w:rPr>
                <w:rFonts w:ascii="Calibri" w:eastAsia="Calibri" w:hAnsi="Calibri" w:cs="Calibri"/>
              </w:rPr>
              <w:t>Bidder is not a banned or suspended supplier</w:t>
            </w:r>
          </w:p>
        </w:tc>
        <w:tc>
          <w:tcPr>
            <w:tcW w:w="2478" w:type="dxa"/>
            <w:vAlign w:val="center"/>
          </w:tcPr>
          <w:p w14:paraId="000001DC" w14:textId="77777777" w:rsidR="00BD0825" w:rsidRDefault="00BD0825">
            <w:pPr>
              <w:rPr>
                <w:rFonts w:ascii="Calibri" w:eastAsia="Calibri" w:hAnsi="Calibri" w:cs="Calibri"/>
                <w:b/>
              </w:rPr>
            </w:pPr>
          </w:p>
        </w:tc>
        <w:tc>
          <w:tcPr>
            <w:tcW w:w="2046" w:type="dxa"/>
            <w:vAlign w:val="center"/>
          </w:tcPr>
          <w:p w14:paraId="000001DD" w14:textId="77777777" w:rsidR="00BD0825" w:rsidRDefault="00BD0825">
            <w:pPr>
              <w:rPr>
                <w:rFonts w:ascii="Calibri" w:eastAsia="Calibri" w:hAnsi="Calibri" w:cs="Calibri"/>
                <w:b/>
              </w:rPr>
            </w:pPr>
          </w:p>
        </w:tc>
      </w:tr>
      <w:tr w:rsidR="00BD0825" w14:paraId="29737DA8" w14:textId="77777777">
        <w:tc>
          <w:tcPr>
            <w:tcW w:w="965" w:type="dxa"/>
            <w:vAlign w:val="center"/>
          </w:tcPr>
          <w:p w14:paraId="000001DE" w14:textId="77777777" w:rsidR="00BD0825" w:rsidRDefault="00BD0825">
            <w:pPr>
              <w:rPr>
                <w:rFonts w:ascii="Calibri" w:eastAsia="Calibri" w:hAnsi="Calibri" w:cs="Calibri"/>
              </w:rPr>
            </w:pPr>
          </w:p>
        </w:tc>
        <w:tc>
          <w:tcPr>
            <w:tcW w:w="3753" w:type="dxa"/>
            <w:vAlign w:val="center"/>
          </w:tcPr>
          <w:p w14:paraId="000001DF" w14:textId="77777777" w:rsidR="00BD0825" w:rsidRDefault="00BD0825">
            <w:pPr>
              <w:rPr>
                <w:rFonts w:ascii="Calibri" w:eastAsia="Calibri" w:hAnsi="Calibri" w:cs="Calibri"/>
                <w:highlight w:val="yellow"/>
              </w:rPr>
            </w:pPr>
          </w:p>
        </w:tc>
        <w:tc>
          <w:tcPr>
            <w:tcW w:w="2478" w:type="dxa"/>
            <w:vAlign w:val="center"/>
          </w:tcPr>
          <w:p w14:paraId="000001E0" w14:textId="77777777" w:rsidR="00BD0825" w:rsidRDefault="00BD0825">
            <w:pPr>
              <w:rPr>
                <w:rFonts w:ascii="Calibri" w:eastAsia="Calibri" w:hAnsi="Calibri" w:cs="Calibri"/>
                <w:b/>
              </w:rPr>
            </w:pPr>
          </w:p>
        </w:tc>
        <w:tc>
          <w:tcPr>
            <w:tcW w:w="2046" w:type="dxa"/>
            <w:vAlign w:val="center"/>
          </w:tcPr>
          <w:p w14:paraId="000001E1" w14:textId="77777777" w:rsidR="00BD0825" w:rsidRDefault="00BD0825">
            <w:pPr>
              <w:rPr>
                <w:rFonts w:ascii="Calibri" w:eastAsia="Calibri" w:hAnsi="Calibri" w:cs="Calibri"/>
                <w:b/>
              </w:rPr>
            </w:pPr>
          </w:p>
        </w:tc>
      </w:tr>
      <w:tr w:rsidR="00BD0825" w14:paraId="4EA865E7" w14:textId="77777777">
        <w:tc>
          <w:tcPr>
            <w:tcW w:w="965" w:type="dxa"/>
            <w:vAlign w:val="center"/>
          </w:tcPr>
          <w:p w14:paraId="000001E2" w14:textId="77777777" w:rsidR="00BD0825" w:rsidRDefault="00BD0825">
            <w:pPr>
              <w:rPr>
                <w:rFonts w:ascii="Calibri" w:eastAsia="Calibri" w:hAnsi="Calibri" w:cs="Calibri"/>
              </w:rPr>
            </w:pPr>
          </w:p>
        </w:tc>
        <w:tc>
          <w:tcPr>
            <w:tcW w:w="3753" w:type="dxa"/>
            <w:vAlign w:val="center"/>
          </w:tcPr>
          <w:p w14:paraId="000001E3" w14:textId="77777777" w:rsidR="00BD0825" w:rsidRDefault="00BD0825">
            <w:pPr>
              <w:rPr>
                <w:rFonts w:ascii="Calibri" w:eastAsia="Calibri" w:hAnsi="Calibri" w:cs="Calibri"/>
                <w:b/>
              </w:rPr>
            </w:pPr>
          </w:p>
        </w:tc>
        <w:tc>
          <w:tcPr>
            <w:tcW w:w="2478" w:type="dxa"/>
            <w:vAlign w:val="center"/>
          </w:tcPr>
          <w:p w14:paraId="000001E4" w14:textId="77777777" w:rsidR="00BD0825" w:rsidRDefault="00BD0825">
            <w:pPr>
              <w:rPr>
                <w:rFonts w:ascii="Calibri" w:eastAsia="Calibri" w:hAnsi="Calibri" w:cs="Calibri"/>
                <w:b/>
              </w:rPr>
            </w:pPr>
          </w:p>
        </w:tc>
        <w:tc>
          <w:tcPr>
            <w:tcW w:w="2046" w:type="dxa"/>
            <w:vAlign w:val="center"/>
          </w:tcPr>
          <w:p w14:paraId="000001E5" w14:textId="77777777" w:rsidR="00BD0825" w:rsidRDefault="00BD0825">
            <w:pPr>
              <w:rPr>
                <w:rFonts w:ascii="Calibri" w:eastAsia="Calibri" w:hAnsi="Calibri" w:cs="Calibri"/>
                <w:b/>
              </w:rPr>
            </w:pPr>
          </w:p>
        </w:tc>
      </w:tr>
    </w:tbl>
    <w:p w14:paraId="000001E6" w14:textId="77777777" w:rsidR="00BD0825" w:rsidRDefault="00BD0825">
      <w:pPr>
        <w:tabs>
          <w:tab w:val="left" w:pos="851"/>
        </w:tabs>
        <w:spacing w:line="276" w:lineRule="auto"/>
        <w:jc w:val="both"/>
        <w:rPr>
          <w:rFonts w:ascii="Calibri" w:eastAsia="Calibri" w:hAnsi="Calibri" w:cs="Calibri"/>
        </w:rPr>
      </w:pPr>
    </w:p>
    <w:p w14:paraId="000001E7" w14:textId="77777777" w:rsidR="00BD0825" w:rsidRDefault="00000000">
      <w:pPr>
        <w:numPr>
          <w:ilvl w:val="1"/>
          <w:numId w:val="15"/>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rPr>
      </w:pPr>
      <w:r>
        <w:rPr>
          <w:rFonts w:ascii="Calibri" w:eastAsia="Calibri" w:hAnsi="Calibri" w:cs="Calibri"/>
          <w:color w:val="000000"/>
        </w:rPr>
        <w:t>Notwithstanding anything stated above, UNFPA reserves the right to assess the Bidder’s capabilities and capacity to execute the LTA satisfactorily before deciding on award.</w:t>
      </w:r>
    </w:p>
    <w:p w14:paraId="000001E8" w14:textId="77777777" w:rsidR="00BD0825" w:rsidRDefault="00000000">
      <w:pPr>
        <w:numPr>
          <w:ilvl w:val="1"/>
          <w:numId w:val="15"/>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rPr>
      </w:pPr>
      <w:r>
        <w:rPr>
          <w:rFonts w:ascii="Calibri" w:eastAsia="Calibri" w:hAnsi="Calibri" w:cs="Calibri"/>
          <w:color w:val="000000"/>
        </w:rPr>
        <w:t>Even though the Bidders may meet the above qualifying criteria, they can be subject to disqualification if they have made misleading or false representations in the forms, statements and attachments submitted in proof of the qualification requirements, and/or have a record of poor performance such as: not properly completing contracts, inordinate delays in completion, litigation history, financial failures, etc.</w:t>
      </w:r>
    </w:p>
    <w:p w14:paraId="000001E9" w14:textId="41C20746" w:rsidR="00BD0825" w:rsidRDefault="00000000">
      <w:pPr>
        <w:pStyle w:val="Heading2"/>
        <w:numPr>
          <w:ilvl w:val="0"/>
          <w:numId w:val="15"/>
        </w:numPr>
        <w:rPr>
          <w:rFonts w:ascii="Calibri" w:eastAsia="Calibri" w:hAnsi="Calibri" w:cs="Calibri"/>
          <w:color w:val="000000"/>
          <w:sz w:val="22"/>
          <w:szCs w:val="22"/>
        </w:rPr>
      </w:pPr>
      <w:bookmarkStart w:id="51" w:name="_heading=h.37m2jsg" w:colFirst="0" w:colLast="0"/>
      <w:bookmarkEnd w:id="51"/>
      <w:r>
        <w:rPr>
          <w:rFonts w:ascii="Calibri" w:eastAsia="Calibri" w:hAnsi="Calibri" w:cs="Calibri"/>
          <w:color w:val="000000"/>
          <w:sz w:val="22"/>
          <w:szCs w:val="22"/>
        </w:rPr>
        <w:t xml:space="preserve">Financial evaluation </w:t>
      </w:r>
    </w:p>
    <w:p w14:paraId="000001EA" w14:textId="77777777" w:rsidR="00BD0825" w:rsidRDefault="00000000">
      <w:pPr>
        <w:numPr>
          <w:ilvl w:val="1"/>
          <w:numId w:val="15"/>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rPr>
      </w:pPr>
      <w:r>
        <w:rPr>
          <w:rFonts w:ascii="Calibri" w:eastAsia="Calibri" w:hAnsi="Calibri" w:cs="Calibri"/>
          <w:color w:val="000000"/>
        </w:rPr>
        <w:t>The Financial Bid will only be evaluated if the Technical Bid achieves the minimum score as</w:t>
      </w:r>
      <w:r>
        <w:rPr>
          <w:rFonts w:ascii="Calibri" w:eastAsia="Calibri" w:hAnsi="Calibri" w:cs="Calibri"/>
          <w:i/>
          <w:color w:val="000000"/>
        </w:rPr>
        <w:t xml:space="preserve"> </w:t>
      </w:r>
      <w:r>
        <w:rPr>
          <w:rFonts w:ascii="Calibri" w:eastAsia="Calibri" w:hAnsi="Calibri" w:cs="Calibri"/>
          <w:color w:val="000000"/>
        </w:rPr>
        <w:t xml:space="preserve">indicated in clause </w:t>
      </w:r>
      <w:r>
        <w:rPr>
          <w:rFonts w:ascii="Calibri" w:eastAsia="Calibri" w:hAnsi="Calibri" w:cs="Calibri"/>
          <w:color w:val="000000"/>
          <w:highlight w:val="magenta"/>
        </w:rPr>
        <w:t>28.2</w:t>
      </w:r>
      <w:r>
        <w:rPr>
          <w:rFonts w:ascii="Calibri" w:eastAsia="Calibri" w:hAnsi="Calibri" w:cs="Calibri"/>
          <w:color w:val="000000"/>
        </w:rPr>
        <w:t xml:space="preserve"> and is considered qualified through the supplier qualification process described in clause </w:t>
      </w:r>
      <w:r>
        <w:rPr>
          <w:rFonts w:ascii="Calibri" w:eastAsia="Calibri" w:hAnsi="Calibri" w:cs="Calibri"/>
          <w:color w:val="000000"/>
          <w:highlight w:val="magenta"/>
        </w:rPr>
        <w:t>30</w:t>
      </w:r>
      <w:r>
        <w:rPr>
          <w:rFonts w:ascii="Calibri" w:eastAsia="Calibri" w:hAnsi="Calibri" w:cs="Calibri"/>
          <w:color w:val="000000"/>
        </w:rPr>
        <w:t>.  Proposals failing to obtain this minimum technical threshold or those which will not be considered qualified through the supplier qualification process will not be eligible for further consideration.</w:t>
      </w:r>
    </w:p>
    <w:p w14:paraId="000001EB" w14:textId="77777777" w:rsidR="00BD0825" w:rsidRDefault="00000000">
      <w:pPr>
        <w:numPr>
          <w:ilvl w:val="1"/>
          <w:numId w:val="15"/>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rPr>
      </w:pPr>
      <w:r>
        <w:rPr>
          <w:rFonts w:ascii="Calibri" w:eastAsia="Calibri" w:hAnsi="Calibri" w:cs="Calibri"/>
          <w:color w:val="000000"/>
        </w:rPr>
        <w:t xml:space="preserve">The Financial Bid is evaluated </w:t>
      </w:r>
      <w:proofErr w:type="gramStart"/>
      <w:r>
        <w:rPr>
          <w:rFonts w:ascii="Calibri" w:eastAsia="Calibri" w:hAnsi="Calibri" w:cs="Calibri"/>
          <w:color w:val="000000"/>
        </w:rPr>
        <w:t>on the basis of</w:t>
      </w:r>
      <w:proofErr w:type="gramEnd"/>
      <w:r>
        <w:rPr>
          <w:rFonts w:ascii="Calibri" w:eastAsia="Calibri" w:hAnsi="Calibri" w:cs="Calibri"/>
          <w:color w:val="000000"/>
        </w:rPr>
        <w:t xml:space="preserve"> its responsiveness to the Price Schedule Form </w:t>
      </w:r>
      <w:r>
        <w:rPr>
          <w:rFonts w:ascii="Calibri" w:eastAsia="Calibri" w:hAnsi="Calibri" w:cs="Calibri"/>
          <w:smallCaps/>
          <w:color w:val="000000"/>
          <w:highlight w:val="magenta"/>
        </w:rPr>
        <w:t xml:space="preserve">SECTION VI – ANNEX </w:t>
      </w:r>
      <w:r>
        <w:rPr>
          <w:rFonts w:ascii="Calibri" w:eastAsia="Calibri" w:hAnsi="Calibri" w:cs="Calibri"/>
          <w:smallCaps/>
          <w:highlight w:val="magenta"/>
        </w:rPr>
        <w:t>F</w:t>
      </w:r>
      <w:r>
        <w:rPr>
          <w:rFonts w:ascii="Calibri" w:eastAsia="Calibri" w:hAnsi="Calibri" w:cs="Calibri"/>
          <w:smallCaps/>
          <w:color w:val="000000"/>
          <w:highlight w:val="magenta"/>
        </w:rPr>
        <w:t>: PRICE SCHEDULE FORM</w:t>
      </w:r>
      <w:r>
        <w:rPr>
          <w:rFonts w:ascii="Calibri" w:eastAsia="Calibri" w:hAnsi="Calibri" w:cs="Calibri"/>
          <w:color w:val="000000"/>
        </w:rPr>
        <w:t>. The maximum number of points for the Financial Bid is 100. This maximum number of points will be allocated to the lowest price. All other Financial Bids will receive points in inverse proportion according to the following formula:</w:t>
      </w:r>
    </w:p>
    <w:p w14:paraId="000001EC" w14:textId="77777777" w:rsidR="00BD0825" w:rsidRDefault="00BD0825">
      <w:pPr>
        <w:pBdr>
          <w:top w:val="nil"/>
          <w:left w:val="nil"/>
          <w:bottom w:val="nil"/>
          <w:right w:val="nil"/>
          <w:between w:val="nil"/>
        </w:pBdr>
        <w:tabs>
          <w:tab w:val="left" w:pos="851"/>
        </w:tabs>
        <w:spacing w:line="276" w:lineRule="auto"/>
        <w:ind w:left="851" w:hanging="720"/>
        <w:jc w:val="both"/>
        <w:rPr>
          <w:rFonts w:ascii="Calibri" w:eastAsia="Calibri" w:hAnsi="Calibri" w:cs="Calibri"/>
          <w:color w:val="000000"/>
        </w:rPr>
      </w:pPr>
    </w:p>
    <w:tbl>
      <w:tblPr>
        <w:tblStyle w:val="affff3"/>
        <w:tblW w:w="65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8"/>
        <w:gridCol w:w="2138"/>
        <w:gridCol w:w="2567"/>
      </w:tblGrid>
      <w:tr w:rsidR="00BD0825" w14:paraId="2D5A40E3" w14:textId="77777777">
        <w:trPr>
          <w:jc w:val="center"/>
        </w:trPr>
        <w:tc>
          <w:tcPr>
            <w:tcW w:w="1818" w:type="dxa"/>
            <w:vMerge w:val="restart"/>
            <w:vAlign w:val="center"/>
          </w:tcPr>
          <w:p w14:paraId="000001ED" w14:textId="77777777" w:rsidR="00BD0825" w:rsidRDefault="00000000">
            <w:pPr>
              <w:tabs>
                <w:tab w:val="left" w:pos="-1080"/>
              </w:tabs>
              <w:jc w:val="both"/>
              <w:rPr>
                <w:rFonts w:ascii="Calibri" w:eastAsia="Calibri" w:hAnsi="Calibri" w:cs="Calibri"/>
              </w:rPr>
            </w:pPr>
            <w:r>
              <w:rPr>
                <w:rFonts w:ascii="Calibri" w:eastAsia="Calibri" w:hAnsi="Calibri" w:cs="Calibri"/>
              </w:rPr>
              <w:t>Financial Score =</w:t>
            </w:r>
          </w:p>
        </w:tc>
        <w:tc>
          <w:tcPr>
            <w:tcW w:w="2138" w:type="dxa"/>
          </w:tcPr>
          <w:p w14:paraId="000001EE" w14:textId="77777777" w:rsidR="00BD0825" w:rsidRDefault="00000000">
            <w:pPr>
              <w:tabs>
                <w:tab w:val="left" w:pos="-1080"/>
              </w:tabs>
              <w:jc w:val="center"/>
              <w:rPr>
                <w:rFonts w:ascii="Calibri" w:eastAsia="Calibri" w:hAnsi="Calibri" w:cs="Calibri"/>
              </w:rPr>
            </w:pPr>
            <w:r>
              <w:rPr>
                <w:rFonts w:ascii="Calibri" w:eastAsia="Calibri" w:hAnsi="Calibri" w:cs="Calibri"/>
              </w:rPr>
              <w:t>Lowest Bid ($)</w:t>
            </w:r>
          </w:p>
        </w:tc>
        <w:tc>
          <w:tcPr>
            <w:tcW w:w="2567" w:type="dxa"/>
            <w:vMerge w:val="restart"/>
            <w:vAlign w:val="center"/>
          </w:tcPr>
          <w:p w14:paraId="000001EF" w14:textId="77777777" w:rsidR="00BD0825" w:rsidRDefault="00000000">
            <w:pPr>
              <w:tabs>
                <w:tab w:val="left" w:pos="-1080"/>
              </w:tabs>
              <w:jc w:val="both"/>
              <w:rPr>
                <w:rFonts w:ascii="Calibri" w:eastAsia="Calibri" w:hAnsi="Calibri" w:cs="Calibri"/>
              </w:rPr>
            </w:pPr>
            <w:r>
              <w:rPr>
                <w:rFonts w:ascii="Calibri" w:eastAsia="Calibri" w:hAnsi="Calibri" w:cs="Calibri"/>
              </w:rPr>
              <w:t>X 100 (Maximum Score)</w:t>
            </w:r>
          </w:p>
        </w:tc>
      </w:tr>
      <w:tr w:rsidR="00BD0825" w14:paraId="7A780281" w14:textId="77777777">
        <w:trPr>
          <w:jc w:val="center"/>
        </w:trPr>
        <w:tc>
          <w:tcPr>
            <w:tcW w:w="1818" w:type="dxa"/>
            <w:vMerge/>
            <w:vAlign w:val="center"/>
          </w:tcPr>
          <w:p w14:paraId="000001F0" w14:textId="77777777" w:rsidR="00BD0825" w:rsidRDefault="00BD0825">
            <w:pPr>
              <w:widowControl w:val="0"/>
              <w:pBdr>
                <w:top w:val="nil"/>
                <w:left w:val="nil"/>
                <w:bottom w:val="nil"/>
                <w:right w:val="nil"/>
                <w:between w:val="nil"/>
              </w:pBdr>
              <w:spacing w:line="276" w:lineRule="auto"/>
              <w:rPr>
                <w:rFonts w:ascii="Calibri" w:eastAsia="Calibri" w:hAnsi="Calibri" w:cs="Calibri"/>
              </w:rPr>
            </w:pPr>
          </w:p>
        </w:tc>
        <w:tc>
          <w:tcPr>
            <w:tcW w:w="2138" w:type="dxa"/>
          </w:tcPr>
          <w:p w14:paraId="000001F1" w14:textId="77777777" w:rsidR="00BD0825" w:rsidRDefault="00000000">
            <w:pPr>
              <w:tabs>
                <w:tab w:val="left" w:pos="-1080"/>
              </w:tabs>
              <w:jc w:val="center"/>
              <w:rPr>
                <w:rFonts w:ascii="Calibri" w:eastAsia="Calibri" w:hAnsi="Calibri" w:cs="Calibri"/>
              </w:rPr>
            </w:pPr>
            <w:r>
              <w:rPr>
                <w:rFonts w:ascii="Calibri" w:eastAsia="Calibri" w:hAnsi="Calibri" w:cs="Calibri"/>
              </w:rPr>
              <w:t>Bid being Scored ($)</w:t>
            </w:r>
          </w:p>
        </w:tc>
        <w:tc>
          <w:tcPr>
            <w:tcW w:w="2567" w:type="dxa"/>
            <w:vMerge/>
            <w:vAlign w:val="center"/>
          </w:tcPr>
          <w:p w14:paraId="000001F2" w14:textId="77777777" w:rsidR="00BD0825" w:rsidRDefault="00BD0825">
            <w:pPr>
              <w:widowControl w:val="0"/>
              <w:pBdr>
                <w:top w:val="nil"/>
                <w:left w:val="nil"/>
                <w:bottom w:val="nil"/>
                <w:right w:val="nil"/>
                <w:between w:val="nil"/>
              </w:pBdr>
              <w:spacing w:line="276" w:lineRule="auto"/>
              <w:rPr>
                <w:rFonts w:ascii="Calibri" w:eastAsia="Calibri" w:hAnsi="Calibri" w:cs="Calibri"/>
              </w:rPr>
            </w:pPr>
          </w:p>
        </w:tc>
      </w:tr>
    </w:tbl>
    <w:p w14:paraId="000001F3" w14:textId="77777777" w:rsidR="00BD0825" w:rsidRDefault="00BD0825">
      <w:pPr>
        <w:tabs>
          <w:tab w:val="left" w:pos="851"/>
        </w:tabs>
        <w:spacing w:line="276" w:lineRule="auto"/>
        <w:jc w:val="both"/>
        <w:rPr>
          <w:rFonts w:ascii="Calibri" w:eastAsia="Calibri" w:hAnsi="Calibri" w:cs="Calibri"/>
        </w:rPr>
      </w:pPr>
    </w:p>
    <w:p w14:paraId="000001F4" w14:textId="77777777" w:rsidR="00BD0825" w:rsidRDefault="00000000">
      <w:pPr>
        <w:pStyle w:val="Heading2"/>
        <w:numPr>
          <w:ilvl w:val="0"/>
          <w:numId w:val="15"/>
        </w:numPr>
        <w:rPr>
          <w:rFonts w:ascii="Calibri" w:eastAsia="Calibri" w:hAnsi="Calibri" w:cs="Calibri"/>
          <w:color w:val="000000"/>
          <w:sz w:val="22"/>
          <w:szCs w:val="22"/>
        </w:rPr>
      </w:pPr>
      <w:bookmarkStart w:id="52" w:name="_heading=h.1mrcu09" w:colFirst="0" w:colLast="0"/>
      <w:bookmarkEnd w:id="52"/>
      <w:r>
        <w:rPr>
          <w:rFonts w:ascii="Calibri" w:eastAsia="Calibri" w:hAnsi="Calibri" w:cs="Calibri"/>
          <w:color w:val="000000"/>
          <w:sz w:val="22"/>
          <w:szCs w:val="22"/>
        </w:rPr>
        <w:t xml:space="preserve">Total score </w:t>
      </w:r>
      <w:r>
        <w:rPr>
          <w:rFonts w:ascii="Calibri" w:eastAsia="Calibri" w:hAnsi="Calibri" w:cs="Calibri"/>
          <w:color w:val="FF0000"/>
          <w:sz w:val="22"/>
          <w:szCs w:val="22"/>
        </w:rPr>
        <w:t>(19)</w:t>
      </w:r>
    </w:p>
    <w:p w14:paraId="000001F5" w14:textId="77777777" w:rsidR="00BD0825" w:rsidRDefault="00000000">
      <w:pPr>
        <w:numPr>
          <w:ilvl w:val="1"/>
          <w:numId w:val="15"/>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rPr>
      </w:pPr>
      <w:r>
        <w:rPr>
          <w:rFonts w:ascii="Calibri" w:eastAsia="Calibri" w:hAnsi="Calibri" w:cs="Calibri"/>
          <w:color w:val="000000"/>
        </w:rPr>
        <w:t>The total score for each Bidder will be the weighted sum of the technical score and financial score.  The maximum total score is 100 points.</w:t>
      </w:r>
    </w:p>
    <w:p w14:paraId="000001F6" w14:textId="77777777" w:rsidR="00BD0825" w:rsidRDefault="00000000">
      <w:r>
        <w:rPr>
          <w:noProof/>
        </w:rPr>
        <mc:AlternateContent>
          <mc:Choice Requires="wps">
            <w:drawing>
              <wp:anchor distT="0" distB="0" distL="114300" distR="114300" simplePos="0" relativeHeight="251658240" behindDoc="0" locked="0" layoutInCell="1" hidden="0" allowOverlap="1" wp14:anchorId="3D4B7D70" wp14:editId="14180FCD">
                <wp:simplePos x="0" y="0"/>
                <wp:positionH relativeFrom="column">
                  <wp:posOffset>673100</wp:posOffset>
                </wp:positionH>
                <wp:positionV relativeFrom="paragraph">
                  <wp:posOffset>76200</wp:posOffset>
                </wp:positionV>
                <wp:extent cx="4090670" cy="386715"/>
                <wp:effectExtent l="0" t="0" r="0" b="0"/>
                <wp:wrapNone/>
                <wp:docPr id="708" name="Rectangle 708"/>
                <wp:cNvGraphicFramePr/>
                <a:graphic xmlns:a="http://schemas.openxmlformats.org/drawingml/2006/main">
                  <a:graphicData uri="http://schemas.microsoft.com/office/word/2010/wordprocessingShape">
                    <wps:wsp>
                      <wps:cNvSpPr/>
                      <wps:spPr>
                        <a:xfrm>
                          <a:off x="3314953" y="3600930"/>
                          <a:ext cx="4062095" cy="3581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CE767C4" w14:textId="3DB7DD71" w:rsidR="00BD0825" w:rsidRDefault="00000000">
                            <w:pPr>
                              <w:jc w:val="center"/>
                              <w:textDirection w:val="btLr"/>
                            </w:pPr>
                            <w:r>
                              <w:rPr>
                                <w:rFonts w:ascii="Calibri" w:eastAsia="Calibri" w:hAnsi="Calibri" w:cs="Calibri"/>
                                <w:color w:val="000000"/>
                              </w:rPr>
                              <w:t xml:space="preserve">Total Score </w:t>
                            </w:r>
                            <w:r w:rsidRPr="00652EFB">
                              <w:rPr>
                                <w:rFonts w:ascii="Calibri" w:eastAsia="Calibri" w:hAnsi="Calibri" w:cs="Calibri"/>
                                <w:color w:val="000000"/>
                              </w:rPr>
                              <w:t>= [70%] Technical Score + [30%] Financial</w:t>
                            </w:r>
                            <w:r>
                              <w:rPr>
                                <w:rFonts w:ascii="Calibri" w:eastAsia="Calibri" w:hAnsi="Calibri" w:cs="Calibri"/>
                                <w:color w:val="000000"/>
                              </w:rPr>
                              <w:t xml:space="preserve"> Score</w:t>
                            </w:r>
                          </w:p>
                        </w:txbxContent>
                      </wps:txbx>
                      <wps:bodyPr spcFirstLastPara="1" wrap="square" lIns="91425" tIns="45700" rIns="91425" bIns="45700" anchor="ctr" anchorCtr="0">
                        <a:noAutofit/>
                      </wps:bodyPr>
                    </wps:wsp>
                  </a:graphicData>
                </a:graphic>
              </wp:anchor>
            </w:drawing>
          </mc:Choice>
          <mc:Fallback>
            <w:pict>
              <v:rect w14:anchorId="3D4B7D70" id="Rectangle 708" o:spid="_x0000_s1028" style="position:absolute;margin-left:53pt;margin-top:6pt;width:322.1pt;height:30.4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">
                <v:stroke startarrowwidth="narrow" startarrowlength="short" endarrowwidth="narrow" endarrowlength="short"/>
                <v:textbox inset="2.53958mm,1.2694mm,2.53958mm,1.2694mm">
                  <w:txbxContent>
                    <w:p w14:paraId="6CE767C4" w14:textId="3DB7DD71" w:rsidR="00BD0825" w:rsidRDefault="00000000">
                      <w:pPr>
                        <w:jc w:val="center"/>
                        <w:textDirection w:val="btLr"/>
                      </w:pPr>
                      <w:r>
                        <w:rPr>
                          <w:rFonts w:ascii="Calibri" w:eastAsia="Calibri" w:hAnsi="Calibri" w:cs="Calibri"/>
                          <w:color w:val="000000"/>
                        </w:rPr>
                        <w:t xml:space="preserve">Total Score </w:t>
                      </w:r>
                      <w:r w:rsidRPr="00652EFB">
                        <w:rPr>
                          <w:rFonts w:ascii="Calibri" w:eastAsia="Calibri" w:hAnsi="Calibri" w:cs="Calibri"/>
                          <w:color w:val="000000"/>
                        </w:rPr>
                        <w:t>= [70%] Technical Score + [30%] Financial</w:t>
                      </w:r>
                      <w:r>
                        <w:rPr>
                          <w:rFonts w:ascii="Calibri" w:eastAsia="Calibri" w:hAnsi="Calibri" w:cs="Calibri"/>
                          <w:color w:val="000000"/>
                        </w:rPr>
                        <w:t xml:space="preserve"> Score</w:t>
                      </w:r>
                    </w:p>
                  </w:txbxContent>
                </v:textbox>
              </v:rect>
            </w:pict>
          </mc:Fallback>
        </mc:AlternateContent>
      </w:r>
    </w:p>
    <w:p w14:paraId="000001F7" w14:textId="77777777" w:rsidR="00BD0825" w:rsidRDefault="00BD0825"/>
    <w:p w14:paraId="000001F8" w14:textId="77777777" w:rsidR="00BD0825" w:rsidRDefault="00BD0825">
      <w:pPr>
        <w:tabs>
          <w:tab w:val="left" w:pos="851"/>
        </w:tabs>
        <w:spacing w:line="276" w:lineRule="auto"/>
        <w:jc w:val="both"/>
        <w:rPr>
          <w:rFonts w:ascii="Calibri" w:eastAsia="Calibri" w:hAnsi="Calibri" w:cs="Calibri"/>
        </w:rPr>
      </w:pPr>
    </w:p>
    <w:p w14:paraId="000001F9" w14:textId="77777777" w:rsidR="00BD0825" w:rsidRDefault="00000000">
      <w:pPr>
        <w:pStyle w:val="Heading2"/>
        <w:numPr>
          <w:ilvl w:val="0"/>
          <w:numId w:val="8"/>
        </w:numPr>
        <w:rPr>
          <w:rFonts w:ascii="Calibri" w:eastAsia="Calibri" w:hAnsi="Calibri" w:cs="Calibri"/>
          <w:smallCaps/>
          <w:color w:val="000000"/>
          <w:sz w:val="24"/>
          <w:szCs w:val="24"/>
        </w:rPr>
      </w:pPr>
      <w:bookmarkStart w:id="53" w:name="_heading=h.46r0co2" w:colFirst="0" w:colLast="0"/>
      <w:bookmarkEnd w:id="53"/>
      <w:r>
        <w:rPr>
          <w:rFonts w:ascii="Calibri" w:eastAsia="Calibri" w:hAnsi="Calibri" w:cs="Calibri"/>
          <w:smallCaps/>
          <w:color w:val="000000"/>
          <w:sz w:val="24"/>
          <w:szCs w:val="24"/>
        </w:rPr>
        <w:lastRenderedPageBreak/>
        <w:t xml:space="preserve">AWARD OF </w:t>
      </w:r>
      <w:proofErr w:type="gramStart"/>
      <w:r>
        <w:rPr>
          <w:rFonts w:ascii="Calibri" w:eastAsia="Calibri" w:hAnsi="Calibri" w:cs="Calibri"/>
          <w:smallCaps/>
          <w:color w:val="000000"/>
          <w:sz w:val="24"/>
          <w:szCs w:val="24"/>
        </w:rPr>
        <w:t>LONG TERM</w:t>
      </w:r>
      <w:proofErr w:type="gramEnd"/>
      <w:r>
        <w:rPr>
          <w:rFonts w:ascii="Calibri" w:eastAsia="Calibri" w:hAnsi="Calibri" w:cs="Calibri"/>
          <w:smallCaps/>
          <w:color w:val="000000"/>
          <w:sz w:val="24"/>
          <w:szCs w:val="24"/>
        </w:rPr>
        <w:t xml:space="preserve"> AGREEMENT AND FINAL CONSIDERATIONS</w:t>
      </w:r>
    </w:p>
    <w:p w14:paraId="000001FA" w14:textId="77777777" w:rsidR="00BD0825" w:rsidRDefault="00000000">
      <w:pPr>
        <w:pStyle w:val="Heading2"/>
        <w:numPr>
          <w:ilvl w:val="0"/>
          <w:numId w:val="15"/>
        </w:numPr>
        <w:rPr>
          <w:rFonts w:ascii="Calibri" w:eastAsia="Calibri" w:hAnsi="Calibri" w:cs="Calibri"/>
          <w:color w:val="000000"/>
          <w:sz w:val="22"/>
          <w:szCs w:val="22"/>
        </w:rPr>
      </w:pPr>
      <w:bookmarkStart w:id="54" w:name="_heading=h.2lwamvv" w:colFirst="0" w:colLast="0"/>
      <w:bookmarkEnd w:id="54"/>
      <w:r>
        <w:rPr>
          <w:rFonts w:ascii="Calibri" w:eastAsia="Calibri" w:hAnsi="Calibri" w:cs="Calibri"/>
          <w:color w:val="000000"/>
          <w:sz w:val="22"/>
          <w:szCs w:val="22"/>
        </w:rPr>
        <w:t xml:space="preserve">Award of </w:t>
      </w:r>
      <w:proofErr w:type="gramStart"/>
      <w:r>
        <w:rPr>
          <w:rFonts w:ascii="Calibri" w:eastAsia="Calibri" w:hAnsi="Calibri" w:cs="Calibri"/>
          <w:color w:val="000000"/>
          <w:sz w:val="22"/>
          <w:szCs w:val="22"/>
        </w:rPr>
        <w:t>long term</w:t>
      </w:r>
      <w:proofErr w:type="gramEnd"/>
      <w:r>
        <w:rPr>
          <w:rFonts w:ascii="Calibri" w:eastAsia="Calibri" w:hAnsi="Calibri" w:cs="Calibri"/>
          <w:color w:val="000000"/>
          <w:sz w:val="22"/>
          <w:szCs w:val="22"/>
        </w:rPr>
        <w:t xml:space="preserve"> agreement (LTA)</w:t>
      </w:r>
    </w:p>
    <w:p w14:paraId="000001FB" w14:textId="77777777" w:rsidR="00BD0825" w:rsidRDefault="00000000">
      <w:pPr>
        <w:numPr>
          <w:ilvl w:val="1"/>
          <w:numId w:val="15"/>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rPr>
      </w:pPr>
      <w:r>
        <w:rPr>
          <w:rFonts w:ascii="Calibri" w:eastAsia="Calibri" w:hAnsi="Calibri" w:cs="Calibri"/>
          <w:color w:val="000000"/>
        </w:rPr>
        <w:t xml:space="preserve">UNFPA intends to </w:t>
      </w:r>
      <w:r w:rsidRPr="00652EFB">
        <w:rPr>
          <w:rFonts w:ascii="Calibri" w:eastAsia="Calibri" w:hAnsi="Calibri" w:cs="Calibri"/>
          <w:color w:val="000000"/>
        </w:rPr>
        <w:t xml:space="preserve">award a single LTA to the Bidder that obtains the highest </w:t>
      </w:r>
      <w:r>
        <w:rPr>
          <w:rFonts w:ascii="Calibri" w:eastAsia="Calibri" w:hAnsi="Calibri" w:cs="Calibri"/>
          <w:color w:val="000000"/>
        </w:rPr>
        <w:t>combined score of the Technical and Financial evaluation.</w:t>
      </w:r>
    </w:p>
    <w:p w14:paraId="000001FC" w14:textId="77777777" w:rsidR="00BD0825" w:rsidRDefault="00BD0825">
      <w:pPr>
        <w:pBdr>
          <w:top w:val="nil"/>
          <w:left w:val="nil"/>
          <w:bottom w:val="nil"/>
          <w:right w:val="nil"/>
          <w:between w:val="nil"/>
        </w:pBdr>
        <w:tabs>
          <w:tab w:val="left" w:pos="851"/>
        </w:tabs>
        <w:spacing w:line="276" w:lineRule="auto"/>
        <w:ind w:left="360"/>
        <w:jc w:val="both"/>
        <w:rPr>
          <w:rFonts w:ascii="Calibri" w:eastAsia="Calibri" w:hAnsi="Calibri" w:cs="Calibri"/>
          <w:color w:val="000000"/>
        </w:rPr>
      </w:pPr>
      <w:bookmarkStart w:id="55" w:name="bookmark=id.111kx3o" w:colFirst="0" w:colLast="0"/>
      <w:bookmarkEnd w:id="55"/>
    </w:p>
    <w:p w14:paraId="000001FD" w14:textId="77777777" w:rsidR="00BD0825" w:rsidRDefault="00000000">
      <w:pPr>
        <w:pStyle w:val="Heading2"/>
        <w:numPr>
          <w:ilvl w:val="0"/>
          <w:numId w:val="15"/>
        </w:numPr>
        <w:rPr>
          <w:rFonts w:ascii="Calibri" w:eastAsia="Calibri" w:hAnsi="Calibri" w:cs="Calibri"/>
          <w:color w:val="000000"/>
          <w:sz w:val="22"/>
          <w:szCs w:val="22"/>
        </w:rPr>
      </w:pPr>
      <w:bookmarkStart w:id="56" w:name="_heading=h.3l18frh" w:colFirst="0" w:colLast="0"/>
      <w:bookmarkEnd w:id="56"/>
      <w:r>
        <w:rPr>
          <w:rFonts w:ascii="Calibri" w:eastAsia="Calibri" w:hAnsi="Calibri" w:cs="Calibri"/>
          <w:color w:val="000000"/>
          <w:sz w:val="22"/>
          <w:szCs w:val="22"/>
        </w:rPr>
        <w:t>Rejection of Bids and annulments</w:t>
      </w:r>
    </w:p>
    <w:p w14:paraId="000001FE" w14:textId="77777777" w:rsidR="00BD0825" w:rsidRDefault="00000000">
      <w:pPr>
        <w:numPr>
          <w:ilvl w:val="1"/>
          <w:numId w:val="15"/>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rPr>
      </w:pPr>
      <w:r>
        <w:rPr>
          <w:rFonts w:ascii="Calibri" w:eastAsia="Calibri" w:hAnsi="Calibri" w:cs="Calibri"/>
          <w:color w:val="000000"/>
        </w:rPr>
        <w:t xml:space="preserve">UNFPA reserves the right to reject any Bid if the Bidder has previously failed to perform properly or on time in accordance with previous contracts/Purchase Orders or if the Bidder from UNFPA’s perspective is not </w:t>
      </w:r>
      <w:proofErr w:type="gramStart"/>
      <w:r>
        <w:rPr>
          <w:rFonts w:ascii="Calibri" w:eastAsia="Calibri" w:hAnsi="Calibri" w:cs="Calibri"/>
          <w:color w:val="000000"/>
        </w:rPr>
        <w:t>in a position</w:t>
      </w:r>
      <w:proofErr w:type="gramEnd"/>
      <w:r>
        <w:rPr>
          <w:rFonts w:ascii="Calibri" w:eastAsia="Calibri" w:hAnsi="Calibri" w:cs="Calibri"/>
          <w:color w:val="000000"/>
        </w:rPr>
        <w:t xml:space="preserve"> to deliver Purchase Orders that will be issued pursuant to the LTA(s).</w:t>
      </w:r>
    </w:p>
    <w:p w14:paraId="000001FF" w14:textId="77777777" w:rsidR="00BD0825" w:rsidRDefault="00000000">
      <w:pPr>
        <w:numPr>
          <w:ilvl w:val="1"/>
          <w:numId w:val="15"/>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rPr>
      </w:pPr>
      <w:r>
        <w:rPr>
          <w:rFonts w:ascii="Calibri" w:eastAsia="Calibri" w:hAnsi="Calibri" w:cs="Calibri"/>
          <w:color w:val="000000"/>
        </w:rPr>
        <w:t>UNFPA reserves the right to annul the RFP and reject all Bids at any time prior to award of the LTA without thereby incurring any liability to the affected Bidder(s) or any obligation to provide information.</w:t>
      </w:r>
    </w:p>
    <w:p w14:paraId="00000200" w14:textId="77777777" w:rsidR="00BD0825" w:rsidRDefault="00000000">
      <w:pPr>
        <w:numPr>
          <w:ilvl w:val="1"/>
          <w:numId w:val="15"/>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rPr>
      </w:pPr>
      <w:r>
        <w:rPr>
          <w:rFonts w:ascii="Calibri" w:eastAsia="Calibri" w:hAnsi="Calibri" w:cs="Calibri"/>
          <w:color w:val="000000"/>
        </w:rPr>
        <w:t>Bidders waive all rights to appeal against the decision made by UNFPA.</w:t>
      </w:r>
    </w:p>
    <w:p w14:paraId="00000201" w14:textId="77777777" w:rsidR="00BD0825" w:rsidRDefault="00000000">
      <w:pPr>
        <w:pStyle w:val="Heading2"/>
        <w:numPr>
          <w:ilvl w:val="0"/>
          <w:numId w:val="15"/>
        </w:numPr>
        <w:rPr>
          <w:rFonts w:ascii="Calibri" w:eastAsia="Calibri" w:hAnsi="Calibri" w:cs="Calibri"/>
          <w:color w:val="000000"/>
          <w:sz w:val="22"/>
          <w:szCs w:val="22"/>
        </w:rPr>
      </w:pPr>
      <w:bookmarkStart w:id="57" w:name="_heading=h.206ipza" w:colFirst="0" w:colLast="0"/>
      <w:bookmarkEnd w:id="57"/>
      <w:r>
        <w:rPr>
          <w:rFonts w:ascii="Calibri" w:eastAsia="Calibri" w:hAnsi="Calibri" w:cs="Calibri"/>
          <w:color w:val="000000"/>
          <w:sz w:val="22"/>
          <w:szCs w:val="22"/>
        </w:rPr>
        <w:t xml:space="preserve">Right to vary requirements and to negotiate at time of </w:t>
      </w:r>
      <w:proofErr w:type="gramStart"/>
      <w:r>
        <w:rPr>
          <w:rFonts w:ascii="Calibri" w:eastAsia="Calibri" w:hAnsi="Calibri" w:cs="Calibri"/>
          <w:color w:val="000000"/>
          <w:sz w:val="22"/>
          <w:szCs w:val="22"/>
        </w:rPr>
        <w:t>award</w:t>
      </w:r>
      <w:proofErr w:type="gramEnd"/>
      <w:r>
        <w:rPr>
          <w:rFonts w:ascii="Calibri" w:eastAsia="Calibri" w:hAnsi="Calibri" w:cs="Calibri"/>
          <w:color w:val="000000"/>
          <w:sz w:val="22"/>
          <w:szCs w:val="22"/>
        </w:rPr>
        <w:t xml:space="preserve"> </w:t>
      </w:r>
    </w:p>
    <w:p w14:paraId="00000202" w14:textId="77777777" w:rsidR="00BD0825" w:rsidRDefault="00000000">
      <w:pPr>
        <w:numPr>
          <w:ilvl w:val="1"/>
          <w:numId w:val="15"/>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rPr>
      </w:pPr>
      <w:r>
        <w:rPr>
          <w:rFonts w:ascii="Calibri" w:eastAsia="Calibri" w:hAnsi="Calibri" w:cs="Calibri"/>
          <w:color w:val="000000"/>
        </w:rPr>
        <w:t>At the time of award of the LTA and any Purchase Order(s) pursuant to the LTA UNFPA reserves the right to vary the quantity of goods and/or services specified in the RFP without any change in the hourly/daily or any other rates or prices proposed by the Bidders or other terms and conditions.</w:t>
      </w:r>
    </w:p>
    <w:p w14:paraId="00000203" w14:textId="77777777" w:rsidR="00BD0825" w:rsidRDefault="00000000">
      <w:pPr>
        <w:numPr>
          <w:ilvl w:val="1"/>
          <w:numId w:val="15"/>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rPr>
      </w:pPr>
      <w:r>
        <w:rPr>
          <w:rFonts w:ascii="Calibri" w:eastAsia="Calibri" w:hAnsi="Calibri" w:cs="Calibri"/>
          <w:color w:val="000000"/>
        </w:rPr>
        <w:t>UNFPA reserves the right to negotiate the price with the Bid winner before awarding the LTA to ensure that the Financial Bid is competitive on all aspects of the price.</w:t>
      </w:r>
    </w:p>
    <w:p w14:paraId="00000204" w14:textId="77777777" w:rsidR="00BD0825" w:rsidRDefault="00000000">
      <w:pPr>
        <w:numPr>
          <w:ilvl w:val="2"/>
          <w:numId w:val="15"/>
        </w:numPr>
        <w:pBdr>
          <w:top w:val="nil"/>
          <w:left w:val="nil"/>
          <w:bottom w:val="nil"/>
          <w:right w:val="nil"/>
          <w:between w:val="nil"/>
        </w:pBdr>
        <w:tabs>
          <w:tab w:val="left" w:pos="851"/>
        </w:tabs>
        <w:spacing w:line="276" w:lineRule="auto"/>
        <w:ind w:left="1418" w:hanging="698"/>
        <w:jc w:val="both"/>
        <w:rPr>
          <w:rFonts w:ascii="Calibri" w:eastAsia="Calibri" w:hAnsi="Calibri" w:cs="Calibri"/>
          <w:color w:val="000000"/>
        </w:rPr>
      </w:pPr>
      <w:r>
        <w:rPr>
          <w:rFonts w:ascii="Calibri" w:eastAsia="Calibri" w:hAnsi="Calibri" w:cs="Calibri"/>
          <w:color w:val="000000"/>
        </w:rPr>
        <w:t>The purpose of negotiations of offers selected based on the ‘cumulative analysis methodology’ is to ensure that the technical proposal is in line with requirements and that the financial proposal is competitive on all aspects of the price.</w:t>
      </w:r>
    </w:p>
    <w:p w14:paraId="00000205" w14:textId="77777777" w:rsidR="00BD0825" w:rsidRDefault="00000000">
      <w:pPr>
        <w:numPr>
          <w:ilvl w:val="2"/>
          <w:numId w:val="15"/>
        </w:numPr>
        <w:pBdr>
          <w:top w:val="nil"/>
          <w:left w:val="nil"/>
          <w:bottom w:val="nil"/>
          <w:right w:val="nil"/>
          <w:between w:val="nil"/>
        </w:pBdr>
        <w:tabs>
          <w:tab w:val="left" w:pos="851"/>
        </w:tabs>
        <w:spacing w:line="276" w:lineRule="auto"/>
        <w:ind w:left="1418" w:hanging="698"/>
        <w:jc w:val="both"/>
        <w:rPr>
          <w:rFonts w:ascii="Calibri" w:eastAsia="Calibri" w:hAnsi="Calibri" w:cs="Calibri"/>
          <w:color w:val="000000"/>
        </w:rPr>
      </w:pPr>
      <w:r>
        <w:rPr>
          <w:rFonts w:ascii="Calibri" w:eastAsia="Calibri" w:hAnsi="Calibri" w:cs="Calibri"/>
          <w:color w:val="000000"/>
        </w:rPr>
        <w:t xml:space="preserve">In the negotiations, any deficiency in the offer will be pointed out to the supplier. The supplier will be allowed to </w:t>
      </w:r>
      <w:proofErr w:type="gramStart"/>
      <w:r>
        <w:rPr>
          <w:rFonts w:ascii="Calibri" w:eastAsia="Calibri" w:hAnsi="Calibri" w:cs="Calibri"/>
          <w:color w:val="000000"/>
        </w:rPr>
        <w:t>make adjustments</w:t>
      </w:r>
      <w:proofErr w:type="gramEnd"/>
      <w:r>
        <w:rPr>
          <w:rFonts w:ascii="Calibri" w:eastAsia="Calibri" w:hAnsi="Calibri" w:cs="Calibri"/>
          <w:color w:val="000000"/>
        </w:rPr>
        <w:t xml:space="preserve"> in the proposal in order to improve and more clearly specify the contents of the offer. However, under no circumstances shall the requirements (Terms of Reference/specifications) be changed.</w:t>
      </w:r>
    </w:p>
    <w:p w14:paraId="00000206" w14:textId="77777777" w:rsidR="00BD0825" w:rsidRDefault="00000000">
      <w:pPr>
        <w:pStyle w:val="Heading2"/>
        <w:numPr>
          <w:ilvl w:val="0"/>
          <w:numId w:val="15"/>
        </w:numPr>
        <w:rPr>
          <w:rFonts w:ascii="Calibri" w:eastAsia="Calibri" w:hAnsi="Calibri" w:cs="Calibri"/>
          <w:color w:val="000000"/>
          <w:sz w:val="22"/>
          <w:szCs w:val="22"/>
        </w:rPr>
      </w:pPr>
      <w:bookmarkStart w:id="58" w:name="_heading=h.4k668n3" w:colFirst="0" w:colLast="0"/>
      <w:bookmarkEnd w:id="58"/>
      <w:r>
        <w:rPr>
          <w:rFonts w:ascii="Calibri" w:eastAsia="Calibri" w:hAnsi="Calibri" w:cs="Calibri"/>
          <w:color w:val="000000"/>
          <w:sz w:val="22"/>
          <w:szCs w:val="22"/>
        </w:rPr>
        <w:t xml:space="preserve">Signing of the </w:t>
      </w:r>
      <w:proofErr w:type="gramStart"/>
      <w:r>
        <w:rPr>
          <w:rFonts w:ascii="Calibri" w:eastAsia="Calibri" w:hAnsi="Calibri" w:cs="Calibri"/>
          <w:color w:val="000000"/>
          <w:sz w:val="22"/>
          <w:szCs w:val="22"/>
        </w:rPr>
        <w:t>long term</w:t>
      </w:r>
      <w:proofErr w:type="gramEnd"/>
      <w:r>
        <w:rPr>
          <w:rFonts w:ascii="Calibri" w:eastAsia="Calibri" w:hAnsi="Calibri" w:cs="Calibri"/>
          <w:color w:val="000000"/>
          <w:sz w:val="22"/>
          <w:szCs w:val="22"/>
        </w:rPr>
        <w:t xml:space="preserve"> agreement (LTA)</w:t>
      </w:r>
    </w:p>
    <w:p w14:paraId="00000207" w14:textId="77777777" w:rsidR="00BD0825" w:rsidRDefault="00000000">
      <w:pPr>
        <w:numPr>
          <w:ilvl w:val="1"/>
          <w:numId w:val="15"/>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rPr>
      </w:pPr>
      <w:r>
        <w:rPr>
          <w:rFonts w:ascii="Calibri" w:eastAsia="Calibri" w:hAnsi="Calibri" w:cs="Calibri"/>
          <w:color w:val="000000"/>
        </w:rPr>
        <w:t xml:space="preserve">The procurement official will send the successful Bidder the LTA valid for </w:t>
      </w:r>
      <w:r>
        <w:rPr>
          <w:rFonts w:ascii="Calibri" w:eastAsia="Calibri" w:hAnsi="Calibri" w:cs="Calibri"/>
          <w:i/>
          <w:color w:val="000000"/>
        </w:rPr>
        <w:t xml:space="preserve">3 </w:t>
      </w:r>
      <w:r>
        <w:rPr>
          <w:rFonts w:ascii="Calibri" w:eastAsia="Calibri" w:hAnsi="Calibri" w:cs="Calibri"/>
          <w:color w:val="000000"/>
        </w:rPr>
        <w:t xml:space="preserve">years, which constitutes notification of award. Successful Bidder(s) shall sign and date the </w:t>
      </w:r>
      <w:proofErr w:type="gramStart"/>
      <w:r>
        <w:rPr>
          <w:rFonts w:ascii="Calibri" w:eastAsia="Calibri" w:hAnsi="Calibri" w:cs="Calibri"/>
          <w:color w:val="000000"/>
        </w:rPr>
        <w:t>LTA, and</w:t>
      </w:r>
      <w:proofErr w:type="gramEnd"/>
      <w:r>
        <w:rPr>
          <w:rFonts w:ascii="Calibri" w:eastAsia="Calibri" w:hAnsi="Calibri" w:cs="Calibri"/>
          <w:color w:val="000000"/>
        </w:rPr>
        <w:t xml:space="preserve"> return it to UNFPA within 10 calendar days of receipt of the LTA. To facilitate the process of signing the LTA, Bidders are expected to have reviewed the LTA template found in </w:t>
      </w:r>
      <w:r>
        <w:rPr>
          <w:rFonts w:ascii="Calibri" w:eastAsia="Calibri" w:hAnsi="Calibri" w:cs="Calibri"/>
          <w:smallCaps/>
          <w:color w:val="000000"/>
          <w:highlight w:val="magenta"/>
        </w:rPr>
        <w:t>SECTION VII – ANNEX A: LONG TERM AGREEMENT TEMPLATE</w:t>
      </w:r>
      <w:r>
        <w:rPr>
          <w:rFonts w:ascii="Calibri" w:eastAsia="Calibri" w:hAnsi="Calibri" w:cs="Calibri"/>
          <w:color w:val="000000"/>
        </w:rPr>
        <w:t xml:space="preserve"> of the Bidding documents prior to submitting a Bid. After receipt of any Purchase Order(s) issued pursuant to the signed LTA, the successful Bidder shall deliver the goods and/or services in accordance with the delivery schedule outlined in the Purchase Orders.</w:t>
      </w:r>
    </w:p>
    <w:p w14:paraId="00000208" w14:textId="77777777" w:rsidR="00BD0825" w:rsidRDefault="00000000">
      <w:pPr>
        <w:numPr>
          <w:ilvl w:val="1"/>
          <w:numId w:val="15"/>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rPr>
      </w:pPr>
      <w:r>
        <w:rPr>
          <w:rFonts w:ascii="Calibri" w:eastAsia="Calibri" w:hAnsi="Calibri" w:cs="Calibri"/>
          <w:color w:val="000000"/>
        </w:rPr>
        <w:t xml:space="preserve">The LTA will be established between the successful Bidder(s) and UNFPA to allow UNFPA to contract the provision of the specified goods/services. The resultant Agreement represents an offer on the part of the successful Bidder(s) to provide UNFPA with goods/services, at the </w:t>
      </w:r>
      <w:r>
        <w:rPr>
          <w:rFonts w:ascii="Calibri" w:eastAsia="Calibri" w:hAnsi="Calibri" w:cs="Calibri"/>
          <w:color w:val="000000"/>
        </w:rPr>
        <w:lastRenderedPageBreak/>
        <w:t>prices agreed and under the Conditions of Contract detailed for the duration of the Agreement. These Agreements will not be considered as contracts, nor oblige UNFPA to any financial commitment whatsoever. Only Purchase Orders made pursuant to such Agreements will constitute a commitment on UNFPA’s part.</w:t>
      </w:r>
    </w:p>
    <w:p w14:paraId="00000209" w14:textId="77777777" w:rsidR="00BD0825" w:rsidRDefault="00000000">
      <w:pPr>
        <w:numPr>
          <w:ilvl w:val="1"/>
          <w:numId w:val="15"/>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rPr>
      </w:pPr>
      <w:r>
        <w:rPr>
          <w:rFonts w:ascii="Calibri" w:eastAsia="Calibri" w:hAnsi="Calibri" w:cs="Calibri"/>
          <w:color w:val="000000"/>
        </w:rPr>
        <w:t>UNFPA reserves the right to discontinue the agreements if the supplier’s performance is not satisfactory to UNFPA.</w:t>
      </w:r>
    </w:p>
    <w:p w14:paraId="0000020A" w14:textId="77777777" w:rsidR="00BD0825" w:rsidRDefault="00000000">
      <w:pPr>
        <w:numPr>
          <w:ilvl w:val="1"/>
          <w:numId w:val="15"/>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rPr>
      </w:pPr>
      <w:r>
        <w:rPr>
          <w:rFonts w:ascii="Calibri" w:eastAsia="Calibri" w:hAnsi="Calibri" w:cs="Calibri"/>
          <w:color w:val="000000"/>
        </w:rPr>
        <w:t xml:space="preserve">The LTA holders shall hold the prices fixed and not subject to change throughout the validity of the Agreements.  LTA holders shall be responsible to apply any special offer or discounts (if applicable) which may become effective at the time of fulfilling the order to any Purchase Order(s) issued under the Agreements.  Such discounts shall be reflected in the corresponding supplier invoices.  </w:t>
      </w:r>
    </w:p>
    <w:p w14:paraId="0000020B" w14:textId="77777777" w:rsidR="00BD0825" w:rsidRDefault="00000000">
      <w:pPr>
        <w:pStyle w:val="Heading2"/>
        <w:numPr>
          <w:ilvl w:val="0"/>
          <w:numId w:val="15"/>
        </w:numPr>
        <w:rPr>
          <w:rFonts w:ascii="Calibri" w:eastAsia="Calibri" w:hAnsi="Calibri" w:cs="Calibri"/>
          <w:color w:val="000000"/>
          <w:sz w:val="22"/>
          <w:szCs w:val="22"/>
        </w:rPr>
      </w:pPr>
      <w:bookmarkStart w:id="59" w:name="_heading=h.2zbgiuw" w:colFirst="0" w:colLast="0"/>
      <w:bookmarkEnd w:id="59"/>
      <w:r>
        <w:rPr>
          <w:rFonts w:ascii="Calibri" w:eastAsia="Calibri" w:hAnsi="Calibri" w:cs="Calibri"/>
          <w:color w:val="000000"/>
          <w:sz w:val="22"/>
          <w:szCs w:val="22"/>
        </w:rPr>
        <w:t xml:space="preserve">Publication of Contract Award </w:t>
      </w:r>
    </w:p>
    <w:p w14:paraId="0000020C" w14:textId="69A9482C" w:rsidR="00BD0825" w:rsidRDefault="00000000">
      <w:pPr>
        <w:numPr>
          <w:ilvl w:val="1"/>
          <w:numId w:val="15"/>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rPr>
      </w:pPr>
      <w:r>
        <w:rPr>
          <w:rFonts w:ascii="Calibri" w:eastAsia="Calibri" w:hAnsi="Calibri" w:cs="Calibri"/>
          <w:color w:val="000000"/>
        </w:rPr>
        <w:t xml:space="preserve">UNFPA </w:t>
      </w:r>
      <w:r w:rsidR="00652EFB">
        <w:rPr>
          <w:rFonts w:ascii="Calibri" w:eastAsia="Calibri" w:hAnsi="Calibri" w:cs="Calibri"/>
          <w:color w:val="000000"/>
        </w:rPr>
        <w:t xml:space="preserve">may </w:t>
      </w:r>
      <w:r>
        <w:rPr>
          <w:rFonts w:ascii="Calibri" w:eastAsia="Calibri" w:hAnsi="Calibri" w:cs="Calibri"/>
          <w:color w:val="000000"/>
        </w:rPr>
        <w:t xml:space="preserve">publish the contract award on </w:t>
      </w:r>
      <w:hyperlink r:id="rId29">
        <w:r>
          <w:rPr>
            <w:rFonts w:ascii="Calibri" w:eastAsia="Calibri" w:hAnsi="Calibri" w:cs="Calibri"/>
            <w:color w:val="0000FF"/>
            <w:u w:val="single"/>
          </w:rPr>
          <w:t>United Nations Global Marketplace</w:t>
        </w:r>
      </w:hyperlink>
      <w:r>
        <w:rPr>
          <w:rFonts w:ascii="Calibri" w:eastAsia="Calibri" w:hAnsi="Calibri" w:cs="Calibri"/>
          <w:color w:val="000000"/>
        </w:rPr>
        <w:t xml:space="preserve"> with the following information: Supplier Name and Country, Description of the Goods or Services and the date of the contract. </w:t>
      </w:r>
    </w:p>
    <w:p w14:paraId="0000020D" w14:textId="77777777" w:rsidR="00BD0825" w:rsidRDefault="00000000">
      <w:pPr>
        <w:numPr>
          <w:ilvl w:val="1"/>
          <w:numId w:val="15"/>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rPr>
      </w:pPr>
      <w:r>
        <w:rPr>
          <w:rFonts w:ascii="Calibri" w:eastAsia="Calibri" w:hAnsi="Calibri" w:cs="Calibri"/>
          <w:color w:val="000000"/>
        </w:rPr>
        <w:t xml:space="preserve">Additionally, for every Purchase Order UNFPA will publish on </w:t>
      </w:r>
      <w:hyperlink r:id="rId30">
        <w:r>
          <w:rPr>
            <w:rFonts w:ascii="Calibri" w:eastAsia="Calibri" w:hAnsi="Calibri" w:cs="Calibri"/>
            <w:color w:val="0000FF"/>
            <w:u w:val="single"/>
          </w:rPr>
          <w:t>United Nations Global Marketplace</w:t>
        </w:r>
      </w:hyperlink>
      <w:r>
        <w:rPr>
          <w:rFonts w:ascii="Calibri" w:eastAsia="Calibri" w:hAnsi="Calibri" w:cs="Calibri"/>
          <w:color w:val="000000"/>
        </w:rPr>
        <w:t>, unless it is deemed to be in the interest of UNFPA no to do so: Purchase Order reference Number, Description of the Goods or Services procured, Beneficiary Country, Supplier Name and Country, Purchase order amount and the issue date of the purchase order.</w:t>
      </w:r>
    </w:p>
    <w:p w14:paraId="0000020E" w14:textId="77777777" w:rsidR="00BD0825" w:rsidRDefault="00000000">
      <w:pPr>
        <w:pStyle w:val="Heading2"/>
        <w:numPr>
          <w:ilvl w:val="0"/>
          <w:numId w:val="15"/>
        </w:numPr>
        <w:rPr>
          <w:rFonts w:ascii="Calibri" w:eastAsia="Calibri" w:hAnsi="Calibri" w:cs="Calibri"/>
          <w:color w:val="000000"/>
          <w:sz w:val="22"/>
          <w:szCs w:val="22"/>
        </w:rPr>
      </w:pPr>
      <w:bookmarkStart w:id="60" w:name="_heading=h.1egqt2p" w:colFirst="0" w:colLast="0"/>
      <w:bookmarkEnd w:id="60"/>
      <w:r>
        <w:rPr>
          <w:rFonts w:ascii="Calibri" w:eastAsia="Calibri" w:hAnsi="Calibri" w:cs="Calibri"/>
          <w:color w:val="000000"/>
          <w:sz w:val="22"/>
          <w:szCs w:val="22"/>
        </w:rPr>
        <w:t xml:space="preserve">Payment Provisions </w:t>
      </w:r>
    </w:p>
    <w:p w14:paraId="0000020F" w14:textId="77777777" w:rsidR="00BD0825" w:rsidRDefault="00000000">
      <w:pPr>
        <w:numPr>
          <w:ilvl w:val="1"/>
          <w:numId w:val="15"/>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rPr>
      </w:pPr>
      <w:r>
        <w:rPr>
          <w:rFonts w:ascii="Calibri" w:eastAsia="Calibri" w:hAnsi="Calibri" w:cs="Calibri"/>
          <w:color w:val="000000"/>
        </w:rPr>
        <w:t xml:space="preserve">UNFPA’s policy is to pay for the performance of contractual services rendered or to effect payment upon the achievement of specific milestones described in the contract. </w:t>
      </w:r>
    </w:p>
    <w:p w14:paraId="00000210" w14:textId="77777777" w:rsidR="00BD0825" w:rsidRDefault="00000000">
      <w:pPr>
        <w:pStyle w:val="Heading2"/>
        <w:numPr>
          <w:ilvl w:val="0"/>
          <w:numId w:val="15"/>
        </w:numPr>
        <w:rPr>
          <w:rFonts w:ascii="Calibri" w:eastAsia="Calibri" w:hAnsi="Calibri" w:cs="Calibri"/>
          <w:color w:val="000000"/>
          <w:sz w:val="22"/>
          <w:szCs w:val="22"/>
        </w:rPr>
      </w:pPr>
      <w:bookmarkStart w:id="61" w:name="_heading=h.3ygebqi" w:colFirst="0" w:colLast="0"/>
      <w:bookmarkEnd w:id="61"/>
      <w:r>
        <w:rPr>
          <w:rFonts w:ascii="Calibri" w:eastAsia="Calibri" w:hAnsi="Calibri" w:cs="Calibri"/>
          <w:color w:val="000000"/>
          <w:sz w:val="22"/>
          <w:szCs w:val="22"/>
        </w:rPr>
        <w:t xml:space="preserve">Bid </w:t>
      </w:r>
      <w:proofErr w:type="gramStart"/>
      <w:r>
        <w:rPr>
          <w:rFonts w:ascii="Calibri" w:eastAsia="Calibri" w:hAnsi="Calibri" w:cs="Calibri"/>
          <w:color w:val="000000"/>
          <w:sz w:val="22"/>
          <w:szCs w:val="22"/>
        </w:rPr>
        <w:t>protest</w:t>
      </w:r>
      <w:proofErr w:type="gramEnd"/>
    </w:p>
    <w:p w14:paraId="00000211" w14:textId="77777777" w:rsidR="00BD0825" w:rsidRDefault="00BD0825">
      <w:pPr>
        <w:pBdr>
          <w:top w:val="nil"/>
          <w:left w:val="nil"/>
          <w:bottom w:val="nil"/>
          <w:right w:val="nil"/>
          <w:between w:val="nil"/>
        </w:pBdr>
        <w:tabs>
          <w:tab w:val="left" w:pos="851"/>
        </w:tabs>
        <w:spacing w:line="276" w:lineRule="auto"/>
        <w:ind w:left="851"/>
        <w:jc w:val="both"/>
        <w:rPr>
          <w:color w:val="000000"/>
        </w:rPr>
      </w:pPr>
    </w:p>
    <w:p w14:paraId="00000212" w14:textId="77777777" w:rsidR="00BD0825" w:rsidRDefault="00000000">
      <w:pPr>
        <w:numPr>
          <w:ilvl w:val="1"/>
          <w:numId w:val="15"/>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rPr>
      </w:pPr>
      <w:bookmarkStart w:id="62" w:name="_heading=h.2dlolyb" w:colFirst="0" w:colLast="0"/>
      <w:bookmarkEnd w:id="62"/>
      <w:r>
        <w:rPr>
          <w:rFonts w:ascii="Calibri" w:eastAsia="Calibri" w:hAnsi="Calibri" w:cs="Calibri"/>
          <w:color w:val="000000"/>
        </w:rPr>
        <w:t xml:space="preserve">Bidder(s) perceiving that they have been unjustly or unfairly treated in connection with a solicitation, evaluation, or award of </w:t>
      </w:r>
      <w:proofErr w:type="gramStart"/>
      <w:r>
        <w:rPr>
          <w:rFonts w:ascii="Calibri" w:eastAsia="Calibri" w:hAnsi="Calibri" w:cs="Calibri"/>
          <w:color w:val="000000"/>
        </w:rPr>
        <w:t>a</w:t>
      </w:r>
      <w:proofErr w:type="gramEnd"/>
      <w:r>
        <w:rPr>
          <w:rFonts w:ascii="Calibri" w:eastAsia="Calibri" w:hAnsi="Calibri" w:cs="Calibri"/>
          <w:color w:val="000000"/>
        </w:rPr>
        <w:t xml:space="preserve"> LTA may complain to the UNFPA Head of the Business Unit </w:t>
      </w:r>
      <w:r w:rsidRPr="00652EFB">
        <w:rPr>
          <w:rFonts w:ascii="Calibri" w:eastAsia="Calibri" w:hAnsi="Calibri" w:cs="Calibri"/>
          <w:b/>
          <w:bCs/>
          <w:color w:val="000000"/>
        </w:rPr>
        <w:t xml:space="preserve">[Asa Torkelsson, Representative of UNFPA Malaysia at [Torkelsson@unfpa.org]. </w:t>
      </w:r>
      <w:r>
        <w:rPr>
          <w:rFonts w:ascii="Calibri" w:eastAsia="Calibri" w:hAnsi="Calibri" w:cs="Calibri"/>
          <w:color w:val="000000"/>
        </w:rPr>
        <w:t xml:space="preserve">Should the supplier be unsatisfied with the reply provided by the UNFPA Head of the Business Unit, the supplier may contact the Chief of the </w:t>
      </w:r>
      <w:r>
        <w:rPr>
          <w:rFonts w:ascii="Calibri" w:eastAsia="Calibri" w:hAnsi="Calibri" w:cs="Calibri"/>
        </w:rPr>
        <w:t>Supply Chain Management Unit (SCMU)</w:t>
      </w:r>
      <w:r>
        <w:rPr>
          <w:rFonts w:ascii="Calibri" w:eastAsia="Calibri" w:hAnsi="Calibri" w:cs="Calibri"/>
          <w:color w:val="000000"/>
        </w:rPr>
        <w:t xml:space="preserve"> at </w:t>
      </w:r>
      <w:hyperlink r:id="rId31">
        <w:r>
          <w:rPr>
            <w:rFonts w:ascii="Calibri" w:eastAsia="Calibri" w:hAnsi="Calibri" w:cs="Calibri"/>
            <w:color w:val="0000FF"/>
            <w:u w:val="single"/>
          </w:rPr>
          <w:t>procurement@unfpa.org</w:t>
        </w:r>
      </w:hyperlink>
      <w:r>
        <w:rPr>
          <w:rFonts w:ascii="Calibri" w:eastAsia="Calibri" w:hAnsi="Calibri" w:cs="Calibri"/>
          <w:color w:val="000000"/>
        </w:rPr>
        <w:t>.</w:t>
      </w:r>
    </w:p>
    <w:p w14:paraId="00000213" w14:textId="77777777" w:rsidR="00BD0825" w:rsidRDefault="00000000">
      <w:pPr>
        <w:pStyle w:val="Heading2"/>
        <w:numPr>
          <w:ilvl w:val="0"/>
          <w:numId w:val="15"/>
        </w:numPr>
        <w:rPr>
          <w:rFonts w:ascii="Calibri" w:eastAsia="Calibri" w:hAnsi="Calibri" w:cs="Calibri"/>
          <w:color w:val="000000"/>
          <w:sz w:val="22"/>
          <w:szCs w:val="22"/>
        </w:rPr>
      </w:pPr>
      <w:bookmarkStart w:id="63" w:name="_heading=h.sqyw64" w:colFirst="0" w:colLast="0"/>
      <w:bookmarkEnd w:id="63"/>
      <w:r>
        <w:rPr>
          <w:rFonts w:ascii="Calibri" w:eastAsia="Calibri" w:hAnsi="Calibri" w:cs="Calibri"/>
          <w:color w:val="000000"/>
          <w:sz w:val="22"/>
          <w:szCs w:val="22"/>
        </w:rPr>
        <w:t xml:space="preserve">Documents establishing sustainability efforts of the </w:t>
      </w:r>
      <w:proofErr w:type="gramStart"/>
      <w:r>
        <w:rPr>
          <w:rFonts w:ascii="Calibri" w:eastAsia="Calibri" w:hAnsi="Calibri" w:cs="Calibri"/>
          <w:color w:val="000000"/>
          <w:sz w:val="22"/>
          <w:szCs w:val="22"/>
        </w:rPr>
        <w:t>Bidder</w:t>
      </w:r>
      <w:proofErr w:type="gramEnd"/>
    </w:p>
    <w:p w14:paraId="00000214" w14:textId="77777777" w:rsidR="00BD0825" w:rsidRDefault="00000000">
      <w:pPr>
        <w:numPr>
          <w:ilvl w:val="1"/>
          <w:numId w:val="15"/>
        </w:numPr>
        <w:pBdr>
          <w:top w:val="nil"/>
          <w:left w:val="nil"/>
          <w:bottom w:val="nil"/>
          <w:right w:val="nil"/>
          <w:between w:val="nil"/>
        </w:pBdr>
        <w:tabs>
          <w:tab w:val="left" w:pos="851"/>
        </w:tabs>
        <w:spacing w:line="276" w:lineRule="auto"/>
        <w:ind w:left="851" w:hanging="491"/>
        <w:jc w:val="both"/>
        <w:rPr>
          <w:rFonts w:ascii="Calibri" w:eastAsia="Calibri" w:hAnsi="Calibri" w:cs="Calibri"/>
          <w:color w:val="000000"/>
        </w:rPr>
      </w:pPr>
      <w:r>
        <w:rPr>
          <w:rFonts w:ascii="Calibri" w:eastAsia="Calibri" w:hAnsi="Calibri" w:cs="Calibri"/>
          <w:color w:val="000000"/>
        </w:rPr>
        <w:t xml:space="preserve">Currently UNFPA is requesting information on environmental and social policies and related documentation with Bids submitted by prospective suppliers. UNFPA is incorporating environmental and social criteria considerations into the evaluation process, such as adherence to Global Compact requirements (more information can be accessed here, </w:t>
      </w:r>
      <w:hyperlink r:id="rId32">
        <w:r>
          <w:rPr>
            <w:rFonts w:ascii="Calibri" w:eastAsia="Calibri" w:hAnsi="Calibri" w:cs="Calibri"/>
            <w:color w:val="000000"/>
          </w:rPr>
          <w:t>http://www.unglobalcompact.org/</w:t>
        </w:r>
      </w:hyperlink>
      <w:r>
        <w:rPr>
          <w:rFonts w:ascii="Calibri" w:eastAsia="Calibri" w:hAnsi="Calibri" w:cs="Calibri"/>
          <w:color w:val="000000"/>
        </w:rPr>
        <w:t xml:space="preserve">, or by contacting </w:t>
      </w:r>
      <w:r>
        <w:rPr>
          <w:rFonts w:ascii="Calibri" w:eastAsia="Calibri" w:hAnsi="Calibri" w:cs="Calibri"/>
        </w:rPr>
        <w:t>Supply Chain Management Unit a</w:t>
      </w:r>
      <w:r>
        <w:rPr>
          <w:rFonts w:ascii="Calibri" w:eastAsia="Calibri" w:hAnsi="Calibri" w:cs="Calibri"/>
          <w:color w:val="000000"/>
        </w:rPr>
        <w:t xml:space="preserve">t </w:t>
      </w:r>
      <w:hyperlink r:id="rId33">
        <w:r>
          <w:rPr>
            <w:rFonts w:ascii="Calibri" w:eastAsia="Calibri" w:hAnsi="Calibri" w:cs="Calibri"/>
            <w:color w:val="000000"/>
          </w:rPr>
          <w:t>procurement@unfpa.org</w:t>
        </w:r>
      </w:hyperlink>
      <w:r>
        <w:rPr>
          <w:rFonts w:ascii="Calibri" w:eastAsia="Calibri" w:hAnsi="Calibri" w:cs="Calibri"/>
          <w:color w:val="000000"/>
        </w:rPr>
        <w:t xml:space="preserve">). UNFPA encourages suppliers to consider joining the UN Global Compact and to </w:t>
      </w:r>
      <w:proofErr w:type="gramStart"/>
      <w:r>
        <w:rPr>
          <w:rFonts w:ascii="Calibri" w:eastAsia="Calibri" w:hAnsi="Calibri" w:cs="Calibri"/>
          <w:color w:val="000000"/>
        </w:rPr>
        <w:t>look into</w:t>
      </w:r>
      <w:proofErr w:type="gramEnd"/>
      <w:r>
        <w:rPr>
          <w:rFonts w:ascii="Calibri" w:eastAsia="Calibri" w:hAnsi="Calibri" w:cs="Calibri"/>
          <w:color w:val="000000"/>
        </w:rPr>
        <w:t xml:space="preserve"> other ways to help reduce their environmental impact now. </w:t>
      </w:r>
    </w:p>
    <w:p w14:paraId="00000215" w14:textId="77777777" w:rsidR="00BD0825" w:rsidRDefault="00000000">
      <w:pPr>
        <w:spacing w:after="200" w:line="276" w:lineRule="auto"/>
        <w:rPr>
          <w:rFonts w:ascii="Calibri" w:eastAsia="Calibri" w:hAnsi="Calibri" w:cs="Calibri"/>
          <w:b/>
          <w:smallCaps/>
          <w:sz w:val="28"/>
          <w:szCs w:val="28"/>
        </w:rPr>
      </w:pPr>
      <w:bookmarkStart w:id="64" w:name="_heading=h.3cqmetx" w:colFirst="0" w:colLast="0"/>
      <w:bookmarkEnd w:id="64"/>
      <w:r>
        <w:br w:type="page"/>
      </w:r>
    </w:p>
    <w:p w14:paraId="00000216" w14:textId="77777777" w:rsidR="00BD0825" w:rsidRDefault="00000000">
      <w:pPr>
        <w:pStyle w:val="Heading1"/>
        <w:jc w:val="center"/>
        <w:rPr>
          <w:rFonts w:ascii="Calibri" w:eastAsia="Calibri" w:hAnsi="Calibri" w:cs="Calibri"/>
          <w:smallCaps/>
          <w:color w:val="000000"/>
        </w:rPr>
      </w:pPr>
      <w:bookmarkStart w:id="65" w:name="_heading=h.1rvwp1q" w:colFirst="0" w:colLast="0"/>
      <w:bookmarkEnd w:id="65"/>
      <w:r>
        <w:rPr>
          <w:rFonts w:ascii="Calibri" w:eastAsia="Calibri" w:hAnsi="Calibri" w:cs="Calibri"/>
          <w:smallCaps/>
          <w:color w:val="000000"/>
        </w:rPr>
        <w:lastRenderedPageBreak/>
        <w:t>SECTION II: TERMS OF REFERENCE (TOR)</w:t>
      </w:r>
    </w:p>
    <w:p w14:paraId="00000217" w14:textId="77777777" w:rsidR="00BD0825" w:rsidRDefault="00BD0825"/>
    <w:p w14:paraId="00000219" w14:textId="77777777" w:rsidR="00BD0825" w:rsidRDefault="00BD0825">
      <w:pPr>
        <w:jc w:val="both"/>
      </w:pPr>
    </w:p>
    <w:p w14:paraId="0000021A" w14:textId="77777777" w:rsidR="00BD0825" w:rsidRDefault="00BD0825">
      <w:pPr>
        <w:jc w:val="both"/>
      </w:pPr>
    </w:p>
    <w:p w14:paraId="717C00F0" w14:textId="77777777" w:rsidR="00652EFB" w:rsidRPr="00652EFB" w:rsidRDefault="00652EFB" w:rsidP="00652EFB">
      <w:pPr>
        <w:overflowPunct/>
        <w:autoSpaceDE/>
        <w:autoSpaceDN/>
        <w:adjustRightInd/>
        <w:spacing w:line="276" w:lineRule="auto"/>
        <w:jc w:val="both"/>
        <w:textAlignment w:val="auto"/>
        <w:rPr>
          <w:rFonts w:ascii="Arial" w:eastAsia="Arial" w:hAnsi="Arial" w:cs="Arial"/>
          <w:szCs w:val="22"/>
          <w:u w:val="single"/>
          <w:lang w:val="en" w:eastAsia="en-MY"/>
        </w:rPr>
      </w:pPr>
      <w:r w:rsidRPr="00652EFB">
        <w:rPr>
          <w:rFonts w:ascii="Arial" w:eastAsia="Arial" w:hAnsi="Arial" w:cs="Arial"/>
          <w:szCs w:val="22"/>
          <w:u w:val="single"/>
          <w:lang w:val="en" w:eastAsia="en-MY"/>
        </w:rPr>
        <w:t>Objective and Scope</w:t>
      </w:r>
    </w:p>
    <w:p w14:paraId="3D3CDB84" w14:textId="77777777" w:rsidR="00652EFB" w:rsidRPr="00652EFB" w:rsidRDefault="00652EFB" w:rsidP="00652EFB">
      <w:pPr>
        <w:overflowPunct/>
        <w:autoSpaceDE/>
        <w:autoSpaceDN/>
        <w:adjustRightInd/>
        <w:spacing w:line="276" w:lineRule="auto"/>
        <w:jc w:val="both"/>
        <w:textAlignment w:val="auto"/>
        <w:rPr>
          <w:rFonts w:ascii="Arial" w:eastAsia="Arial" w:hAnsi="Arial" w:cs="Arial"/>
          <w:szCs w:val="22"/>
          <w:lang w:val="en" w:eastAsia="en-MY"/>
        </w:rPr>
      </w:pPr>
    </w:p>
    <w:p w14:paraId="62BE392F" w14:textId="77777777" w:rsidR="00652EFB" w:rsidRPr="00652EFB" w:rsidRDefault="00652EFB" w:rsidP="00652EFB">
      <w:pPr>
        <w:overflowPunct/>
        <w:autoSpaceDE/>
        <w:autoSpaceDN/>
        <w:adjustRightInd/>
        <w:spacing w:line="276" w:lineRule="auto"/>
        <w:jc w:val="both"/>
        <w:textAlignment w:val="auto"/>
        <w:rPr>
          <w:rFonts w:ascii="Arial" w:eastAsia="Arial" w:hAnsi="Arial" w:cs="Arial"/>
          <w:szCs w:val="22"/>
          <w:lang w:val="en" w:eastAsia="en-MY"/>
        </w:rPr>
      </w:pPr>
      <w:r w:rsidRPr="00652EFB">
        <w:rPr>
          <w:rFonts w:ascii="Arial" w:eastAsia="Arial" w:hAnsi="Arial" w:cs="Arial"/>
          <w:szCs w:val="22"/>
          <w:lang w:val="en" w:eastAsia="en-MY"/>
        </w:rPr>
        <w:t>To advance UNFPA mandates in Malaysia, the appointed Communications Agency (CA), in close collaboration with the Country Office (CO), will:</w:t>
      </w:r>
    </w:p>
    <w:p w14:paraId="36A49EEF" w14:textId="77777777" w:rsidR="00652EFB" w:rsidRPr="00652EFB" w:rsidRDefault="00652EFB" w:rsidP="00652EFB">
      <w:pPr>
        <w:overflowPunct/>
        <w:autoSpaceDE/>
        <w:autoSpaceDN/>
        <w:adjustRightInd/>
        <w:spacing w:line="276" w:lineRule="auto"/>
        <w:jc w:val="both"/>
        <w:textAlignment w:val="auto"/>
        <w:rPr>
          <w:rFonts w:ascii="Arial" w:eastAsia="Arial" w:hAnsi="Arial" w:cs="Arial"/>
          <w:szCs w:val="22"/>
          <w:lang w:val="en" w:eastAsia="en-MY"/>
        </w:rPr>
      </w:pPr>
    </w:p>
    <w:p w14:paraId="64720F03" w14:textId="77777777" w:rsidR="00652EFB" w:rsidRPr="00652EFB" w:rsidRDefault="00652EFB" w:rsidP="00652EFB">
      <w:pPr>
        <w:numPr>
          <w:ilvl w:val="0"/>
          <w:numId w:val="21"/>
        </w:numPr>
        <w:overflowPunct/>
        <w:autoSpaceDE/>
        <w:autoSpaceDN/>
        <w:adjustRightInd/>
        <w:spacing w:line="276" w:lineRule="auto"/>
        <w:jc w:val="both"/>
        <w:textAlignment w:val="auto"/>
        <w:rPr>
          <w:rFonts w:ascii="Arial" w:eastAsia="Arial" w:hAnsi="Arial" w:cs="Arial"/>
          <w:b/>
          <w:szCs w:val="22"/>
          <w:lang w:val="en" w:eastAsia="en-MY"/>
        </w:rPr>
      </w:pPr>
      <w:r w:rsidRPr="00652EFB">
        <w:rPr>
          <w:rFonts w:ascii="Arial" w:eastAsia="Arial" w:hAnsi="Arial" w:cs="Arial"/>
          <w:b/>
          <w:szCs w:val="22"/>
          <w:lang w:val="en" w:eastAsia="en-MY"/>
        </w:rPr>
        <w:t>Public Relations and Strategic Positioning Advisory</w:t>
      </w:r>
    </w:p>
    <w:p w14:paraId="06B6DE47" w14:textId="77777777" w:rsidR="00652EFB" w:rsidRPr="00652EFB" w:rsidRDefault="00652EFB" w:rsidP="00652EFB">
      <w:pPr>
        <w:numPr>
          <w:ilvl w:val="1"/>
          <w:numId w:val="21"/>
        </w:numPr>
        <w:overflowPunct/>
        <w:autoSpaceDE/>
        <w:autoSpaceDN/>
        <w:adjustRightInd/>
        <w:spacing w:line="276" w:lineRule="auto"/>
        <w:jc w:val="both"/>
        <w:textAlignment w:val="auto"/>
        <w:rPr>
          <w:rFonts w:ascii="Arial" w:eastAsia="Arial" w:hAnsi="Arial" w:cs="Arial"/>
          <w:szCs w:val="22"/>
          <w:lang w:val="en" w:eastAsia="en-MY"/>
        </w:rPr>
      </w:pPr>
      <w:r w:rsidRPr="00652EFB">
        <w:rPr>
          <w:rFonts w:ascii="Arial" w:eastAsia="Arial" w:hAnsi="Arial" w:cs="Arial"/>
          <w:szCs w:val="22"/>
          <w:lang w:val="en" w:eastAsia="en-MY"/>
        </w:rPr>
        <w:t xml:space="preserve">Maintain consistent intelligence to inform CO of local sensitivities to inform its advocacy activities and day-to-day </w:t>
      </w:r>
      <w:proofErr w:type="gramStart"/>
      <w:r w:rsidRPr="00652EFB">
        <w:rPr>
          <w:rFonts w:ascii="Arial" w:eastAsia="Arial" w:hAnsi="Arial" w:cs="Arial"/>
          <w:szCs w:val="22"/>
          <w:lang w:val="en" w:eastAsia="en-MY"/>
        </w:rPr>
        <w:t>operations</w:t>
      </w:r>
      <w:proofErr w:type="gramEnd"/>
    </w:p>
    <w:p w14:paraId="307A0AC2" w14:textId="77777777" w:rsidR="00652EFB" w:rsidRPr="00652EFB" w:rsidRDefault="00652EFB" w:rsidP="00652EFB">
      <w:pPr>
        <w:numPr>
          <w:ilvl w:val="1"/>
          <w:numId w:val="21"/>
        </w:numPr>
        <w:overflowPunct/>
        <w:autoSpaceDE/>
        <w:autoSpaceDN/>
        <w:adjustRightInd/>
        <w:spacing w:line="276" w:lineRule="auto"/>
        <w:jc w:val="both"/>
        <w:textAlignment w:val="auto"/>
        <w:rPr>
          <w:rFonts w:ascii="Arial" w:eastAsia="Arial" w:hAnsi="Arial" w:cs="Arial"/>
          <w:szCs w:val="22"/>
          <w:lang w:val="en" w:eastAsia="en-MY"/>
        </w:rPr>
      </w:pPr>
      <w:r w:rsidRPr="00652EFB">
        <w:rPr>
          <w:rFonts w:ascii="Arial" w:eastAsia="Arial" w:hAnsi="Arial" w:cs="Arial"/>
          <w:szCs w:val="22"/>
          <w:lang w:val="en" w:eastAsia="en-MY"/>
        </w:rPr>
        <w:t xml:space="preserve">Identify and inform the CO on potential collaborations and advocacy activities for its further </w:t>
      </w:r>
      <w:proofErr w:type="gramStart"/>
      <w:r w:rsidRPr="00652EFB">
        <w:rPr>
          <w:rFonts w:ascii="Arial" w:eastAsia="Arial" w:hAnsi="Arial" w:cs="Arial"/>
          <w:szCs w:val="22"/>
          <w:lang w:val="en" w:eastAsia="en-MY"/>
        </w:rPr>
        <w:t>consideration</w:t>
      </w:r>
      <w:proofErr w:type="gramEnd"/>
    </w:p>
    <w:p w14:paraId="54FB7A75" w14:textId="77777777" w:rsidR="00652EFB" w:rsidRPr="00652EFB" w:rsidRDefault="00652EFB" w:rsidP="00652EFB">
      <w:pPr>
        <w:numPr>
          <w:ilvl w:val="1"/>
          <w:numId w:val="21"/>
        </w:numPr>
        <w:overflowPunct/>
        <w:autoSpaceDE/>
        <w:autoSpaceDN/>
        <w:adjustRightInd/>
        <w:spacing w:line="276" w:lineRule="auto"/>
        <w:jc w:val="both"/>
        <w:textAlignment w:val="auto"/>
        <w:rPr>
          <w:rFonts w:ascii="Arial" w:eastAsia="Arial" w:hAnsi="Arial" w:cs="Arial"/>
          <w:szCs w:val="22"/>
          <w:lang w:val="en" w:eastAsia="en-MY"/>
        </w:rPr>
      </w:pPr>
      <w:r w:rsidRPr="00652EFB">
        <w:rPr>
          <w:rFonts w:ascii="Arial" w:eastAsia="Arial" w:hAnsi="Arial" w:cs="Arial"/>
          <w:szCs w:val="22"/>
          <w:lang w:val="en" w:eastAsia="en-MY"/>
        </w:rPr>
        <w:t xml:space="preserve">Identity, inform and execute reactive or proactive media </w:t>
      </w:r>
      <w:proofErr w:type="gramStart"/>
      <w:r w:rsidRPr="00652EFB">
        <w:rPr>
          <w:rFonts w:ascii="Arial" w:eastAsia="Arial" w:hAnsi="Arial" w:cs="Arial"/>
          <w:szCs w:val="22"/>
          <w:lang w:val="en" w:eastAsia="en-MY"/>
        </w:rPr>
        <w:t>engagements</w:t>
      </w:r>
      <w:proofErr w:type="gramEnd"/>
    </w:p>
    <w:p w14:paraId="4E95CD5E" w14:textId="77777777" w:rsidR="00652EFB" w:rsidRPr="00652EFB" w:rsidRDefault="00652EFB" w:rsidP="00652EFB">
      <w:pPr>
        <w:numPr>
          <w:ilvl w:val="1"/>
          <w:numId w:val="21"/>
        </w:numPr>
        <w:overflowPunct/>
        <w:autoSpaceDE/>
        <w:autoSpaceDN/>
        <w:adjustRightInd/>
        <w:spacing w:line="276" w:lineRule="auto"/>
        <w:jc w:val="both"/>
        <w:textAlignment w:val="auto"/>
        <w:rPr>
          <w:rFonts w:ascii="Arial" w:eastAsia="Arial" w:hAnsi="Arial" w:cs="Arial"/>
          <w:szCs w:val="22"/>
          <w:lang w:val="en" w:eastAsia="en-MY"/>
        </w:rPr>
      </w:pPr>
      <w:r w:rsidRPr="00652EFB">
        <w:rPr>
          <w:rFonts w:ascii="Arial" w:eastAsia="Arial" w:hAnsi="Arial" w:cs="Arial"/>
          <w:szCs w:val="22"/>
          <w:lang w:val="en" w:eastAsia="en-MY"/>
        </w:rPr>
        <w:t xml:space="preserve">Media monitoring </w:t>
      </w:r>
    </w:p>
    <w:p w14:paraId="63F47A72" w14:textId="77777777" w:rsidR="00652EFB" w:rsidRPr="00652EFB" w:rsidRDefault="00652EFB" w:rsidP="00652EFB">
      <w:pPr>
        <w:numPr>
          <w:ilvl w:val="1"/>
          <w:numId w:val="21"/>
        </w:numPr>
        <w:overflowPunct/>
        <w:autoSpaceDE/>
        <w:autoSpaceDN/>
        <w:adjustRightInd/>
        <w:spacing w:line="276" w:lineRule="auto"/>
        <w:jc w:val="both"/>
        <w:textAlignment w:val="auto"/>
        <w:rPr>
          <w:rFonts w:ascii="Arial" w:eastAsia="Arial" w:hAnsi="Arial" w:cs="Arial"/>
          <w:szCs w:val="22"/>
          <w:lang w:val="en" w:eastAsia="en-MY"/>
        </w:rPr>
      </w:pPr>
      <w:r w:rsidRPr="00652EFB">
        <w:rPr>
          <w:rFonts w:ascii="Arial" w:eastAsia="Arial" w:hAnsi="Arial" w:cs="Arial"/>
          <w:szCs w:val="22"/>
          <w:lang w:val="en" w:eastAsia="en-MY"/>
        </w:rPr>
        <w:t xml:space="preserve">Frequent environmental scanning to help inform the Country Office’s ongoing and upcoming activities. This includes but is not limited to, highlighting sensitivities that the Country Office needs to be aware of and relevant topics that can be explored. </w:t>
      </w:r>
    </w:p>
    <w:p w14:paraId="350A4573" w14:textId="77777777" w:rsidR="00652EFB" w:rsidRPr="00652EFB" w:rsidRDefault="00652EFB" w:rsidP="00652EFB">
      <w:pPr>
        <w:numPr>
          <w:ilvl w:val="1"/>
          <w:numId w:val="21"/>
        </w:numPr>
        <w:overflowPunct/>
        <w:autoSpaceDE/>
        <w:autoSpaceDN/>
        <w:adjustRightInd/>
        <w:spacing w:line="276" w:lineRule="auto"/>
        <w:jc w:val="both"/>
        <w:textAlignment w:val="auto"/>
        <w:rPr>
          <w:rFonts w:ascii="Arial" w:eastAsia="Arial" w:hAnsi="Arial" w:cs="Arial"/>
          <w:szCs w:val="22"/>
          <w:lang w:val="en" w:eastAsia="en-MY"/>
        </w:rPr>
      </w:pPr>
      <w:r w:rsidRPr="00652EFB">
        <w:rPr>
          <w:rFonts w:ascii="Arial" w:eastAsia="Arial" w:hAnsi="Arial" w:cs="Arial"/>
          <w:szCs w:val="22"/>
          <w:lang w:val="en" w:eastAsia="en-MY"/>
        </w:rPr>
        <w:t xml:space="preserve">Provide content and intelligence to the Country Office to further support and inform its engagements online and offline. </w:t>
      </w:r>
    </w:p>
    <w:p w14:paraId="6617250A" w14:textId="77777777" w:rsidR="00652EFB" w:rsidRPr="00652EFB" w:rsidRDefault="00652EFB" w:rsidP="00652EFB">
      <w:pPr>
        <w:numPr>
          <w:ilvl w:val="1"/>
          <w:numId w:val="21"/>
        </w:numPr>
        <w:overflowPunct/>
        <w:autoSpaceDE/>
        <w:autoSpaceDN/>
        <w:adjustRightInd/>
        <w:spacing w:line="276" w:lineRule="auto"/>
        <w:textAlignment w:val="auto"/>
        <w:rPr>
          <w:rFonts w:ascii="Arial" w:eastAsia="Arial" w:hAnsi="Arial" w:cs="Arial"/>
          <w:szCs w:val="22"/>
          <w:lang w:val="en" w:eastAsia="en-MY"/>
        </w:rPr>
      </w:pPr>
      <w:r w:rsidRPr="00652EFB">
        <w:rPr>
          <w:rFonts w:ascii="Arial" w:eastAsia="Arial" w:hAnsi="Arial" w:cs="Arial"/>
          <w:szCs w:val="22"/>
          <w:lang w:val="en" w:eastAsia="en-MY"/>
        </w:rPr>
        <w:t xml:space="preserve">Build strategies to strengthen relationships with policymakers, </w:t>
      </w:r>
      <w:proofErr w:type="spellStart"/>
      <w:r w:rsidRPr="00652EFB">
        <w:rPr>
          <w:rFonts w:ascii="Arial" w:eastAsia="Arial" w:hAnsi="Arial" w:cs="Arial"/>
          <w:szCs w:val="22"/>
          <w:lang w:val="en" w:eastAsia="en-MY"/>
        </w:rPr>
        <w:t>organisations</w:t>
      </w:r>
      <w:proofErr w:type="spellEnd"/>
      <w:r w:rsidRPr="00652EFB">
        <w:rPr>
          <w:rFonts w:ascii="Arial" w:eastAsia="Arial" w:hAnsi="Arial" w:cs="Arial"/>
          <w:szCs w:val="22"/>
          <w:lang w:val="en" w:eastAsia="en-MY"/>
        </w:rPr>
        <w:t xml:space="preserve"> and/or key stakeholders to advance UNFPA’s mandates. Work closely with the Country Office to develop communications strategies to generate buy-in from the stakeholders above. </w:t>
      </w:r>
    </w:p>
    <w:p w14:paraId="20F4EFCA" w14:textId="77777777" w:rsidR="00652EFB" w:rsidRPr="00652EFB" w:rsidRDefault="00652EFB" w:rsidP="00652EFB">
      <w:pPr>
        <w:numPr>
          <w:ilvl w:val="1"/>
          <w:numId w:val="21"/>
        </w:numPr>
        <w:overflowPunct/>
        <w:autoSpaceDE/>
        <w:autoSpaceDN/>
        <w:adjustRightInd/>
        <w:spacing w:line="276" w:lineRule="auto"/>
        <w:textAlignment w:val="auto"/>
        <w:rPr>
          <w:rFonts w:ascii="Arial" w:eastAsia="Arial" w:hAnsi="Arial" w:cs="Arial"/>
          <w:szCs w:val="22"/>
          <w:lang w:val="en" w:eastAsia="en-MY"/>
        </w:rPr>
      </w:pPr>
      <w:r w:rsidRPr="00652EFB">
        <w:rPr>
          <w:rFonts w:ascii="Arial" w:eastAsia="Arial" w:hAnsi="Arial" w:cs="Arial"/>
          <w:szCs w:val="22"/>
          <w:lang w:val="en" w:eastAsia="en-MY"/>
        </w:rPr>
        <w:t xml:space="preserve">Strengthen collaborations and campaigns with policymakers, </w:t>
      </w:r>
      <w:proofErr w:type="spellStart"/>
      <w:r w:rsidRPr="00652EFB">
        <w:rPr>
          <w:rFonts w:ascii="Arial" w:eastAsia="Arial" w:hAnsi="Arial" w:cs="Arial"/>
          <w:szCs w:val="22"/>
          <w:lang w:val="en" w:eastAsia="en-MY"/>
        </w:rPr>
        <w:t>organisations</w:t>
      </w:r>
      <w:proofErr w:type="spellEnd"/>
      <w:r w:rsidRPr="00652EFB">
        <w:rPr>
          <w:rFonts w:ascii="Arial" w:eastAsia="Arial" w:hAnsi="Arial" w:cs="Arial"/>
          <w:szCs w:val="22"/>
          <w:lang w:val="en" w:eastAsia="en-MY"/>
        </w:rPr>
        <w:t xml:space="preserve"> or and key stakeholders with overlapping or similar goals and mandates. Work closely with the Country Office to identify strategic angles and agendas suitable for collaborations with potential or existing stakeholders.</w:t>
      </w:r>
    </w:p>
    <w:p w14:paraId="6F9FD539" w14:textId="77777777" w:rsidR="00652EFB" w:rsidRPr="00652EFB" w:rsidRDefault="00652EFB" w:rsidP="00652EFB">
      <w:pPr>
        <w:overflowPunct/>
        <w:autoSpaceDE/>
        <w:autoSpaceDN/>
        <w:adjustRightInd/>
        <w:spacing w:line="276" w:lineRule="auto"/>
        <w:ind w:left="1440"/>
        <w:textAlignment w:val="auto"/>
        <w:rPr>
          <w:rFonts w:ascii="Arial" w:eastAsia="Arial" w:hAnsi="Arial" w:cs="Arial"/>
          <w:szCs w:val="22"/>
          <w:lang w:val="en" w:eastAsia="en-MY"/>
        </w:rPr>
      </w:pPr>
    </w:p>
    <w:p w14:paraId="61C3D86D" w14:textId="77777777" w:rsidR="00652EFB" w:rsidRPr="00652EFB" w:rsidRDefault="00652EFB" w:rsidP="00652EFB">
      <w:pPr>
        <w:overflowPunct/>
        <w:autoSpaceDE/>
        <w:autoSpaceDN/>
        <w:adjustRightInd/>
        <w:spacing w:line="276" w:lineRule="auto"/>
        <w:ind w:left="1440"/>
        <w:jc w:val="both"/>
        <w:textAlignment w:val="auto"/>
        <w:rPr>
          <w:rFonts w:ascii="Arial" w:eastAsia="Arial" w:hAnsi="Arial" w:cs="Arial"/>
          <w:szCs w:val="22"/>
          <w:lang w:val="en" w:eastAsia="en-MY"/>
        </w:rPr>
      </w:pPr>
    </w:p>
    <w:p w14:paraId="3152BD04" w14:textId="77777777" w:rsidR="00652EFB" w:rsidRPr="00652EFB" w:rsidRDefault="00652EFB" w:rsidP="00652EFB">
      <w:pPr>
        <w:numPr>
          <w:ilvl w:val="0"/>
          <w:numId w:val="21"/>
        </w:numPr>
        <w:overflowPunct/>
        <w:autoSpaceDE/>
        <w:autoSpaceDN/>
        <w:adjustRightInd/>
        <w:spacing w:line="276" w:lineRule="auto"/>
        <w:jc w:val="both"/>
        <w:textAlignment w:val="auto"/>
        <w:rPr>
          <w:rFonts w:ascii="Arial" w:eastAsia="Arial" w:hAnsi="Arial" w:cs="Arial"/>
          <w:b/>
          <w:szCs w:val="22"/>
          <w:lang w:val="en" w:eastAsia="en-MY"/>
        </w:rPr>
      </w:pPr>
      <w:r w:rsidRPr="00652EFB">
        <w:rPr>
          <w:rFonts w:ascii="Arial" w:eastAsia="Arial" w:hAnsi="Arial" w:cs="Arial"/>
          <w:b/>
          <w:szCs w:val="22"/>
          <w:lang w:val="en" w:eastAsia="en-MY"/>
        </w:rPr>
        <w:t>Events and Campaigns</w:t>
      </w:r>
    </w:p>
    <w:p w14:paraId="4E2A201D" w14:textId="77777777" w:rsidR="00652EFB" w:rsidRPr="00652EFB" w:rsidRDefault="00652EFB" w:rsidP="00652EFB">
      <w:pPr>
        <w:numPr>
          <w:ilvl w:val="1"/>
          <w:numId w:val="21"/>
        </w:numPr>
        <w:overflowPunct/>
        <w:autoSpaceDE/>
        <w:autoSpaceDN/>
        <w:adjustRightInd/>
        <w:spacing w:line="276" w:lineRule="auto"/>
        <w:jc w:val="both"/>
        <w:textAlignment w:val="auto"/>
        <w:rPr>
          <w:rFonts w:ascii="Arial" w:eastAsia="Arial" w:hAnsi="Arial" w:cs="Arial"/>
          <w:szCs w:val="22"/>
          <w:lang w:val="en" w:eastAsia="en-MY"/>
        </w:rPr>
      </w:pPr>
      <w:proofErr w:type="spellStart"/>
      <w:r w:rsidRPr="00652EFB">
        <w:rPr>
          <w:rFonts w:ascii="Arial" w:eastAsia="Arial" w:hAnsi="Arial" w:cs="Arial"/>
          <w:szCs w:val="22"/>
          <w:lang w:val="en" w:eastAsia="en-MY"/>
        </w:rPr>
        <w:t>Conceptualisation</w:t>
      </w:r>
      <w:proofErr w:type="spellEnd"/>
      <w:r w:rsidRPr="00652EFB">
        <w:rPr>
          <w:rFonts w:ascii="Arial" w:eastAsia="Arial" w:hAnsi="Arial" w:cs="Arial"/>
          <w:szCs w:val="22"/>
          <w:lang w:val="en" w:eastAsia="en-MY"/>
        </w:rPr>
        <w:t xml:space="preserve"> and execution </w:t>
      </w:r>
    </w:p>
    <w:p w14:paraId="411ED453" w14:textId="77777777" w:rsidR="00652EFB" w:rsidRPr="00652EFB" w:rsidRDefault="00652EFB" w:rsidP="00652EFB">
      <w:pPr>
        <w:numPr>
          <w:ilvl w:val="2"/>
          <w:numId w:val="21"/>
        </w:numPr>
        <w:overflowPunct/>
        <w:autoSpaceDE/>
        <w:autoSpaceDN/>
        <w:adjustRightInd/>
        <w:spacing w:line="276" w:lineRule="auto"/>
        <w:jc w:val="both"/>
        <w:textAlignment w:val="auto"/>
        <w:rPr>
          <w:rFonts w:ascii="Arial" w:eastAsia="Arial" w:hAnsi="Arial" w:cs="Arial"/>
          <w:szCs w:val="22"/>
          <w:lang w:val="en" w:eastAsia="en-MY"/>
        </w:rPr>
      </w:pPr>
      <w:r w:rsidRPr="00652EFB">
        <w:rPr>
          <w:rFonts w:ascii="Arial" w:eastAsia="Arial" w:hAnsi="Arial" w:cs="Arial"/>
          <w:szCs w:val="22"/>
          <w:lang w:val="en" w:eastAsia="en-MY"/>
        </w:rPr>
        <w:t>Ideation of events and campaigns in line with advancing UNFPA’s mandates</w:t>
      </w:r>
    </w:p>
    <w:p w14:paraId="56C43B2F" w14:textId="77777777" w:rsidR="00652EFB" w:rsidRPr="00652EFB" w:rsidRDefault="00652EFB" w:rsidP="00652EFB">
      <w:pPr>
        <w:numPr>
          <w:ilvl w:val="3"/>
          <w:numId w:val="21"/>
        </w:numPr>
        <w:overflowPunct/>
        <w:autoSpaceDE/>
        <w:autoSpaceDN/>
        <w:adjustRightInd/>
        <w:spacing w:line="276" w:lineRule="auto"/>
        <w:jc w:val="both"/>
        <w:textAlignment w:val="auto"/>
        <w:rPr>
          <w:rFonts w:ascii="Arial" w:eastAsia="Arial" w:hAnsi="Arial" w:cs="Arial"/>
          <w:szCs w:val="22"/>
          <w:lang w:val="en" w:eastAsia="en-MY"/>
        </w:rPr>
      </w:pPr>
      <w:r w:rsidRPr="00652EFB">
        <w:rPr>
          <w:rFonts w:ascii="Arial" w:eastAsia="Arial" w:hAnsi="Arial" w:cs="Arial"/>
          <w:szCs w:val="22"/>
          <w:lang w:val="en" w:eastAsia="en-MY"/>
        </w:rPr>
        <w:t xml:space="preserve">This requires a comprehensive approach, including, but not limited to, producing concept notes, agendas, and event flow, selection and procurement of necessary and suitable venues, </w:t>
      </w:r>
      <w:proofErr w:type="gramStart"/>
      <w:r w:rsidRPr="00652EFB">
        <w:rPr>
          <w:rFonts w:ascii="Arial" w:eastAsia="Arial" w:hAnsi="Arial" w:cs="Arial"/>
          <w:szCs w:val="22"/>
          <w:lang w:val="en" w:eastAsia="en-MY"/>
        </w:rPr>
        <w:t>vendors</w:t>
      </w:r>
      <w:proofErr w:type="gramEnd"/>
      <w:r w:rsidRPr="00652EFB">
        <w:rPr>
          <w:rFonts w:ascii="Arial" w:eastAsia="Arial" w:hAnsi="Arial" w:cs="Arial"/>
          <w:szCs w:val="22"/>
          <w:lang w:val="en" w:eastAsia="en-MY"/>
        </w:rPr>
        <w:t xml:space="preserve"> or service providers such as emcees, moderators, equipment, photographers, sign language interpreters, and videographers, identifying suitable speakers, developing flow and content for panels and discussions.</w:t>
      </w:r>
    </w:p>
    <w:p w14:paraId="411F5B68" w14:textId="77777777" w:rsidR="00652EFB" w:rsidRPr="00652EFB" w:rsidRDefault="00652EFB" w:rsidP="00652EFB">
      <w:pPr>
        <w:numPr>
          <w:ilvl w:val="2"/>
          <w:numId w:val="21"/>
        </w:numPr>
        <w:overflowPunct/>
        <w:autoSpaceDE/>
        <w:autoSpaceDN/>
        <w:adjustRightInd/>
        <w:spacing w:line="276" w:lineRule="auto"/>
        <w:jc w:val="both"/>
        <w:textAlignment w:val="auto"/>
        <w:rPr>
          <w:rFonts w:ascii="Arial" w:eastAsia="Arial" w:hAnsi="Arial" w:cs="Arial"/>
          <w:szCs w:val="22"/>
          <w:lang w:val="en" w:eastAsia="en-MY"/>
        </w:rPr>
      </w:pPr>
      <w:r w:rsidRPr="00652EFB">
        <w:rPr>
          <w:rFonts w:ascii="Arial" w:eastAsia="Arial" w:hAnsi="Arial" w:cs="Arial"/>
          <w:szCs w:val="22"/>
          <w:lang w:val="en" w:eastAsia="en-MY"/>
        </w:rPr>
        <w:lastRenderedPageBreak/>
        <w:t xml:space="preserve">It involves supporting the CO with managing, overseeing, and creating terms of reference when hiring event management vendors or other vendors for events and campaigns. </w:t>
      </w:r>
    </w:p>
    <w:p w14:paraId="6B027CBF" w14:textId="77777777" w:rsidR="00652EFB" w:rsidRPr="00652EFB" w:rsidRDefault="00652EFB" w:rsidP="00652EFB">
      <w:pPr>
        <w:numPr>
          <w:ilvl w:val="2"/>
          <w:numId w:val="21"/>
        </w:numPr>
        <w:overflowPunct/>
        <w:autoSpaceDE/>
        <w:autoSpaceDN/>
        <w:adjustRightInd/>
        <w:spacing w:line="276" w:lineRule="auto"/>
        <w:jc w:val="both"/>
        <w:textAlignment w:val="auto"/>
        <w:rPr>
          <w:rFonts w:ascii="Arial" w:eastAsia="Arial" w:hAnsi="Arial" w:cs="Arial"/>
          <w:szCs w:val="22"/>
          <w:lang w:val="en" w:eastAsia="en-MY"/>
        </w:rPr>
      </w:pPr>
      <w:r w:rsidRPr="00652EFB">
        <w:rPr>
          <w:rFonts w:ascii="Arial" w:eastAsia="Arial" w:hAnsi="Arial" w:cs="Arial"/>
          <w:szCs w:val="22"/>
          <w:lang w:val="en" w:eastAsia="en-MY"/>
        </w:rPr>
        <w:t xml:space="preserve">Ensuring vendors understand UNFPA branding and policies and ensure all actions and activities carried out are in accordance with that. </w:t>
      </w:r>
    </w:p>
    <w:p w14:paraId="59788EAA" w14:textId="77777777" w:rsidR="00652EFB" w:rsidRPr="00652EFB" w:rsidRDefault="00652EFB" w:rsidP="00652EFB">
      <w:pPr>
        <w:overflowPunct/>
        <w:autoSpaceDE/>
        <w:autoSpaceDN/>
        <w:adjustRightInd/>
        <w:spacing w:line="276" w:lineRule="auto"/>
        <w:ind w:left="1440"/>
        <w:jc w:val="both"/>
        <w:textAlignment w:val="auto"/>
        <w:rPr>
          <w:rFonts w:ascii="Arial" w:eastAsia="Arial" w:hAnsi="Arial" w:cs="Arial"/>
          <w:szCs w:val="22"/>
          <w:lang w:val="en" w:eastAsia="en-MY"/>
        </w:rPr>
      </w:pPr>
    </w:p>
    <w:p w14:paraId="01060387" w14:textId="77777777" w:rsidR="00652EFB" w:rsidRPr="00652EFB" w:rsidRDefault="00652EFB" w:rsidP="00652EFB">
      <w:pPr>
        <w:numPr>
          <w:ilvl w:val="0"/>
          <w:numId w:val="21"/>
        </w:numPr>
        <w:overflowPunct/>
        <w:autoSpaceDE/>
        <w:autoSpaceDN/>
        <w:adjustRightInd/>
        <w:spacing w:line="276" w:lineRule="auto"/>
        <w:jc w:val="both"/>
        <w:textAlignment w:val="auto"/>
        <w:rPr>
          <w:rFonts w:ascii="Arial" w:eastAsia="Arial" w:hAnsi="Arial" w:cs="Arial"/>
          <w:b/>
          <w:szCs w:val="22"/>
          <w:lang w:val="en" w:eastAsia="en-MY"/>
        </w:rPr>
      </w:pPr>
      <w:r w:rsidRPr="00652EFB">
        <w:rPr>
          <w:rFonts w:ascii="Arial" w:eastAsia="Arial" w:hAnsi="Arial" w:cs="Arial"/>
          <w:b/>
          <w:szCs w:val="22"/>
          <w:lang w:val="en" w:eastAsia="en-MY"/>
        </w:rPr>
        <w:t>Communications Materials and Activities</w:t>
      </w:r>
    </w:p>
    <w:p w14:paraId="5EC1F781" w14:textId="77777777" w:rsidR="00652EFB" w:rsidRPr="00652EFB" w:rsidRDefault="00652EFB" w:rsidP="00652EFB">
      <w:pPr>
        <w:numPr>
          <w:ilvl w:val="1"/>
          <w:numId w:val="21"/>
        </w:numPr>
        <w:overflowPunct/>
        <w:autoSpaceDE/>
        <w:autoSpaceDN/>
        <w:adjustRightInd/>
        <w:spacing w:line="276" w:lineRule="auto"/>
        <w:jc w:val="both"/>
        <w:textAlignment w:val="auto"/>
        <w:rPr>
          <w:rFonts w:ascii="Arial" w:eastAsia="Arial" w:hAnsi="Arial" w:cs="Arial"/>
          <w:szCs w:val="22"/>
          <w:lang w:val="en" w:eastAsia="en-MY"/>
        </w:rPr>
      </w:pPr>
      <w:r w:rsidRPr="00652EFB">
        <w:rPr>
          <w:rFonts w:ascii="Arial" w:eastAsia="Arial" w:hAnsi="Arial" w:cs="Arial"/>
          <w:szCs w:val="22"/>
          <w:lang w:val="en" w:eastAsia="en-MY"/>
        </w:rPr>
        <w:t>Creation and dissemination of</w:t>
      </w:r>
      <w:r w:rsidRPr="00652EFB">
        <w:rPr>
          <w:rFonts w:ascii="Arial" w:eastAsia="Arial" w:hAnsi="Arial" w:cs="Arial"/>
          <w:b/>
          <w:szCs w:val="22"/>
          <w:lang w:val="en" w:eastAsia="en-MY"/>
        </w:rPr>
        <w:t xml:space="preserve"> one (1) press release</w:t>
      </w:r>
      <w:r w:rsidRPr="00652EFB">
        <w:rPr>
          <w:rFonts w:ascii="Arial" w:eastAsia="Arial" w:hAnsi="Arial" w:cs="Arial"/>
          <w:szCs w:val="22"/>
          <w:lang w:val="en" w:eastAsia="en-MY"/>
        </w:rPr>
        <w:t xml:space="preserve"> per event and/or advocacy activity (to also be available in Bahasa Malaysia as and when required) </w:t>
      </w:r>
    </w:p>
    <w:p w14:paraId="5241092C" w14:textId="77777777" w:rsidR="00652EFB" w:rsidRPr="00652EFB" w:rsidRDefault="00652EFB" w:rsidP="00652EFB">
      <w:pPr>
        <w:numPr>
          <w:ilvl w:val="1"/>
          <w:numId w:val="21"/>
        </w:numPr>
        <w:overflowPunct/>
        <w:autoSpaceDE/>
        <w:autoSpaceDN/>
        <w:adjustRightInd/>
        <w:spacing w:line="276" w:lineRule="auto"/>
        <w:jc w:val="both"/>
        <w:textAlignment w:val="auto"/>
        <w:rPr>
          <w:rFonts w:ascii="Arial" w:eastAsia="Arial" w:hAnsi="Arial" w:cs="Arial"/>
          <w:szCs w:val="22"/>
          <w:lang w:val="en" w:eastAsia="en-MY"/>
        </w:rPr>
      </w:pPr>
      <w:r w:rsidRPr="00652EFB">
        <w:rPr>
          <w:rFonts w:ascii="Arial" w:eastAsia="Arial" w:hAnsi="Arial" w:cs="Arial"/>
          <w:szCs w:val="22"/>
          <w:lang w:val="en" w:eastAsia="en-MY"/>
        </w:rPr>
        <w:t xml:space="preserve">Creation and dissemination of media engagements, such as opinion pieces, as and when needed, but at least </w:t>
      </w:r>
      <w:r w:rsidRPr="00652EFB">
        <w:rPr>
          <w:rFonts w:ascii="Arial" w:eastAsia="Arial" w:hAnsi="Arial" w:cs="Arial"/>
          <w:b/>
          <w:szCs w:val="22"/>
          <w:lang w:val="en" w:eastAsia="en-MY"/>
        </w:rPr>
        <w:t xml:space="preserve">one (1) per quarter. </w:t>
      </w:r>
    </w:p>
    <w:p w14:paraId="2409C536" w14:textId="77777777" w:rsidR="00652EFB" w:rsidRPr="00652EFB" w:rsidRDefault="00652EFB" w:rsidP="00652EFB">
      <w:pPr>
        <w:numPr>
          <w:ilvl w:val="1"/>
          <w:numId w:val="21"/>
        </w:numPr>
        <w:overflowPunct/>
        <w:autoSpaceDE/>
        <w:autoSpaceDN/>
        <w:adjustRightInd/>
        <w:spacing w:line="276" w:lineRule="auto"/>
        <w:jc w:val="both"/>
        <w:textAlignment w:val="auto"/>
        <w:rPr>
          <w:rFonts w:ascii="Arial" w:eastAsia="Arial" w:hAnsi="Arial" w:cs="Arial"/>
          <w:szCs w:val="22"/>
          <w:lang w:val="en" w:eastAsia="en-MY"/>
        </w:rPr>
      </w:pPr>
      <w:r w:rsidRPr="00652EFB">
        <w:rPr>
          <w:rFonts w:ascii="Arial" w:eastAsia="Arial" w:hAnsi="Arial" w:cs="Arial"/>
          <w:szCs w:val="22"/>
          <w:lang w:val="en" w:eastAsia="en-MY"/>
        </w:rPr>
        <w:t>Securing media opportunities</w:t>
      </w:r>
    </w:p>
    <w:p w14:paraId="25DF757F" w14:textId="77777777" w:rsidR="00652EFB" w:rsidRPr="00652EFB" w:rsidRDefault="00652EFB" w:rsidP="00652EFB">
      <w:pPr>
        <w:numPr>
          <w:ilvl w:val="2"/>
          <w:numId w:val="21"/>
        </w:numPr>
        <w:overflowPunct/>
        <w:autoSpaceDE/>
        <w:autoSpaceDN/>
        <w:adjustRightInd/>
        <w:spacing w:line="276" w:lineRule="auto"/>
        <w:jc w:val="both"/>
        <w:textAlignment w:val="auto"/>
        <w:rPr>
          <w:rFonts w:ascii="Arial" w:eastAsia="Arial" w:hAnsi="Arial" w:cs="Arial"/>
          <w:szCs w:val="22"/>
          <w:lang w:val="en" w:eastAsia="en-MY"/>
        </w:rPr>
      </w:pPr>
      <w:r w:rsidRPr="00652EFB">
        <w:rPr>
          <w:rFonts w:ascii="Arial" w:eastAsia="Arial" w:hAnsi="Arial" w:cs="Arial"/>
          <w:szCs w:val="22"/>
          <w:lang w:val="en" w:eastAsia="en-MY"/>
        </w:rPr>
        <w:t xml:space="preserve">In relation to events and/or launches of reports, studies or </w:t>
      </w:r>
      <w:proofErr w:type="gramStart"/>
      <w:r w:rsidRPr="00652EFB">
        <w:rPr>
          <w:rFonts w:ascii="Arial" w:eastAsia="Arial" w:hAnsi="Arial" w:cs="Arial"/>
          <w:szCs w:val="22"/>
          <w:lang w:val="en" w:eastAsia="en-MY"/>
        </w:rPr>
        <w:t>collaborations</w:t>
      </w:r>
      <w:proofErr w:type="gramEnd"/>
    </w:p>
    <w:p w14:paraId="08AB4A8E" w14:textId="77777777" w:rsidR="00652EFB" w:rsidRPr="00652EFB" w:rsidRDefault="00652EFB" w:rsidP="00652EFB">
      <w:pPr>
        <w:numPr>
          <w:ilvl w:val="1"/>
          <w:numId w:val="21"/>
        </w:numPr>
        <w:overflowPunct/>
        <w:autoSpaceDE/>
        <w:autoSpaceDN/>
        <w:adjustRightInd/>
        <w:spacing w:line="276" w:lineRule="auto"/>
        <w:jc w:val="both"/>
        <w:textAlignment w:val="auto"/>
        <w:rPr>
          <w:rFonts w:ascii="Arial" w:eastAsia="Arial" w:hAnsi="Arial" w:cs="Arial"/>
          <w:szCs w:val="22"/>
          <w:lang w:val="en" w:eastAsia="en-MY"/>
        </w:rPr>
      </w:pPr>
      <w:r w:rsidRPr="00652EFB">
        <w:rPr>
          <w:rFonts w:ascii="Arial" w:eastAsia="Arial" w:hAnsi="Arial" w:cs="Arial"/>
          <w:szCs w:val="22"/>
          <w:lang w:val="en" w:eastAsia="en-MY"/>
        </w:rPr>
        <w:t>Creation of digital advocacy materials</w:t>
      </w:r>
    </w:p>
    <w:p w14:paraId="2E57CCA7" w14:textId="77777777" w:rsidR="00652EFB" w:rsidRPr="00652EFB" w:rsidRDefault="00652EFB" w:rsidP="00652EFB">
      <w:pPr>
        <w:numPr>
          <w:ilvl w:val="2"/>
          <w:numId w:val="21"/>
        </w:numPr>
        <w:overflowPunct/>
        <w:autoSpaceDE/>
        <w:autoSpaceDN/>
        <w:adjustRightInd/>
        <w:spacing w:line="276" w:lineRule="auto"/>
        <w:jc w:val="both"/>
        <w:textAlignment w:val="auto"/>
        <w:rPr>
          <w:rFonts w:ascii="Arial" w:eastAsia="Arial" w:hAnsi="Arial" w:cs="Arial"/>
          <w:szCs w:val="22"/>
          <w:lang w:val="en" w:eastAsia="en-MY"/>
        </w:rPr>
      </w:pPr>
      <w:r w:rsidRPr="00652EFB">
        <w:rPr>
          <w:rFonts w:ascii="Arial" w:eastAsia="Arial" w:hAnsi="Arial" w:cs="Arial"/>
          <w:szCs w:val="22"/>
          <w:lang w:val="en" w:eastAsia="en-MY"/>
        </w:rPr>
        <w:t xml:space="preserve">To ensure content is </w:t>
      </w:r>
      <w:proofErr w:type="spellStart"/>
      <w:r w:rsidRPr="00652EFB">
        <w:rPr>
          <w:rFonts w:ascii="Arial" w:eastAsia="Arial" w:hAnsi="Arial" w:cs="Arial"/>
          <w:szCs w:val="22"/>
          <w:lang w:val="en" w:eastAsia="en-MY"/>
        </w:rPr>
        <w:t>optimised</w:t>
      </w:r>
      <w:proofErr w:type="spellEnd"/>
      <w:r w:rsidRPr="00652EFB">
        <w:rPr>
          <w:rFonts w:ascii="Arial" w:eastAsia="Arial" w:hAnsi="Arial" w:cs="Arial"/>
          <w:szCs w:val="22"/>
          <w:lang w:val="en" w:eastAsia="en-MY"/>
        </w:rPr>
        <w:t xml:space="preserve"> for specific social media platforms and in </w:t>
      </w:r>
      <w:proofErr w:type="spellStart"/>
      <w:r w:rsidRPr="00652EFB">
        <w:rPr>
          <w:rFonts w:ascii="Arial" w:eastAsia="Arial" w:hAnsi="Arial" w:cs="Arial"/>
          <w:szCs w:val="22"/>
          <w:lang w:val="en" w:eastAsia="en-MY"/>
        </w:rPr>
        <w:t>favour</w:t>
      </w:r>
      <w:proofErr w:type="spellEnd"/>
      <w:r w:rsidRPr="00652EFB">
        <w:rPr>
          <w:rFonts w:ascii="Arial" w:eastAsia="Arial" w:hAnsi="Arial" w:cs="Arial"/>
          <w:szCs w:val="22"/>
          <w:lang w:val="en" w:eastAsia="en-MY"/>
        </w:rPr>
        <w:t xml:space="preserve"> of updates to algorithmic changes (for example, content for Instagram should be primarily in Reel format in 2024). Format and type of materials/content to be discussed with CO as these updates and platform changes occur. </w:t>
      </w:r>
    </w:p>
    <w:p w14:paraId="7952FCCE" w14:textId="77777777" w:rsidR="00652EFB" w:rsidRPr="00652EFB" w:rsidRDefault="00652EFB" w:rsidP="00652EFB">
      <w:pPr>
        <w:numPr>
          <w:ilvl w:val="2"/>
          <w:numId w:val="21"/>
        </w:numPr>
        <w:overflowPunct/>
        <w:autoSpaceDE/>
        <w:autoSpaceDN/>
        <w:adjustRightInd/>
        <w:spacing w:line="276" w:lineRule="auto"/>
        <w:jc w:val="both"/>
        <w:textAlignment w:val="auto"/>
        <w:rPr>
          <w:rFonts w:ascii="Arial" w:eastAsia="Arial" w:hAnsi="Arial" w:cs="Arial"/>
          <w:szCs w:val="22"/>
          <w:lang w:val="en" w:eastAsia="en-MY"/>
        </w:rPr>
      </w:pPr>
      <w:r w:rsidRPr="00652EFB">
        <w:rPr>
          <w:rFonts w:ascii="Arial" w:eastAsia="Arial" w:hAnsi="Arial" w:cs="Arial"/>
          <w:szCs w:val="22"/>
          <w:lang w:val="en" w:eastAsia="en-MY"/>
        </w:rPr>
        <w:t xml:space="preserve">List of events, activities or campaigns that must be accompanied by </w:t>
      </w:r>
      <w:proofErr w:type="spellStart"/>
      <w:r w:rsidRPr="00652EFB">
        <w:rPr>
          <w:rFonts w:ascii="Arial" w:eastAsia="Arial" w:hAnsi="Arial" w:cs="Arial"/>
          <w:szCs w:val="22"/>
          <w:lang w:val="en" w:eastAsia="en-MY"/>
        </w:rPr>
        <w:t>optimised</w:t>
      </w:r>
      <w:proofErr w:type="spellEnd"/>
      <w:r w:rsidRPr="00652EFB">
        <w:rPr>
          <w:rFonts w:ascii="Arial" w:eastAsia="Arial" w:hAnsi="Arial" w:cs="Arial"/>
          <w:szCs w:val="22"/>
          <w:lang w:val="en" w:eastAsia="en-MY"/>
        </w:rPr>
        <w:t xml:space="preserve"> digital assets such as at least </w:t>
      </w:r>
      <w:r w:rsidRPr="00652EFB">
        <w:rPr>
          <w:rFonts w:ascii="Arial" w:eastAsia="Arial" w:hAnsi="Arial" w:cs="Arial"/>
          <w:b/>
          <w:szCs w:val="22"/>
          <w:lang w:val="en" w:eastAsia="en-MY"/>
        </w:rPr>
        <w:t xml:space="preserve">one (1) Instagram Reel </w:t>
      </w:r>
      <w:r w:rsidRPr="00652EFB">
        <w:rPr>
          <w:rFonts w:ascii="Arial" w:eastAsia="Arial" w:hAnsi="Arial" w:cs="Arial"/>
          <w:szCs w:val="22"/>
          <w:lang w:val="en" w:eastAsia="en-MY"/>
        </w:rPr>
        <w:t xml:space="preserve">(highlight or informational) and an additional optional </w:t>
      </w:r>
      <w:r w:rsidRPr="00652EFB">
        <w:rPr>
          <w:rFonts w:ascii="Arial" w:eastAsia="Arial" w:hAnsi="Arial" w:cs="Arial"/>
          <w:b/>
          <w:szCs w:val="22"/>
          <w:lang w:val="en" w:eastAsia="en-MY"/>
        </w:rPr>
        <w:t>one (1) informational carousel</w:t>
      </w:r>
      <w:r w:rsidRPr="00652EFB">
        <w:rPr>
          <w:rFonts w:ascii="Arial" w:eastAsia="Arial" w:hAnsi="Arial" w:cs="Arial"/>
          <w:szCs w:val="22"/>
          <w:lang w:val="en" w:eastAsia="en-MY"/>
        </w:rPr>
        <w:t xml:space="preserve"> </w:t>
      </w:r>
      <w:proofErr w:type="spellStart"/>
      <w:r w:rsidRPr="00652EFB">
        <w:rPr>
          <w:rFonts w:ascii="Arial" w:eastAsia="Arial" w:hAnsi="Arial" w:cs="Arial"/>
          <w:szCs w:val="22"/>
          <w:lang w:val="en" w:eastAsia="en-MY"/>
        </w:rPr>
        <w:t>optimised</w:t>
      </w:r>
      <w:proofErr w:type="spellEnd"/>
      <w:r w:rsidRPr="00652EFB">
        <w:rPr>
          <w:rFonts w:ascii="Arial" w:eastAsia="Arial" w:hAnsi="Arial" w:cs="Arial"/>
          <w:szCs w:val="22"/>
          <w:lang w:val="en" w:eastAsia="en-MY"/>
        </w:rPr>
        <w:t xml:space="preserve"> for Instagram as per the items under</w:t>
      </w:r>
      <w:r w:rsidRPr="00652EFB">
        <w:rPr>
          <w:rFonts w:ascii="Arial" w:eastAsia="Arial" w:hAnsi="Arial" w:cs="Arial"/>
          <w:i/>
          <w:szCs w:val="22"/>
          <w:lang w:val="en" w:eastAsia="en-MY"/>
        </w:rPr>
        <w:t xml:space="preserve"> ‘List of Advocacy Activities’. </w:t>
      </w:r>
    </w:p>
    <w:p w14:paraId="7FB95861" w14:textId="77777777" w:rsidR="00652EFB" w:rsidRPr="00652EFB" w:rsidRDefault="00652EFB" w:rsidP="00652EFB">
      <w:pPr>
        <w:numPr>
          <w:ilvl w:val="2"/>
          <w:numId w:val="21"/>
        </w:numPr>
        <w:overflowPunct/>
        <w:autoSpaceDE/>
        <w:autoSpaceDN/>
        <w:adjustRightInd/>
        <w:spacing w:line="276" w:lineRule="auto"/>
        <w:jc w:val="both"/>
        <w:textAlignment w:val="auto"/>
        <w:rPr>
          <w:rFonts w:ascii="Arial" w:eastAsia="Arial" w:hAnsi="Arial" w:cs="Arial"/>
          <w:szCs w:val="22"/>
          <w:lang w:val="en" w:eastAsia="en-MY"/>
        </w:rPr>
      </w:pPr>
      <w:r w:rsidRPr="00652EFB">
        <w:rPr>
          <w:rFonts w:ascii="Arial" w:eastAsia="Arial" w:hAnsi="Arial" w:cs="Arial"/>
          <w:szCs w:val="22"/>
          <w:lang w:val="en" w:eastAsia="en-MY"/>
        </w:rPr>
        <w:t xml:space="preserve">All materials for social media and website will be sent to the CO Communications team for publishing. </w:t>
      </w:r>
    </w:p>
    <w:p w14:paraId="048070A9" w14:textId="77777777" w:rsidR="00652EFB" w:rsidRPr="00652EFB" w:rsidRDefault="00652EFB" w:rsidP="00652EFB">
      <w:pPr>
        <w:numPr>
          <w:ilvl w:val="1"/>
          <w:numId w:val="21"/>
        </w:numPr>
        <w:overflowPunct/>
        <w:autoSpaceDE/>
        <w:autoSpaceDN/>
        <w:adjustRightInd/>
        <w:spacing w:line="276" w:lineRule="auto"/>
        <w:jc w:val="both"/>
        <w:textAlignment w:val="auto"/>
        <w:rPr>
          <w:rFonts w:ascii="Arial" w:eastAsia="Arial" w:hAnsi="Arial" w:cs="Arial"/>
          <w:szCs w:val="22"/>
          <w:lang w:val="en" w:eastAsia="en-MY"/>
        </w:rPr>
      </w:pPr>
      <w:r w:rsidRPr="00652EFB">
        <w:rPr>
          <w:rFonts w:ascii="Arial" w:eastAsia="Arial" w:hAnsi="Arial" w:cs="Arial"/>
          <w:szCs w:val="22"/>
          <w:lang w:val="en" w:eastAsia="en-MY"/>
        </w:rPr>
        <w:t xml:space="preserve">Creation of offline advocacy materials </w:t>
      </w:r>
    </w:p>
    <w:p w14:paraId="4E6EBAC4" w14:textId="77777777" w:rsidR="00652EFB" w:rsidRPr="00652EFB" w:rsidRDefault="00652EFB" w:rsidP="00652EFB">
      <w:pPr>
        <w:numPr>
          <w:ilvl w:val="2"/>
          <w:numId w:val="21"/>
        </w:numPr>
        <w:overflowPunct/>
        <w:autoSpaceDE/>
        <w:autoSpaceDN/>
        <w:adjustRightInd/>
        <w:spacing w:line="276" w:lineRule="auto"/>
        <w:jc w:val="both"/>
        <w:textAlignment w:val="auto"/>
        <w:rPr>
          <w:rFonts w:ascii="Arial" w:eastAsia="Arial" w:hAnsi="Arial" w:cs="Arial"/>
          <w:szCs w:val="22"/>
          <w:lang w:val="en" w:eastAsia="en-MY"/>
        </w:rPr>
      </w:pPr>
      <w:r w:rsidRPr="00652EFB">
        <w:rPr>
          <w:rFonts w:ascii="Arial" w:eastAsia="Arial" w:hAnsi="Arial" w:cs="Arial"/>
          <w:szCs w:val="22"/>
          <w:lang w:val="en" w:eastAsia="en-MY"/>
        </w:rPr>
        <w:t xml:space="preserve">Designing and writing </w:t>
      </w:r>
      <w:r w:rsidRPr="00652EFB">
        <w:rPr>
          <w:rFonts w:ascii="Arial" w:eastAsia="Arial" w:hAnsi="Arial" w:cs="Arial"/>
          <w:b/>
          <w:szCs w:val="22"/>
          <w:lang w:val="en" w:eastAsia="en-MY"/>
        </w:rPr>
        <w:t xml:space="preserve">one (1) UNFPA Malaysia brochure </w:t>
      </w:r>
      <w:r w:rsidRPr="00652EFB">
        <w:rPr>
          <w:rFonts w:ascii="Arial" w:eastAsia="Arial" w:hAnsi="Arial" w:cs="Arial"/>
          <w:szCs w:val="22"/>
          <w:lang w:val="en" w:eastAsia="en-MY"/>
        </w:rPr>
        <w:t>that provides an overview of its general activities. (one-off, with yearly updates to the final product, if deemed necessary</w:t>
      </w:r>
    </w:p>
    <w:p w14:paraId="08FFD3F6" w14:textId="77777777" w:rsidR="00652EFB" w:rsidRPr="00652EFB" w:rsidRDefault="00652EFB" w:rsidP="00652EFB">
      <w:pPr>
        <w:numPr>
          <w:ilvl w:val="2"/>
          <w:numId w:val="21"/>
        </w:numPr>
        <w:overflowPunct/>
        <w:autoSpaceDE/>
        <w:autoSpaceDN/>
        <w:adjustRightInd/>
        <w:spacing w:line="276" w:lineRule="auto"/>
        <w:jc w:val="both"/>
        <w:textAlignment w:val="auto"/>
        <w:rPr>
          <w:rFonts w:ascii="Arial" w:eastAsia="Arial" w:hAnsi="Arial" w:cs="Arial"/>
          <w:szCs w:val="22"/>
          <w:lang w:val="en" w:eastAsia="en-MY"/>
        </w:rPr>
      </w:pPr>
      <w:r w:rsidRPr="00652EFB">
        <w:rPr>
          <w:rFonts w:ascii="Arial" w:eastAsia="Arial" w:hAnsi="Arial" w:cs="Arial"/>
          <w:szCs w:val="22"/>
          <w:lang w:val="en" w:eastAsia="en-MY"/>
        </w:rPr>
        <w:t xml:space="preserve">Designing posters or promotional materials for events and activities </w:t>
      </w:r>
    </w:p>
    <w:p w14:paraId="59734747" w14:textId="77777777" w:rsidR="00652EFB" w:rsidRPr="00652EFB" w:rsidRDefault="00652EFB" w:rsidP="00652EFB">
      <w:pPr>
        <w:overflowPunct/>
        <w:autoSpaceDE/>
        <w:autoSpaceDN/>
        <w:adjustRightInd/>
        <w:spacing w:line="276" w:lineRule="auto"/>
        <w:ind w:left="2160"/>
        <w:jc w:val="both"/>
        <w:textAlignment w:val="auto"/>
        <w:rPr>
          <w:rFonts w:ascii="Arial" w:eastAsia="Arial" w:hAnsi="Arial" w:cs="Arial"/>
          <w:szCs w:val="22"/>
          <w:lang w:val="en" w:eastAsia="en-MY"/>
        </w:rPr>
      </w:pPr>
    </w:p>
    <w:p w14:paraId="36825080" w14:textId="77777777" w:rsidR="00652EFB" w:rsidRPr="00652EFB" w:rsidRDefault="00652EFB" w:rsidP="00652EFB">
      <w:pPr>
        <w:overflowPunct/>
        <w:autoSpaceDE/>
        <w:autoSpaceDN/>
        <w:adjustRightInd/>
        <w:spacing w:line="276" w:lineRule="auto"/>
        <w:jc w:val="both"/>
        <w:textAlignment w:val="auto"/>
        <w:rPr>
          <w:rFonts w:ascii="Arial" w:eastAsia="Arial" w:hAnsi="Arial" w:cs="Arial"/>
          <w:b/>
          <w:szCs w:val="22"/>
          <w:u w:val="single"/>
          <w:lang w:val="en" w:eastAsia="en-MY"/>
        </w:rPr>
      </w:pPr>
      <w:r w:rsidRPr="00652EFB">
        <w:rPr>
          <w:rFonts w:ascii="Arial" w:eastAsia="Arial" w:hAnsi="Arial" w:cs="Arial"/>
          <w:b/>
          <w:szCs w:val="22"/>
          <w:u w:val="single"/>
          <w:lang w:val="en" w:eastAsia="en-MY"/>
        </w:rPr>
        <w:t>List of Advocacy Activities</w:t>
      </w:r>
    </w:p>
    <w:p w14:paraId="405712F2" w14:textId="77777777" w:rsidR="00652EFB" w:rsidRPr="00652EFB" w:rsidRDefault="00652EFB" w:rsidP="00652EFB">
      <w:pPr>
        <w:overflowPunct/>
        <w:autoSpaceDE/>
        <w:autoSpaceDN/>
        <w:adjustRightInd/>
        <w:spacing w:line="276" w:lineRule="auto"/>
        <w:textAlignment w:val="auto"/>
        <w:rPr>
          <w:rFonts w:ascii="Arial" w:eastAsia="Arial" w:hAnsi="Arial" w:cs="Arial"/>
          <w:szCs w:val="22"/>
          <w:lang w:val="en" w:eastAsia="en-MY"/>
        </w:rPr>
      </w:pPr>
    </w:p>
    <w:p w14:paraId="677E9C96" w14:textId="77777777" w:rsidR="00652EFB" w:rsidRPr="00652EFB" w:rsidRDefault="00652EFB" w:rsidP="00652EFB">
      <w:pPr>
        <w:overflowPunct/>
        <w:autoSpaceDE/>
        <w:autoSpaceDN/>
        <w:adjustRightInd/>
        <w:spacing w:line="276" w:lineRule="auto"/>
        <w:textAlignment w:val="auto"/>
        <w:rPr>
          <w:rFonts w:ascii="Arial" w:eastAsia="Arial" w:hAnsi="Arial" w:cs="Arial"/>
          <w:szCs w:val="22"/>
          <w:lang w:val="en" w:eastAsia="en-MY"/>
        </w:rPr>
      </w:pPr>
      <w:r w:rsidRPr="00652EFB">
        <w:rPr>
          <w:rFonts w:ascii="Arial" w:eastAsia="Arial" w:hAnsi="Arial" w:cs="Arial"/>
          <w:szCs w:val="22"/>
          <w:lang w:val="en" w:eastAsia="en-MY"/>
        </w:rPr>
        <w:t xml:space="preserve">It is </w:t>
      </w:r>
      <w:r w:rsidRPr="00652EFB">
        <w:rPr>
          <w:rFonts w:ascii="Arial" w:eastAsia="Arial" w:hAnsi="Arial" w:cs="Arial"/>
          <w:b/>
          <w:szCs w:val="22"/>
          <w:u w:val="single"/>
          <w:lang w:val="en" w:eastAsia="en-MY"/>
        </w:rPr>
        <w:t>mandatory</w:t>
      </w:r>
      <w:r w:rsidRPr="00652EFB">
        <w:rPr>
          <w:rFonts w:ascii="Arial" w:eastAsia="Arial" w:hAnsi="Arial" w:cs="Arial"/>
          <w:szCs w:val="22"/>
          <w:lang w:val="en" w:eastAsia="en-MY"/>
        </w:rPr>
        <w:t xml:space="preserve"> that the items below be supported with digital assets, as per the guidelines stipulated above, that will be worked on closely with the CO, with sufficient time for edits and feedback from the CO. </w:t>
      </w:r>
    </w:p>
    <w:p w14:paraId="7F4A1C0D" w14:textId="77777777" w:rsidR="00652EFB" w:rsidRPr="00652EFB" w:rsidRDefault="00652EFB" w:rsidP="00652EFB">
      <w:pPr>
        <w:overflowPunct/>
        <w:autoSpaceDE/>
        <w:autoSpaceDN/>
        <w:adjustRightInd/>
        <w:spacing w:line="276" w:lineRule="auto"/>
        <w:textAlignment w:val="auto"/>
        <w:rPr>
          <w:rFonts w:ascii="Arial" w:eastAsia="Arial" w:hAnsi="Arial" w:cs="Arial"/>
          <w:szCs w:val="22"/>
          <w:lang w:val="en" w:eastAsia="en-MY"/>
        </w:rPr>
      </w:pPr>
      <w:r w:rsidRPr="00652EFB">
        <w:rPr>
          <w:rFonts w:ascii="Arial" w:eastAsia="Arial" w:hAnsi="Arial" w:cs="Arial"/>
          <w:szCs w:val="22"/>
          <w:lang w:val="en" w:eastAsia="en-MY"/>
        </w:rPr>
        <w:t xml:space="preserve"> </w:t>
      </w:r>
    </w:p>
    <w:p w14:paraId="59231EB3" w14:textId="77777777" w:rsidR="00652EFB" w:rsidRPr="00652EFB" w:rsidRDefault="00652EFB" w:rsidP="00652EFB">
      <w:pPr>
        <w:overflowPunct/>
        <w:autoSpaceDE/>
        <w:autoSpaceDN/>
        <w:adjustRightInd/>
        <w:spacing w:line="276" w:lineRule="auto"/>
        <w:textAlignment w:val="auto"/>
        <w:rPr>
          <w:rFonts w:ascii="Arial" w:eastAsia="Arial" w:hAnsi="Arial" w:cs="Arial"/>
          <w:szCs w:val="22"/>
          <w:lang w:val="en" w:eastAsia="en-MY"/>
        </w:rPr>
      </w:pPr>
      <w:r w:rsidRPr="00652EFB">
        <w:rPr>
          <w:rFonts w:ascii="Arial" w:eastAsia="Arial" w:hAnsi="Arial" w:cs="Arial"/>
          <w:szCs w:val="22"/>
          <w:lang w:val="en" w:eastAsia="en-MY"/>
        </w:rPr>
        <w:t xml:space="preserve">There will be </w:t>
      </w:r>
      <w:r w:rsidRPr="00652EFB">
        <w:rPr>
          <w:rFonts w:ascii="Arial" w:eastAsia="Arial" w:hAnsi="Arial" w:cs="Arial"/>
          <w:b/>
          <w:szCs w:val="22"/>
          <w:u w:val="single"/>
          <w:lang w:val="en" w:eastAsia="en-MY"/>
        </w:rPr>
        <w:t>at least six (6)</w:t>
      </w:r>
      <w:r w:rsidRPr="00652EFB">
        <w:rPr>
          <w:rFonts w:ascii="Arial" w:eastAsia="Arial" w:hAnsi="Arial" w:cs="Arial"/>
          <w:szCs w:val="22"/>
          <w:lang w:val="en" w:eastAsia="en-MY"/>
        </w:rPr>
        <w:t xml:space="preserve"> events annually, which may comprise a combination of the following listed below. An event may or may not be required and will be determined by the CO annually or quarterly. </w:t>
      </w:r>
    </w:p>
    <w:p w14:paraId="335D9C29" w14:textId="77777777" w:rsidR="00652EFB" w:rsidRPr="00652EFB" w:rsidRDefault="00652EFB" w:rsidP="00652EFB">
      <w:pPr>
        <w:overflowPunct/>
        <w:autoSpaceDE/>
        <w:autoSpaceDN/>
        <w:adjustRightInd/>
        <w:spacing w:line="276" w:lineRule="auto"/>
        <w:textAlignment w:val="auto"/>
        <w:rPr>
          <w:rFonts w:ascii="Arial" w:eastAsia="Arial" w:hAnsi="Arial" w:cs="Arial"/>
          <w:szCs w:val="22"/>
          <w:lang w:val="en" w:eastAsia="en-MY"/>
        </w:rPr>
      </w:pPr>
    </w:p>
    <w:p w14:paraId="293C9049" w14:textId="77777777" w:rsidR="00652EFB" w:rsidRPr="00652EFB" w:rsidRDefault="00652EFB" w:rsidP="00652EFB">
      <w:pPr>
        <w:numPr>
          <w:ilvl w:val="0"/>
          <w:numId w:val="17"/>
        </w:numPr>
        <w:overflowPunct/>
        <w:autoSpaceDE/>
        <w:autoSpaceDN/>
        <w:adjustRightInd/>
        <w:spacing w:line="276" w:lineRule="auto"/>
        <w:textAlignment w:val="auto"/>
        <w:rPr>
          <w:rFonts w:ascii="Arial" w:eastAsia="Arial" w:hAnsi="Arial" w:cs="Arial"/>
          <w:szCs w:val="22"/>
          <w:lang w:val="en" w:eastAsia="en-MY"/>
        </w:rPr>
      </w:pPr>
      <w:r w:rsidRPr="00652EFB">
        <w:rPr>
          <w:rFonts w:ascii="Arial" w:eastAsia="Arial" w:hAnsi="Arial" w:cs="Arial"/>
          <w:szCs w:val="22"/>
          <w:lang w:val="en" w:eastAsia="en-MY"/>
        </w:rPr>
        <w:t xml:space="preserve">Annual International Women’s Day </w:t>
      </w:r>
      <w:r w:rsidRPr="00652EFB">
        <w:rPr>
          <w:rFonts w:ascii="Arial" w:eastAsia="Arial" w:hAnsi="Arial" w:cs="Arial"/>
          <w:i/>
          <w:szCs w:val="22"/>
          <w:lang w:val="en" w:eastAsia="en-MY"/>
        </w:rPr>
        <w:t>(8 March)</w:t>
      </w:r>
    </w:p>
    <w:p w14:paraId="13780DA0" w14:textId="77777777" w:rsidR="00652EFB" w:rsidRPr="00652EFB" w:rsidRDefault="00652EFB" w:rsidP="00652EFB">
      <w:pPr>
        <w:numPr>
          <w:ilvl w:val="0"/>
          <w:numId w:val="17"/>
        </w:numPr>
        <w:overflowPunct/>
        <w:autoSpaceDE/>
        <w:autoSpaceDN/>
        <w:adjustRightInd/>
        <w:spacing w:line="276" w:lineRule="auto"/>
        <w:textAlignment w:val="auto"/>
        <w:rPr>
          <w:rFonts w:ascii="Arial" w:eastAsia="Arial" w:hAnsi="Arial" w:cs="Arial"/>
          <w:szCs w:val="22"/>
          <w:lang w:val="en" w:eastAsia="en-MY"/>
        </w:rPr>
      </w:pPr>
      <w:r w:rsidRPr="00652EFB">
        <w:rPr>
          <w:rFonts w:ascii="Arial" w:eastAsia="Arial" w:hAnsi="Arial" w:cs="Arial"/>
          <w:szCs w:val="22"/>
          <w:lang w:val="en" w:eastAsia="en-MY"/>
        </w:rPr>
        <w:lastRenderedPageBreak/>
        <w:t xml:space="preserve">Annual World Population Day </w:t>
      </w:r>
      <w:r w:rsidRPr="00652EFB">
        <w:rPr>
          <w:rFonts w:ascii="Arial" w:eastAsia="Arial" w:hAnsi="Arial" w:cs="Arial"/>
          <w:i/>
          <w:szCs w:val="22"/>
          <w:lang w:val="en" w:eastAsia="en-MY"/>
        </w:rPr>
        <w:t>(11 July)</w:t>
      </w:r>
    </w:p>
    <w:p w14:paraId="7FAF6313" w14:textId="77777777" w:rsidR="00652EFB" w:rsidRPr="00652EFB" w:rsidRDefault="00652EFB" w:rsidP="00652EFB">
      <w:pPr>
        <w:numPr>
          <w:ilvl w:val="1"/>
          <w:numId w:val="17"/>
        </w:numPr>
        <w:overflowPunct/>
        <w:autoSpaceDE/>
        <w:autoSpaceDN/>
        <w:adjustRightInd/>
        <w:spacing w:line="276" w:lineRule="auto"/>
        <w:textAlignment w:val="auto"/>
        <w:rPr>
          <w:rFonts w:ascii="Arial" w:eastAsia="Arial" w:hAnsi="Arial" w:cs="Arial"/>
          <w:szCs w:val="22"/>
          <w:lang w:val="en" w:eastAsia="en-MY"/>
        </w:rPr>
      </w:pPr>
      <w:r w:rsidRPr="00652EFB">
        <w:rPr>
          <w:rFonts w:ascii="Arial" w:eastAsia="Arial" w:hAnsi="Arial" w:cs="Arial"/>
          <w:szCs w:val="22"/>
          <w:lang w:val="en" w:eastAsia="en-MY"/>
        </w:rPr>
        <w:t>Annual State of the World Population Report launch</w:t>
      </w:r>
    </w:p>
    <w:p w14:paraId="0678D9B3" w14:textId="77777777" w:rsidR="00652EFB" w:rsidRPr="00652EFB" w:rsidRDefault="00652EFB" w:rsidP="00652EFB">
      <w:pPr>
        <w:numPr>
          <w:ilvl w:val="0"/>
          <w:numId w:val="17"/>
        </w:numPr>
        <w:overflowPunct/>
        <w:autoSpaceDE/>
        <w:autoSpaceDN/>
        <w:adjustRightInd/>
        <w:spacing w:line="276" w:lineRule="auto"/>
        <w:textAlignment w:val="auto"/>
        <w:rPr>
          <w:rFonts w:ascii="Arial" w:eastAsia="Arial" w:hAnsi="Arial" w:cs="Arial"/>
          <w:szCs w:val="22"/>
          <w:lang w:val="en" w:eastAsia="en-MY"/>
        </w:rPr>
      </w:pPr>
      <w:r w:rsidRPr="00652EFB">
        <w:rPr>
          <w:rFonts w:ascii="Arial" w:eastAsia="Arial" w:hAnsi="Arial" w:cs="Arial"/>
          <w:szCs w:val="22"/>
          <w:lang w:val="en" w:eastAsia="en-MY"/>
        </w:rPr>
        <w:t xml:space="preserve">Annual Day of the Girl Child </w:t>
      </w:r>
      <w:r w:rsidRPr="00652EFB">
        <w:rPr>
          <w:rFonts w:ascii="Arial" w:eastAsia="Arial" w:hAnsi="Arial" w:cs="Arial"/>
          <w:i/>
          <w:szCs w:val="22"/>
          <w:lang w:val="en" w:eastAsia="en-MY"/>
        </w:rPr>
        <w:t>(11 October)</w:t>
      </w:r>
    </w:p>
    <w:p w14:paraId="65445D00" w14:textId="77777777" w:rsidR="00652EFB" w:rsidRPr="00652EFB" w:rsidRDefault="00652EFB" w:rsidP="00652EFB">
      <w:pPr>
        <w:numPr>
          <w:ilvl w:val="0"/>
          <w:numId w:val="17"/>
        </w:numPr>
        <w:overflowPunct/>
        <w:autoSpaceDE/>
        <w:autoSpaceDN/>
        <w:adjustRightInd/>
        <w:spacing w:line="276" w:lineRule="auto"/>
        <w:textAlignment w:val="auto"/>
        <w:rPr>
          <w:rFonts w:ascii="Arial" w:eastAsia="Arial" w:hAnsi="Arial" w:cs="Arial"/>
          <w:szCs w:val="22"/>
          <w:lang w:val="en" w:eastAsia="en-MY"/>
        </w:rPr>
      </w:pPr>
      <w:r w:rsidRPr="00652EFB">
        <w:rPr>
          <w:rFonts w:ascii="Arial" w:eastAsia="Arial" w:hAnsi="Arial" w:cs="Arial"/>
          <w:szCs w:val="22"/>
          <w:lang w:val="en" w:eastAsia="en-MY"/>
        </w:rPr>
        <w:t xml:space="preserve">Annual International Day for the Elimination of Violence Against Women </w:t>
      </w:r>
      <w:r w:rsidRPr="00652EFB">
        <w:rPr>
          <w:rFonts w:ascii="Arial" w:eastAsia="Arial" w:hAnsi="Arial" w:cs="Arial"/>
          <w:i/>
          <w:szCs w:val="22"/>
          <w:lang w:val="en" w:eastAsia="en-MY"/>
        </w:rPr>
        <w:t>(25 November)</w:t>
      </w:r>
    </w:p>
    <w:p w14:paraId="0AB0B2F4" w14:textId="77777777" w:rsidR="00652EFB" w:rsidRPr="00652EFB" w:rsidRDefault="00652EFB" w:rsidP="00652EFB">
      <w:pPr>
        <w:numPr>
          <w:ilvl w:val="1"/>
          <w:numId w:val="17"/>
        </w:numPr>
        <w:overflowPunct/>
        <w:autoSpaceDE/>
        <w:autoSpaceDN/>
        <w:adjustRightInd/>
        <w:spacing w:line="276" w:lineRule="auto"/>
        <w:textAlignment w:val="auto"/>
        <w:rPr>
          <w:rFonts w:ascii="Arial" w:eastAsia="Arial" w:hAnsi="Arial" w:cs="Arial"/>
          <w:szCs w:val="22"/>
          <w:lang w:val="en" w:eastAsia="en-MY"/>
        </w:rPr>
      </w:pPr>
      <w:r w:rsidRPr="00652EFB">
        <w:rPr>
          <w:rFonts w:ascii="Arial" w:eastAsia="Arial" w:hAnsi="Arial" w:cs="Arial"/>
          <w:szCs w:val="22"/>
          <w:lang w:val="en" w:eastAsia="en-MY"/>
        </w:rPr>
        <w:t xml:space="preserve">Orange the Nation </w:t>
      </w:r>
      <w:r w:rsidRPr="00652EFB">
        <w:rPr>
          <w:rFonts w:ascii="Arial" w:eastAsia="Arial" w:hAnsi="Arial" w:cs="Arial"/>
          <w:i/>
          <w:szCs w:val="22"/>
          <w:lang w:val="en" w:eastAsia="en-MY"/>
        </w:rPr>
        <w:t>(25 November)</w:t>
      </w:r>
    </w:p>
    <w:p w14:paraId="37CDE7F9" w14:textId="77777777" w:rsidR="00652EFB" w:rsidRPr="00652EFB" w:rsidRDefault="00652EFB" w:rsidP="00652EFB">
      <w:pPr>
        <w:numPr>
          <w:ilvl w:val="1"/>
          <w:numId w:val="17"/>
        </w:numPr>
        <w:overflowPunct/>
        <w:autoSpaceDE/>
        <w:autoSpaceDN/>
        <w:adjustRightInd/>
        <w:spacing w:line="276" w:lineRule="auto"/>
        <w:textAlignment w:val="auto"/>
        <w:rPr>
          <w:rFonts w:ascii="Arial" w:eastAsia="Arial" w:hAnsi="Arial" w:cs="Arial"/>
          <w:szCs w:val="22"/>
          <w:lang w:val="en" w:eastAsia="en-MY"/>
        </w:rPr>
      </w:pPr>
      <w:r w:rsidRPr="00652EFB">
        <w:rPr>
          <w:rFonts w:ascii="Arial" w:eastAsia="Arial" w:hAnsi="Arial" w:cs="Arial"/>
          <w:szCs w:val="22"/>
          <w:lang w:val="en" w:eastAsia="en-MY"/>
        </w:rPr>
        <w:t xml:space="preserve">16 Days of Activism Against Gender-Based Violence </w:t>
      </w:r>
      <w:r w:rsidRPr="00652EFB">
        <w:rPr>
          <w:rFonts w:ascii="Arial" w:eastAsia="Arial" w:hAnsi="Arial" w:cs="Arial"/>
          <w:i/>
          <w:szCs w:val="22"/>
          <w:lang w:val="en" w:eastAsia="en-MY"/>
        </w:rPr>
        <w:t>(25 November - 10 December)</w:t>
      </w:r>
    </w:p>
    <w:p w14:paraId="7149112C" w14:textId="77777777" w:rsidR="00652EFB" w:rsidRPr="00652EFB" w:rsidRDefault="00652EFB" w:rsidP="00652EFB">
      <w:pPr>
        <w:numPr>
          <w:ilvl w:val="0"/>
          <w:numId w:val="17"/>
        </w:numPr>
        <w:overflowPunct/>
        <w:autoSpaceDE/>
        <w:autoSpaceDN/>
        <w:adjustRightInd/>
        <w:spacing w:line="276" w:lineRule="auto"/>
        <w:textAlignment w:val="auto"/>
        <w:rPr>
          <w:rFonts w:ascii="Arial" w:eastAsia="Arial" w:hAnsi="Arial" w:cs="Arial"/>
          <w:szCs w:val="22"/>
          <w:lang w:val="en" w:eastAsia="en-MY"/>
        </w:rPr>
      </w:pPr>
      <w:r w:rsidRPr="00652EFB">
        <w:rPr>
          <w:rFonts w:ascii="Arial" w:eastAsia="Arial" w:hAnsi="Arial" w:cs="Arial"/>
          <w:szCs w:val="22"/>
          <w:lang w:val="en" w:eastAsia="en-MY"/>
        </w:rPr>
        <w:t>Annual Malaysia Women and Girls Forum (MWGF)</w:t>
      </w:r>
    </w:p>
    <w:p w14:paraId="1B24BD66" w14:textId="77777777" w:rsidR="00652EFB" w:rsidRPr="00652EFB" w:rsidRDefault="00652EFB" w:rsidP="00652EFB">
      <w:pPr>
        <w:overflowPunct/>
        <w:autoSpaceDE/>
        <w:autoSpaceDN/>
        <w:adjustRightInd/>
        <w:spacing w:line="276" w:lineRule="auto"/>
        <w:textAlignment w:val="auto"/>
        <w:rPr>
          <w:rFonts w:ascii="Arial" w:eastAsia="Arial" w:hAnsi="Arial" w:cs="Arial"/>
          <w:szCs w:val="22"/>
          <w:lang w:val="en" w:eastAsia="en-MY"/>
        </w:rPr>
      </w:pPr>
    </w:p>
    <w:p w14:paraId="6B82A1A2" w14:textId="77777777" w:rsidR="00652EFB" w:rsidRPr="00652EFB" w:rsidRDefault="00652EFB" w:rsidP="00652EFB">
      <w:pPr>
        <w:overflowPunct/>
        <w:autoSpaceDE/>
        <w:autoSpaceDN/>
        <w:adjustRightInd/>
        <w:spacing w:line="276" w:lineRule="auto"/>
        <w:textAlignment w:val="auto"/>
        <w:rPr>
          <w:rFonts w:ascii="Arial" w:eastAsia="Arial" w:hAnsi="Arial" w:cs="Arial"/>
          <w:szCs w:val="22"/>
          <w:lang w:val="en" w:eastAsia="en-MY"/>
        </w:rPr>
      </w:pPr>
      <w:r w:rsidRPr="00652EFB">
        <w:rPr>
          <w:rFonts w:ascii="Arial" w:eastAsia="Arial" w:hAnsi="Arial" w:cs="Arial"/>
          <w:szCs w:val="22"/>
          <w:lang w:val="en" w:eastAsia="en-MY"/>
        </w:rPr>
        <w:t>Other International Days include:</w:t>
      </w:r>
    </w:p>
    <w:p w14:paraId="0D7FAACE" w14:textId="77777777" w:rsidR="00652EFB" w:rsidRPr="00652EFB" w:rsidRDefault="00652EFB" w:rsidP="00652EFB">
      <w:pPr>
        <w:overflowPunct/>
        <w:autoSpaceDE/>
        <w:autoSpaceDN/>
        <w:adjustRightInd/>
        <w:spacing w:line="276" w:lineRule="auto"/>
        <w:textAlignment w:val="auto"/>
        <w:rPr>
          <w:rFonts w:ascii="Arial" w:eastAsia="Arial" w:hAnsi="Arial" w:cs="Arial"/>
          <w:szCs w:val="22"/>
          <w:lang w:val="en" w:eastAsia="en-MY"/>
        </w:rPr>
      </w:pPr>
    </w:p>
    <w:p w14:paraId="75C86A7D" w14:textId="77777777" w:rsidR="00652EFB" w:rsidRPr="00652EFB" w:rsidRDefault="00652EFB" w:rsidP="00652EFB">
      <w:pPr>
        <w:numPr>
          <w:ilvl w:val="0"/>
          <w:numId w:val="20"/>
        </w:numPr>
        <w:overflowPunct/>
        <w:autoSpaceDE/>
        <w:autoSpaceDN/>
        <w:adjustRightInd/>
        <w:spacing w:line="276" w:lineRule="auto"/>
        <w:textAlignment w:val="auto"/>
        <w:rPr>
          <w:rFonts w:ascii="Arial" w:eastAsia="Arial" w:hAnsi="Arial" w:cs="Arial"/>
          <w:szCs w:val="22"/>
          <w:lang w:val="en" w:eastAsia="en-MY"/>
        </w:rPr>
      </w:pPr>
      <w:r w:rsidRPr="00652EFB">
        <w:rPr>
          <w:rFonts w:ascii="Arial" w:eastAsia="Arial" w:hAnsi="Arial" w:cs="Arial"/>
          <w:szCs w:val="22"/>
          <w:lang w:val="en" w:eastAsia="en-MY"/>
        </w:rPr>
        <w:t xml:space="preserve">International Equal Pay Day </w:t>
      </w:r>
      <w:r w:rsidRPr="00652EFB">
        <w:rPr>
          <w:rFonts w:ascii="Arial" w:eastAsia="Arial" w:hAnsi="Arial" w:cs="Arial"/>
          <w:i/>
          <w:szCs w:val="22"/>
          <w:lang w:val="en" w:eastAsia="en-MY"/>
        </w:rPr>
        <w:t>(18 September)</w:t>
      </w:r>
    </w:p>
    <w:p w14:paraId="24AA2C75" w14:textId="77777777" w:rsidR="00652EFB" w:rsidRPr="00652EFB" w:rsidRDefault="00652EFB" w:rsidP="00652EFB">
      <w:pPr>
        <w:numPr>
          <w:ilvl w:val="0"/>
          <w:numId w:val="20"/>
        </w:numPr>
        <w:overflowPunct/>
        <w:autoSpaceDE/>
        <w:autoSpaceDN/>
        <w:adjustRightInd/>
        <w:spacing w:line="276" w:lineRule="auto"/>
        <w:textAlignment w:val="auto"/>
        <w:rPr>
          <w:rFonts w:ascii="Arial" w:eastAsia="Arial" w:hAnsi="Arial" w:cs="Arial"/>
          <w:szCs w:val="22"/>
          <w:lang w:val="en" w:eastAsia="en-MY"/>
        </w:rPr>
      </w:pPr>
      <w:r w:rsidRPr="00652EFB">
        <w:rPr>
          <w:rFonts w:ascii="Arial" w:eastAsia="Arial" w:hAnsi="Arial" w:cs="Arial"/>
          <w:szCs w:val="22"/>
          <w:lang w:val="en" w:eastAsia="en-MY"/>
        </w:rPr>
        <w:t xml:space="preserve">World Contraception Day </w:t>
      </w:r>
      <w:r w:rsidRPr="00652EFB">
        <w:rPr>
          <w:rFonts w:ascii="Arial" w:eastAsia="Arial" w:hAnsi="Arial" w:cs="Arial"/>
          <w:i/>
          <w:szCs w:val="22"/>
          <w:lang w:val="en" w:eastAsia="en-MY"/>
        </w:rPr>
        <w:t xml:space="preserve">(26 September) </w:t>
      </w:r>
    </w:p>
    <w:p w14:paraId="2F783F79" w14:textId="77777777" w:rsidR="00652EFB" w:rsidRPr="00652EFB" w:rsidRDefault="00652EFB" w:rsidP="00652EFB">
      <w:pPr>
        <w:numPr>
          <w:ilvl w:val="0"/>
          <w:numId w:val="20"/>
        </w:numPr>
        <w:overflowPunct/>
        <w:autoSpaceDE/>
        <w:autoSpaceDN/>
        <w:adjustRightInd/>
        <w:spacing w:line="276" w:lineRule="auto"/>
        <w:textAlignment w:val="auto"/>
        <w:rPr>
          <w:rFonts w:ascii="Arial" w:eastAsia="Arial" w:hAnsi="Arial" w:cs="Arial"/>
          <w:szCs w:val="22"/>
          <w:lang w:val="en" w:eastAsia="en-MY"/>
        </w:rPr>
      </w:pPr>
      <w:r w:rsidRPr="00652EFB">
        <w:rPr>
          <w:rFonts w:ascii="Arial" w:eastAsia="Arial" w:hAnsi="Arial" w:cs="Arial"/>
          <w:szCs w:val="22"/>
          <w:lang w:val="en" w:eastAsia="en-MY"/>
        </w:rPr>
        <w:t xml:space="preserve">International Day for Older Persons </w:t>
      </w:r>
      <w:r w:rsidRPr="00652EFB">
        <w:rPr>
          <w:rFonts w:ascii="Arial" w:eastAsia="Arial" w:hAnsi="Arial" w:cs="Arial"/>
          <w:i/>
          <w:szCs w:val="22"/>
          <w:lang w:val="en" w:eastAsia="en-MY"/>
        </w:rPr>
        <w:t>(1 October)</w:t>
      </w:r>
    </w:p>
    <w:p w14:paraId="3327DCED" w14:textId="77777777" w:rsidR="00652EFB" w:rsidRPr="00652EFB" w:rsidRDefault="00652EFB" w:rsidP="00652EFB">
      <w:pPr>
        <w:numPr>
          <w:ilvl w:val="0"/>
          <w:numId w:val="20"/>
        </w:numPr>
        <w:overflowPunct/>
        <w:autoSpaceDE/>
        <w:autoSpaceDN/>
        <w:adjustRightInd/>
        <w:spacing w:line="276" w:lineRule="auto"/>
        <w:textAlignment w:val="auto"/>
        <w:rPr>
          <w:rFonts w:ascii="Arial" w:eastAsia="Arial" w:hAnsi="Arial" w:cs="Arial"/>
          <w:i/>
          <w:szCs w:val="22"/>
          <w:lang w:val="en" w:eastAsia="en-MY"/>
        </w:rPr>
      </w:pPr>
      <w:r w:rsidRPr="00652EFB">
        <w:rPr>
          <w:rFonts w:ascii="Arial" w:eastAsia="Arial" w:hAnsi="Arial" w:cs="Arial"/>
          <w:szCs w:val="22"/>
          <w:lang w:val="en" w:eastAsia="en-MY"/>
        </w:rPr>
        <w:t>Human Rights Day</w:t>
      </w:r>
      <w:r w:rsidRPr="00652EFB">
        <w:rPr>
          <w:rFonts w:ascii="Arial" w:eastAsia="Arial" w:hAnsi="Arial" w:cs="Arial"/>
          <w:i/>
          <w:szCs w:val="22"/>
          <w:lang w:val="en" w:eastAsia="en-MY"/>
        </w:rPr>
        <w:t xml:space="preserve"> (10 December)</w:t>
      </w:r>
    </w:p>
    <w:p w14:paraId="1B532D04" w14:textId="77777777" w:rsidR="00652EFB" w:rsidRPr="00652EFB" w:rsidRDefault="00652EFB" w:rsidP="00652EFB">
      <w:pPr>
        <w:numPr>
          <w:ilvl w:val="0"/>
          <w:numId w:val="20"/>
        </w:numPr>
        <w:overflowPunct/>
        <w:autoSpaceDE/>
        <w:autoSpaceDN/>
        <w:adjustRightInd/>
        <w:spacing w:line="276" w:lineRule="auto"/>
        <w:textAlignment w:val="auto"/>
        <w:rPr>
          <w:rFonts w:ascii="Arial" w:eastAsia="Arial" w:hAnsi="Arial" w:cs="Arial"/>
          <w:szCs w:val="22"/>
          <w:lang w:val="en" w:eastAsia="en-MY"/>
        </w:rPr>
      </w:pPr>
      <w:r w:rsidRPr="00652EFB">
        <w:rPr>
          <w:rFonts w:ascii="Arial" w:eastAsia="Arial" w:hAnsi="Arial" w:cs="Arial"/>
          <w:szCs w:val="22"/>
          <w:lang w:val="en" w:eastAsia="en-MY"/>
        </w:rPr>
        <w:t xml:space="preserve">Global SDG Summit </w:t>
      </w:r>
    </w:p>
    <w:p w14:paraId="60F2BFC7" w14:textId="77777777" w:rsidR="00652EFB" w:rsidRPr="00652EFB" w:rsidRDefault="00652EFB" w:rsidP="00652EFB">
      <w:pPr>
        <w:overflowPunct/>
        <w:autoSpaceDE/>
        <w:autoSpaceDN/>
        <w:adjustRightInd/>
        <w:spacing w:line="276" w:lineRule="auto"/>
        <w:textAlignment w:val="auto"/>
        <w:rPr>
          <w:rFonts w:ascii="Arial" w:eastAsia="Arial" w:hAnsi="Arial" w:cs="Arial"/>
          <w:szCs w:val="22"/>
          <w:lang w:val="en" w:eastAsia="en-MY"/>
        </w:rPr>
      </w:pPr>
    </w:p>
    <w:p w14:paraId="5BB42084" w14:textId="77777777" w:rsidR="00652EFB" w:rsidRPr="00652EFB" w:rsidRDefault="00652EFB" w:rsidP="00652EFB">
      <w:pPr>
        <w:overflowPunct/>
        <w:autoSpaceDE/>
        <w:autoSpaceDN/>
        <w:adjustRightInd/>
        <w:spacing w:line="276" w:lineRule="auto"/>
        <w:textAlignment w:val="auto"/>
        <w:rPr>
          <w:rFonts w:ascii="Arial" w:eastAsia="Arial" w:hAnsi="Arial" w:cs="Arial"/>
          <w:szCs w:val="22"/>
          <w:lang w:val="en" w:eastAsia="en-MY"/>
        </w:rPr>
      </w:pPr>
      <w:r w:rsidRPr="00652EFB">
        <w:rPr>
          <w:rFonts w:ascii="Arial" w:eastAsia="Arial" w:hAnsi="Arial" w:cs="Arial"/>
          <w:szCs w:val="22"/>
          <w:lang w:val="en" w:eastAsia="en-MY"/>
        </w:rPr>
        <w:t>Ad-</w:t>
      </w:r>
      <w:proofErr w:type="spellStart"/>
      <w:r w:rsidRPr="00652EFB">
        <w:rPr>
          <w:rFonts w:ascii="Arial" w:eastAsia="Arial" w:hAnsi="Arial" w:cs="Arial"/>
          <w:szCs w:val="22"/>
          <w:lang w:val="en" w:eastAsia="en-MY"/>
        </w:rPr>
        <w:t>Hocs</w:t>
      </w:r>
      <w:proofErr w:type="spellEnd"/>
      <w:r w:rsidRPr="00652EFB">
        <w:rPr>
          <w:rFonts w:ascii="Arial" w:eastAsia="Arial" w:hAnsi="Arial" w:cs="Arial"/>
          <w:szCs w:val="22"/>
          <w:lang w:val="en" w:eastAsia="en-MY"/>
        </w:rPr>
        <w:t>:</w:t>
      </w:r>
    </w:p>
    <w:p w14:paraId="28503F06" w14:textId="77777777" w:rsidR="00652EFB" w:rsidRPr="00652EFB" w:rsidRDefault="00652EFB" w:rsidP="00652EFB">
      <w:pPr>
        <w:overflowPunct/>
        <w:autoSpaceDE/>
        <w:autoSpaceDN/>
        <w:adjustRightInd/>
        <w:spacing w:line="276" w:lineRule="auto"/>
        <w:textAlignment w:val="auto"/>
        <w:rPr>
          <w:rFonts w:ascii="Arial" w:eastAsia="Arial" w:hAnsi="Arial" w:cs="Arial"/>
          <w:szCs w:val="22"/>
          <w:lang w:val="en" w:eastAsia="en-MY"/>
        </w:rPr>
      </w:pPr>
    </w:p>
    <w:p w14:paraId="298E7F34" w14:textId="77777777" w:rsidR="00652EFB" w:rsidRPr="00652EFB" w:rsidRDefault="00652EFB" w:rsidP="00652EFB">
      <w:pPr>
        <w:numPr>
          <w:ilvl w:val="0"/>
          <w:numId w:val="19"/>
        </w:numPr>
        <w:overflowPunct/>
        <w:autoSpaceDE/>
        <w:autoSpaceDN/>
        <w:adjustRightInd/>
        <w:spacing w:line="276" w:lineRule="auto"/>
        <w:textAlignment w:val="auto"/>
        <w:rPr>
          <w:rFonts w:ascii="Arial" w:eastAsia="Arial" w:hAnsi="Arial" w:cs="Arial"/>
          <w:szCs w:val="22"/>
          <w:lang w:val="en" w:eastAsia="en-MY"/>
        </w:rPr>
      </w:pPr>
      <w:r w:rsidRPr="00652EFB">
        <w:rPr>
          <w:rFonts w:ascii="Arial" w:eastAsia="Arial" w:hAnsi="Arial" w:cs="Arial"/>
          <w:szCs w:val="22"/>
          <w:lang w:val="en" w:eastAsia="en-MY"/>
        </w:rPr>
        <w:t>ICPD30</w:t>
      </w:r>
    </w:p>
    <w:p w14:paraId="5AB2C64E" w14:textId="77777777" w:rsidR="00652EFB" w:rsidRPr="00652EFB" w:rsidRDefault="00652EFB" w:rsidP="00652EFB">
      <w:pPr>
        <w:numPr>
          <w:ilvl w:val="0"/>
          <w:numId w:val="19"/>
        </w:numPr>
        <w:overflowPunct/>
        <w:autoSpaceDE/>
        <w:autoSpaceDN/>
        <w:adjustRightInd/>
        <w:spacing w:line="276" w:lineRule="auto"/>
        <w:textAlignment w:val="auto"/>
        <w:rPr>
          <w:rFonts w:ascii="Arial" w:eastAsia="Arial" w:hAnsi="Arial" w:cs="Arial"/>
          <w:szCs w:val="22"/>
          <w:lang w:val="en" w:eastAsia="en-MY"/>
        </w:rPr>
      </w:pPr>
      <w:r w:rsidRPr="00652EFB">
        <w:rPr>
          <w:rFonts w:ascii="Arial" w:eastAsia="Arial" w:hAnsi="Arial" w:cs="Arial"/>
          <w:szCs w:val="22"/>
          <w:lang w:val="en" w:eastAsia="en-MY"/>
        </w:rPr>
        <w:t xml:space="preserve">Launch of new Country </w:t>
      </w:r>
      <w:proofErr w:type="spellStart"/>
      <w:r w:rsidRPr="00652EFB">
        <w:rPr>
          <w:rFonts w:ascii="Arial" w:eastAsia="Arial" w:hAnsi="Arial" w:cs="Arial"/>
          <w:szCs w:val="22"/>
          <w:lang w:val="en" w:eastAsia="en-MY"/>
        </w:rPr>
        <w:t>Programme</w:t>
      </w:r>
      <w:proofErr w:type="spellEnd"/>
      <w:r w:rsidRPr="00652EFB">
        <w:rPr>
          <w:rFonts w:ascii="Arial" w:eastAsia="Arial" w:hAnsi="Arial" w:cs="Arial"/>
          <w:szCs w:val="22"/>
          <w:lang w:val="en" w:eastAsia="en-MY"/>
        </w:rPr>
        <w:t xml:space="preserve"> Cycle </w:t>
      </w:r>
    </w:p>
    <w:p w14:paraId="176E8511" w14:textId="77777777" w:rsidR="00652EFB" w:rsidRPr="00652EFB" w:rsidRDefault="00652EFB" w:rsidP="00652EFB">
      <w:pPr>
        <w:numPr>
          <w:ilvl w:val="0"/>
          <w:numId w:val="19"/>
        </w:numPr>
        <w:overflowPunct/>
        <w:autoSpaceDE/>
        <w:autoSpaceDN/>
        <w:adjustRightInd/>
        <w:spacing w:line="276" w:lineRule="auto"/>
        <w:textAlignment w:val="auto"/>
        <w:rPr>
          <w:rFonts w:ascii="Arial" w:eastAsia="Arial" w:hAnsi="Arial" w:cs="Arial"/>
          <w:szCs w:val="22"/>
          <w:lang w:val="en" w:eastAsia="en-MY"/>
        </w:rPr>
      </w:pPr>
      <w:r w:rsidRPr="00652EFB">
        <w:rPr>
          <w:rFonts w:ascii="Arial" w:eastAsia="Arial" w:hAnsi="Arial" w:cs="Arial"/>
          <w:szCs w:val="22"/>
          <w:lang w:val="en" w:eastAsia="en-MY"/>
        </w:rPr>
        <w:t xml:space="preserve">Supporting ad-hoc events that may include launches of reports, studies, signing of collaborative agreements and others. </w:t>
      </w:r>
    </w:p>
    <w:p w14:paraId="05F391C8" w14:textId="77777777" w:rsidR="00652EFB" w:rsidRPr="00652EFB" w:rsidRDefault="00652EFB" w:rsidP="00652EFB">
      <w:pPr>
        <w:numPr>
          <w:ilvl w:val="1"/>
          <w:numId w:val="19"/>
        </w:numPr>
        <w:overflowPunct/>
        <w:autoSpaceDE/>
        <w:autoSpaceDN/>
        <w:adjustRightInd/>
        <w:spacing w:line="276" w:lineRule="auto"/>
        <w:textAlignment w:val="auto"/>
        <w:rPr>
          <w:rFonts w:ascii="Arial" w:eastAsia="Arial" w:hAnsi="Arial" w:cs="Arial"/>
          <w:szCs w:val="22"/>
          <w:lang w:val="en" w:eastAsia="en-MY"/>
        </w:rPr>
      </w:pPr>
      <w:r w:rsidRPr="00652EFB">
        <w:rPr>
          <w:rFonts w:ascii="Arial" w:eastAsia="Arial" w:hAnsi="Arial" w:cs="Arial"/>
          <w:szCs w:val="22"/>
          <w:lang w:val="en" w:eastAsia="en-MY"/>
        </w:rPr>
        <w:t xml:space="preserve">Upcoming: UNU Confinement Centre Study, Families on the Edge study </w:t>
      </w:r>
    </w:p>
    <w:p w14:paraId="6C2C4666" w14:textId="77777777" w:rsidR="00652EFB" w:rsidRPr="00652EFB" w:rsidRDefault="00652EFB" w:rsidP="00652EFB">
      <w:pPr>
        <w:numPr>
          <w:ilvl w:val="0"/>
          <w:numId w:val="19"/>
        </w:numPr>
        <w:overflowPunct/>
        <w:autoSpaceDE/>
        <w:autoSpaceDN/>
        <w:adjustRightInd/>
        <w:spacing w:line="276" w:lineRule="auto"/>
        <w:textAlignment w:val="auto"/>
        <w:rPr>
          <w:rFonts w:ascii="Arial" w:eastAsia="Arial" w:hAnsi="Arial" w:cs="Arial"/>
          <w:szCs w:val="22"/>
          <w:lang w:val="en" w:eastAsia="en-MY"/>
        </w:rPr>
      </w:pPr>
      <w:r w:rsidRPr="00652EFB">
        <w:rPr>
          <w:rFonts w:ascii="Arial" w:eastAsia="Arial" w:hAnsi="Arial" w:cs="Arial"/>
          <w:szCs w:val="22"/>
          <w:lang w:val="en" w:eastAsia="en-MY"/>
        </w:rPr>
        <w:t xml:space="preserve">Any other related milestone commemorations </w:t>
      </w:r>
    </w:p>
    <w:p w14:paraId="79959F5A" w14:textId="77777777" w:rsidR="00652EFB" w:rsidRPr="00652EFB" w:rsidRDefault="00652EFB" w:rsidP="00652EFB">
      <w:pPr>
        <w:overflowPunct/>
        <w:autoSpaceDE/>
        <w:autoSpaceDN/>
        <w:adjustRightInd/>
        <w:spacing w:line="276" w:lineRule="auto"/>
        <w:textAlignment w:val="auto"/>
        <w:rPr>
          <w:rFonts w:ascii="Arial" w:eastAsia="Arial" w:hAnsi="Arial" w:cs="Arial"/>
          <w:szCs w:val="22"/>
          <w:lang w:val="en" w:eastAsia="en-MY"/>
        </w:rPr>
      </w:pPr>
    </w:p>
    <w:p w14:paraId="7C0F39E6" w14:textId="77777777" w:rsidR="00652EFB" w:rsidRPr="00652EFB" w:rsidRDefault="00652EFB" w:rsidP="00652EFB">
      <w:pPr>
        <w:overflowPunct/>
        <w:autoSpaceDE/>
        <w:autoSpaceDN/>
        <w:adjustRightInd/>
        <w:spacing w:line="276" w:lineRule="auto"/>
        <w:textAlignment w:val="auto"/>
        <w:rPr>
          <w:rFonts w:ascii="Arial" w:eastAsia="Arial" w:hAnsi="Arial" w:cs="Arial"/>
          <w:b/>
          <w:szCs w:val="22"/>
          <w:u w:val="single"/>
          <w:lang w:val="en" w:eastAsia="en-MY"/>
        </w:rPr>
      </w:pPr>
      <w:r w:rsidRPr="00652EFB">
        <w:rPr>
          <w:rFonts w:ascii="Arial" w:eastAsia="Arial" w:hAnsi="Arial" w:cs="Arial"/>
          <w:b/>
          <w:szCs w:val="22"/>
          <w:u w:val="single"/>
          <w:lang w:val="en" w:eastAsia="en-MY"/>
        </w:rPr>
        <w:t xml:space="preserve">Reporting </w:t>
      </w:r>
    </w:p>
    <w:p w14:paraId="6F2D36A5" w14:textId="77777777" w:rsidR="00652EFB" w:rsidRPr="00652EFB" w:rsidRDefault="00652EFB" w:rsidP="00652EFB">
      <w:pPr>
        <w:overflowPunct/>
        <w:autoSpaceDE/>
        <w:autoSpaceDN/>
        <w:adjustRightInd/>
        <w:spacing w:line="276" w:lineRule="auto"/>
        <w:textAlignment w:val="auto"/>
        <w:rPr>
          <w:rFonts w:ascii="Arial" w:eastAsia="Arial" w:hAnsi="Arial" w:cs="Arial"/>
          <w:szCs w:val="22"/>
          <w:lang w:val="en" w:eastAsia="en-MY"/>
        </w:rPr>
      </w:pPr>
    </w:p>
    <w:p w14:paraId="34964F27" w14:textId="77777777" w:rsidR="00652EFB" w:rsidRPr="00652EFB" w:rsidRDefault="00652EFB" w:rsidP="00652EFB">
      <w:pPr>
        <w:numPr>
          <w:ilvl w:val="0"/>
          <w:numId w:val="18"/>
        </w:numPr>
        <w:overflowPunct/>
        <w:autoSpaceDE/>
        <w:autoSpaceDN/>
        <w:adjustRightInd/>
        <w:spacing w:line="276" w:lineRule="auto"/>
        <w:textAlignment w:val="auto"/>
        <w:rPr>
          <w:rFonts w:ascii="Arial" w:eastAsia="Arial" w:hAnsi="Arial" w:cs="Arial"/>
          <w:szCs w:val="22"/>
          <w:lang w:val="en" w:eastAsia="en-MY"/>
        </w:rPr>
      </w:pPr>
      <w:r w:rsidRPr="00652EFB">
        <w:rPr>
          <w:rFonts w:ascii="Arial" w:eastAsia="Arial" w:hAnsi="Arial" w:cs="Arial"/>
          <w:szCs w:val="22"/>
          <w:lang w:val="en" w:eastAsia="en-MY"/>
        </w:rPr>
        <w:t>Meetings</w:t>
      </w:r>
    </w:p>
    <w:p w14:paraId="056764B6" w14:textId="77777777" w:rsidR="00652EFB" w:rsidRPr="00652EFB" w:rsidRDefault="00652EFB" w:rsidP="00652EFB">
      <w:pPr>
        <w:numPr>
          <w:ilvl w:val="1"/>
          <w:numId w:val="18"/>
        </w:numPr>
        <w:overflowPunct/>
        <w:autoSpaceDE/>
        <w:autoSpaceDN/>
        <w:adjustRightInd/>
        <w:spacing w:line="276" w:lineRule="auto"/>
        <w:textAlignment w:val="auto"/>
        <w:rPr>
          <w:rFonts w:ascii="Arial" w:eastAsia="Arial" w:hAnsi="Arial" w:cs="Arial"/>
          <w:szCs w:val="22"/>
          <w:lang w:val="en" w:eastAsia="en-MY"/>
        </w:rPr>
      </w:pPr>
      <w:r w:rsidRPr="00652EFB">
        <w:rPr>
          <w:rFonts w:ascii="Arial" w:eastAsia="Arial" w:hAnsi="Arial" w:cs="Arial"/>
          <w:szCs w:val="22"/>
          <w:lang w:val="en" w:eastAsia="en-MY"/>
        </w:rPr>
        <w:t xml:space="preserve">On a monthly or regular ad-hoc basis, to provide updates to the CO to assist in understanding the barriers and opportunities to carry out said events and </w:t>
      </w:r>
      <w:proofErr w:type="gramStart"/>
      <w:r w:rsidRPr="00652EFB">
        <w:rPr>
          <w:rFonts w:ascii="Arial" w:eastAsia="Arial" w:hAnsi="Arial" w:cs="Arial"/>
          <w:szCs w:val="22"/>
          <w:lang w:val="en" w:eastAsia="en-MY"/>
        </w:rPr>
        <w:t>activities</w:t>
      </w:r>
      <w:proofErr w:type="gramEnd"/>
      <w:r w:rsidRPr="00652EFB">
        <w:rPr>
          <w:rFonts w:ascii="Arial" w:eastAsia="Arial" w:hAnsi="Arial" w:cs="Arial"/>
          <w:szCs w:val="22"/>
          <w:lang w:val="en" w:eastAsia="en-MY"/>
        </w:rPr>
        <w:t xml:space="preserve"> </w:t>
      </w:r>
    </w:p>
    <w:p w14:paraId="6A8F4FEA" w14:textId="77777777" w:rsidR="00652EFB" w:rsidRPr="00652EFB" w:rsidRDefault="00652EFB" w:rsidP="00652EFB">
      <w:pPr>
        <w:numPr>
          <w:ilvl w:val="0"/>
          <w:numId w:val="18"/>
        </w:numPr>
        <w:overflowPunct/>
        <w:autoSpaceDE/>
        <w:autoSpaceDN/>
        <w:adjustRightInd/>
        <w:spacing w:line="276" w:lineRule="auto"/>
        <w:textAlignment w:val="auto"/>
        <w:rPr>
          <w:rFonts w:ascii="Arial" w:eastAsia="Arial" w:hAnsi="Arial" w:cs="Arial"/>
          <w:szCs w:val="22"/>
          <w:lang w:val="en" w:eastAsia="en-MY"/>
        </w:rPr>
      </w:pPr>
      <w:r w:rsidRPr="00652EFB">
        <w:rPr>
          <w:rFonts w:ascii="Arial" w:eastAsia="Arial" w:hAnsi="Arial" w:cs="Arial"/>
          <w:szCs w:val="22"/>
          <w:lang w:val="en" w:eastAsia="en-MY"/>
        </w:rPr>
        <w:t>Reports</w:t>
      </w:r>
    </w:p>
    <w:p w14:paraId="16F9ADE2" w14:textId="77777777" w:rsidR="00652EFB" w:rsidRPr="00652EFB" w:rsidRDefault="00652EFB" w:rsidP="00652EFB">
      <w:pPr>
        <w:numPr>
          <w:ilvl w:val="1"/>
          <w:numId w:val="18"/>
        </w:numPr>
        <w:overflowPunct/>
        <w:autoSpaceDE/>
        <w:autoSpaceDN/>
        <w:adjustRightInd/>
        <w:spacing w:line="276" w:lineRule="auto"/>
        <w:textAlignment w:val="auto"/>
        <w:rPr>
          <w:rFonts w:ascii="Arial" w:eastAsia="Arial" w:hAnsi="Arial" w:cs="Arial"/>
          <w:szCs w:val="22"/>
          <w:lang w:val="en" w:eastAsia="en-MY"/>
        </w:rPr>
      </w:pPr>
      <w:r w:rsidRPr="00652EFB">
        <w:rPr>
          <w:rFonts w:ascii="Arial" w:eastAsia="Arial" w:hAnsi="Arial" w:cs="Arial"/>
          <w:szCs w:val="22"/>
          <w:lang w:val="en" w:eastAsia="en-MY"/>
        </w:rPr>
        <w:t xml:space="preserve">On a monthly basis, to send a report that </w:t>
      </w:r>
      <w:proofErr w:type="gramStart"/>
      <w:r w:rsidRPr="00652EFB">
        <w:rPr>
          <w:rFonts w:ascii="Arial" w:eastAsia="Arial" w:hAnsi="Arial" w:cs="Arial"/>
          <w:szCs w:val="22"/>
          <w:lang w:val="en" w:eastAsia="en-MY"/>
        </w:rPr>
        <w:t>includes</w:t>
      </w:r>
      <w:proofErr w:type="gramEnd"/>
    </w:p>
    <w:p w14:paraId="039083D5" w14:textId="77777777" w:rsidR="00652EFB" w:rsidRPr="00652EFB" w:rsidRDefault="00652EFB" w:rsidP="00652EFB">
      <w:pPr>
        <w:numPr>
          <w:ilvl w:val="2"/>
          <w:numId w:val="18"/>
        </w:numPr>
        <w:overflowPunct/>
        <w:autoSpaceDE/>
        <w:autoSpaceDN/>
        <w:adjustRightInd/>
        <w:spacing w:line="276" w:lineRule="auto"/>
        <w:textAlignment w:val="auto"/>
        <w:rPr>
          <w:rFonts w:ascii="Arial" w:eastAsia="Arial" w:hAnsi="Arial" w:cs="Arial"/>
          <w:szCs w:val="22"/>
          <w:lang w:val="en" w:eastAsia="en-MY"/>
        </w:rPr>
      </w:pPr>
      <w:r w:rsidRPr="00652EFB">
        <w:rPr>
          <w:rFonts w:ascii="Arial" w:eastAsia="Arial" w:hAnsi="Arial" w:cs="Arial"/>
          <w:szCs w:val="22"/>
          <w:lang w:val="en" w:eastAsia="en-MY"/>
        </w:rPr>
        <w:t xml:space="preserve">List of stakeholder engagements and new relationships advanced or existing relationships furthered for the </w:t>
      </w:r>
      <w:proofErr w:type="gramStart"/>
      <w:r w:rsidRPr="00652EFB">
        <w:rPr>
          <w:rFonts w:ascii="Arial" w:eastAsia="Arial" w:hAnsi="Arial" w:cs="Arial"/>
          <w:szCs w:val="22"/>
          <w:lang w:val="en" w:eastAsia="en-MY"/>
        </w:rPr>
        <w:t>CO</w:t>
      </w:r>
      <w:proofErr w:type="gramEnd"/>
      <w:r w:rsidRPr="00652EFB">
        <w:rPr>
          <w:rFonts w:ascii="Arial" w:eastAsia="Arial" w:hAnsi="Arial" w:cs="Arial"/>
          <w:szCs w:val="22"/>
          <w:lang w:val="en" w:eastAsia="en-MY"/>
        </w:rPr>
        <w:t xml:space="preserve"> </w:t>
      </w:r>
    </w:p>
    <w:p w14:paraId="5A1E35DA" w14:textId="77777777" w:rsidR="00652EFB" w:rsidRPr="00652EFB" w:rsidRDefault="00652EFB" w:rsidP="00652EFB">
      <w:pPr>
        <w:numPr>
          <w:ilvl w:val="2"/>
          <w:numId w:val="18"/>
        </w:numPr>
        <w:overflowPunct/>
        <w:autoSpaceDE/>
        <w:autoSpaceDN/>
        <w:adjustRightInd/>
        <w:spacing w:line="276" w:lineRule="auto"/>
        <w:textAlignment w:val="auto"/>
        <w:rPr>
          <w:rFonts w:ascii="Arial" w:eastAsia="Arial" w:hAnsi="Arial" w:cs="Arial"/>
          <w:szCs w:val="22"/>
          <w:lang w:val="en" w:eastAsia="en-MY"/>
        </w:rPr>
      </w:pPr>
      <w:r w:rsidRPr="00652EFB">
        <w:rPr>
          <w:rFonts w:ascii="Arial" w:eastAsia="Arial" w:hAnsi="Arial" w:cs="Arial"/>
          <w:szCs w:val="22"/>
          <w:lang w:val="en" w:eastAsia="en-MY"/>
        </w:rPr>
        <w:t xml:space="preserve">List of events and activities </w:t>
      </w:r>
      <w:proofErr w:type="gramStart"/>
      <w:r w:rsidRPr="00652EFB">
        <w:rPr>
          <w:rFonts w:ascii="Arial" w:eastAsia="Arial" w:hAnsi="Arial" w:cs="Arial"/>
          <w:szCs w:val="22"/>
          <w:lang w:val="en" w:eastAsia="en-MY"/>
        </w:rPr>
        <w:t>delivered</w:t>
      </w:r>
      <w:proofErr w:type="gramEnd"/>
    </w:p>
    <w:p w14:paraId="5404E43B" w14:textId="77777777" w:rsidR="00652EFB" w:rsidRPr="00652EFB" w:rsidRDefault="00652EFB" w:rsidP="00652EFB">
      <w:pPr>
        <w:numPr>
          <w:ilvl w:val="2"/>
          <w:numId w:val="18"/>
        </w:numPr>
        <w:overflowPunct/>
        <w:autoSpaceDE/>
        <w:autoSpaceDN/>
        <w:adjustRightInd/>
        <w:spacing w:line="276" w:lineRule="auto"/>
        <w:textAlignment w:val="auto"/>
        <w:rPr>
          <w:rFonts w:ascii="Arial" w:eastAsia="Arial" w:hAnsi="Arial" w:cs="Arial"/>
          <w:szCs w:val="22"/>
          <w:lang w:val="en" w:eastAsia="en-MY"/>
        </w:rPr>
      </w:pPr>
      <w:r w:rsidRPr="00652EFB">
        <w:rPr>
          <w:rFonts w:ascii="Arial" w:eastAsia="Arial" w:hAnsi="Arial" w:cs="Arial"/>
          <w:szCs w:val="22"/>
          <w:lang w:val="en" w:eastAsia="en-MY"/>
        </w:rPr>
        <w:t xml:space="preserve">List of press releases published by the </w:t>
      </w:r>
      <w:proofErr w:type="gramStart"/>
      <w:r w:rsidRPr="00652EFB">
        <w:rPr>
          <w:rFonts w:ascii="Arial" w:eastAsia="Arial" w:hAnsi="Arial" w:cs="Arial"/>
          <w:szCs w:val="22"/>
          <w:lang w:val="en" w:eastAsia="en-MY"/>
        </w:rPr>
        <w:t>media</w:t>
      </w:r>
      <w:proofErr w:type="gramEnd"/>
      <w:r w:rsidRPr="00652EFB">
        <w:rPr>
          <w:rFonts w:ascii="Arial" w:eastAsia="Arial" w:hAnsi="Arial" w:cs="Arial"/>
          <w:szCs w:val="22"/>
          <w:lang w:val="en" w:eastAsia="en-MY"/>
        </w:rPr>
        <w:t xml:space="preserve"> </w:t>
      </w:r>
    </w:p>
    <w:p w14:paraId="5AB484D2" w14:textId="77777777" w:rsidR="00652EFB" w:rsidRPr="00652EFB" w:rsidRDefault="00652EFB" w:rsidP="00652EFB">
      <w:pPr>
        <w:numPr>
          <w:ilvl w:val="2"/>
          <w:numId w:val="18"/>
        </w:numPr>
        <w:overflowPunct/>
        <w:autoSpaceDE/>
        <w:autoSpaceDN/>
        <w:adjustRightInd/>
        <w:spacing w:line="276" w:lineRule="auto"/>
        <w:textAlignment w:val="auto"/>
        <w:rPr>
          <w:rFonts w:ascii="Arial" w:eastAsia="Arial" w:hAnsi="Arial" w:cs="Arial"/>
          <w:szCs w:val="22"/>
          <w:lang w:val="en" w:eastAsia="en-MY"/>
        </w:rPr>
      </w:pPr>
      <w:r w:rsidRPr="00652EFB">
        <w:rPr>
          <w:rFonts w:ascii="Arial" w:eastAsia="Arial" w:hAnsi="Arial" w:cs="Arial"/>
          <w:szCs w:val="22"/>
          <w:lang w:val="en" w:eastAsia="en-MY"/>
        </w:rPr>
        <w:t xml:space="preserve">List of other media mentions </w:t>
      </w:r>
    </w:p>
    <w:p w14:paraId="5A5860E0" w14:textId="77777777" w:rsidR="00652EFB" w:rsidRPr="00652EFB" w:rsidRDefault="00652EFB" w:rsidP="00652EFB">
      <w:pPr>
        <w:numPr>
          <w:ilvl w:val="0"/>
          <w:numId w:val="18"/>
        </w:numPr>
        <w:overflowPunct/>
        <w:autoSpaceDE/>
        <w:autoSpaceDN/>
        <w:adjustRightInd/>
        <w:spacing w:line="276" w:lineRule="auto"/>
        <w:textAlignment w:val="auto"/>
        <w:rPr>
          <w:rFonts w:ascii="Arial" w:eastAsia="Arial" w:hAnsi="Arial" w:cs="Arial"/>
          <w:szCs w:val="22"/>
          <w:lang w:val="en" w:eastAsia="en-MY"/>
        </w:rPr>
      </w:pPr>
      <w:r w:rsidRPr="00652EFB">
        <w:rPr>
          <w:rFonts w:ascii="Arial" w:eastAsia="Arial" w:hAnsi="Arial" w:cs="Arial"/>
          <w:szCs w:val="22"/>
          <w:lang w:val="en" w:eastAsia="en-MY"/>
        </w:rPr>
        <w:t>Others</w:t>
      </w:r>
    </w:p>
    <w:p w14:paraId="0B89637F" w14:textId="77777777" w:rsidR="00652EFB" w:rsidRPr="00652EFB" w:rsidRDefault="00652EFB" w:rsidP="00652EFB">
      <w:pPr>
        <w:numPr>
          <w:ilvl w:val="1"/>
          <w:numId w:val="18"/>
        </w:numPr>
        <w:overflowPunct/>
        <w:autoSpaceDE/>
        <w:autoSpaceDN/>
        <w:adjustRightInd/>
        <w:spacing w:line="276" w:lineRule="auto"/>
        <w:textAlignment w:val="auto"/>
        <w:rPr>
          <w:rFonts w:ascii="Arial" w:eastAsia="Arial" w:hAnsi="Arial" w:cs="Arial"/>
          <w:szCs w:val="22"/>
          <w:lang w:val="en" w:eastAsia="en-MY"/>
        </w:rPr>
      </w:pPr>
      <w:r w:rsidRPr="00652EFB">
        <w:rPr>
          <w:rFonts w:ascii="Arial" w:eastAsia="Arial" w:hAnsi="Arial" w:cs="Arial"/>
          <w:szCs w:val="22"/>
          <w:lang w:val="en" w:eastAsia="en-MY"/>
        </w:rPr>
        <w:t xml:space="preserve">CA will ensure all media materials created and executed are shared with the CO for backup purposes on </w:t>
      </w:r>
      <w:proofErr w:type="spellStart"/>
      <w:r w:rsidRPr="00652EFB">
        <w:rPr>
          <w:rFonts w:ascii="Arial" w:eastAsia="Arial" w:hAnsi="Arial" w:cs="Arial"/>
          <w:szCs w:val="22"/>
          <w:lang w:val="en" w:eastAsia="en-MY"/>
        </w:rPr>
        <w:t>iDocs</w:t>
      </w:r>
      <w:proofErr w:type="spellEnd"/>
      <w:r w:rsidRPr="00652EFB">
        <w:rPr>
          <w:rFonts w:ascii="Arial" w:eastAsia="Arial" w:hAnsi="Arial" w:cs="Arial"/>
          <w:szCs w:val="22"/>
          <w:lang w:val="en" w:eastAsia="en-MY"/>
        </w:rPr>
        <w:t xml:space="preserve">. </w:t>
      </w:r>
    </w:p>
    <w:p w14:paraId="30BAA4C1" w14:textId="77777777" w:rsidR="00652EFB" w:rsidRPr="00652EFB" w:rsidRDefault="00652EFB" w:rsidP="00652EFB">
      <w:pPr>
        <w:overflowPunct/>
        <w:autoSpaceDE/>
        <w:autoSpaceDN/>
        <w:adjustRightInd/>
        <w:spacing w:line="276" w:lineRule="auto"/>
        <w:textAlignment w:val="auto"/>
        <w:rPr>
          <w:rFonts w:ascii="Arial" w:eastAsia="Arial" w:hAnsi="Arial" w:cs="Arial"/>
          <w:szCs w:val="22"/>
          <w:lang w:val="en" w:eastAsia="en-MY"/>
        </w:rPr>
      </w:pPr>
    </w:p>
    <w:p w14:paraId="034F3AA3" w14:textId="77777777" w:rsidR="00652EFB" w:rsidRPr="00652EFB" w:rsidRDefault="00652EFB" w:rsidP="00652EFB">
      <w:pPr>
        <w:overflowPunct/>
        <w:autoSpaceDE/>
        <w:autoSpaceDN/>
        <w:adjustRightInd/>
        <w:spacing w:line="276" w:lineRule="auto"/>
        <w:textAlignment w:val="auto"/>
        <w:rPr>
          <w:rFonts w:ascii="Arial" w:eastAsia="Arial" w:hAnsi="Arial" w:cs="Arial"/>
          <w:szCs w:val="22"/>
          <w:lang w:val="en" w:eastAsia="en-MY"/>
        </w:rPr>
      </w:pPr>
    </w:p>
    <w:p w14:paraId="11892D60" w14:textId="77777777" w:rsidR="00652EFB" w:rsidRPr="00652EFB" w:rsidRDefault="00652EFB" w:rsidP="00652EFB">
      <w:pPr>
        <w:overflowPunct/>
        <w:autoSpaceDE/>
        <w:autoSpaceDN/>
        <w:adjustRightInd/>
        <w:spacing w:line="276" w:lineRule="auto"/>
        <w:textAlignment w:val="auto"/>
        <w:rPr>
          <w:rFonts w:ascii="Arial" w:eastAsia="Arial" w:hAnsi="Arial" w:cs="Arial"/>
          <w:szCs w:val="22"/>
          <w:lang w:val="en" w:eastAsia="en-MY"/>
        </w:rPr>
      </w:pPr>
      <w:r w:rsidRPr="00652EFB">
        <w:rPr>
          <w:rFonts w:ascii="Arial" w:eastAsia="Arial" w:hAnsi="Arial" w:cs="Arial"/>
          <w:szCs w:val="22"/>
          <w:lang w:val="en" w:eastAsia="en-MY"/>
        </w:rPr>
        <w:lastRenderedPageBreak/>
        <w:t xml:space="preserve">These goals are aligned with goals set in the ICPD (International Conference on Population and Development), the SDGs (Sustainable Development Goals), and the CEDAW (Convention on the Elimination of All Forms of Discrimination Against Women). </w:t>
      </w:r>
    </w:p>
    <w:p w14:paraId="569E6B28" w14:textId="77777777" w:rsidR="00652EFB" w:rsidRPr="00652EFB" w:rsidRDefault="00652EFB" w:rsidP="00652EFB">
      <w:pPr>
        <w:overflowPunct/>
        <w:autoSpaceDE/>
        <w:autoSpaceDN/>
        <w:adjustRightInd/>
        <w:spacing w:line="276" w:lineRule="auto"/>
        <w:textAlignment w:val="auto"/>
        <w:rPr>
          <w:rFonts w:ascii="Arial" w:eastAsia="Arial" w:hAnsi="Arial" w:cs="Arial"/>
          <w:szCs w:val="22"/>
          <w:lang w:val="en" w:eastAsia="en-MY"/>
        </w:rPr>
      </w:pPr>
    </w:p>
    <w:p w14:paraId="1681BF9E" w14:textId="77777777" w:rsidR="00652EFB" w:rsidRPr="00652EFB" w:rsidRDefault="00652EFB" w:rsidP="00652EFB">
      <w:pPr>
        <w:overflowPunct/>
        <w:autoSpaceDE/>
        <w:autoSpaceDN/>
        <w:adjustRightInd/>
        <w:spacing w:line="276" w:lineRule="auto"/>
        <w:textAlignment w:val="auto"/>
        <w:rPr>
          <w:rFonts w:ascii="Arial" w:eastAsia="Arial" w:hAnsi="Arial" w:cs="Arial"/>
          <w:szCs w:val="22"/>
          <w:lang w:val="en" w:eastAsia="en-MY"/>
        </w:rPr>
      </w:pPr>
      <w:r w:rsidRPr="00652EFB">
        <w:rPr>
          <w:rFonts w:ascii="Arial" w:eastAsia="Arial" w:hAnsi="Arial" w:cs="Arial"/>
          <w:szCs w:val="22"/>
          <w:lang w:val="en" w:eastAsia="en-MY"/>
        </w:rPr>
        <w:t>The target includes changing public social norms, building advocates for the issues among key stakeholders such as young people, parliamentarians, and other important public figures, strengthening collaborations/campaigns with other like-minded agencies with common goals; and building strategies to advance goals with policymakers.</w:t>
      </w:r>
    </w:p>
    <w:p w14:paraId="0AA0BAF6" w14:textId="77777777" w:rsidR="00652EFB" w:rsidRPr="00652EFB" w:rsidRDefault="00652EFB" w:rsidP="00652EFB">
      <w:pPr>
        <w:overflowPunct/>
        <w:autoSpaceDE/>
        <w:autoSpaceDN/>
        <w:adjustRightInd/>
        <w:spacing w:line="276" w:lineRule="auto"/>
        <w:textAlignment w:val="auto"/>
        <w:rPr>
          <w:rFonts w:ascii="Arial" w:eastAsia="Arial" w:hAnsi="Arial" w:cs="Arial"/>
          <w:szCs w:val="22"/>
          <w:lang w:val="en" w:eastAsia="en-MY"/>
        </w:rPr>
      </w:pPr>
    </w:p>
    <w:p w14:paraId="53312970" w14:textId="77777777" w:rsidR="00652EFB" w:rsidRPr="00652EFB" w:rsidRDefault="00652EFB" w:rsidP="00652EFB">
      <w:pPr>
        <w:overflowPunct/>
        <w:autoSpaceDE/>
        <w:autoSpaceDN/>
        <w:adjustRightInd/>
        <w:spacing w:line="276" w:lineRule="auto"/>
        <w:textAlignment w:val="auto"/>
        <w:rPr>
          <w:rFonts w:ascii="Arial" w:eastAsia="Arial" w:hAnsi="Arial" w:cs="Arial"/>
          <w:szCs w:val="22"/>
          <w:lang w:val="en" w:eastAsia="en-MY"/>
        </w:rPr>
      </w:pPr>
    </w:p>
    <w:p w14:paraId="200F7EC3" w14:textId="77777777" w:rsidR="00652EFB" w:rsidRPr="00652EFB" w:rsidRDefault="00652EFB" w:rsidP="00652EFB">
      <w:pPr>
        <w:overflowPunct/>
        <w:autoSpaceDE/>
        <w:autoSpaceDN/>
        <w:adjustRightInd/>
        <w:spacing w:line="276" w:lineRule="auto"/>
        <w:textAlignment w:val="auto"/>
        <w:rPr>
          <w:rFonts w:ascii="Arial" w:eastAsia="Arial" w:hAnsi="Arial" w:cs="Arial"/>
          <w:b/>
          <w:szCs w:val="22"/>
          <w:u w:val="single"/>
          <w:lang w:val="en" w:eastAsia="en-MY"/>
        </w:rPr>
      </w:pPr>
      <w:r w:rsidRPr="00652EFB">
        <w:rPr>
          <w:rFonts w:ascii="Arial" w:eastAsia="Arial" w:hAnsi="Arial" w:cs="Arial"/>
          <w:b/>
          <w:szCs w:val="22"/>
          <w:u w:val="single"/>
          <w:lang w:val="en" w:eastAsia="en-MY"/>
        </w:rPr>
        <w:t>Other Information</w:t>
      </w:r>
    </w:p>
    <w:p w14:paraId="0D7EC6D9" w14:textId="77777777" w:rsidR="00652EFB" w:rsidRPr="00652EFB" w:rsidRDefault="00652EFB" w:rsidP="00652EFB">
      <w:pPr>
        <w:overflowPunct/>
        <w:autoSpaceDE/>
        <w:autoSpaceDN/>
        <w:adjustRightInd/>
        <w:spacing w:line="276" w:lineRule="auto"/>
        <w:jc w:val="both"/>
        <w:textAlignment w:val="auto"/>
        <w:rPr>
          <w:rFonts w:ascii="Arial" w:eastAsia="Arial" w:hAnsi="Arial" w:cs="Arial"/>
          <w:szCs w:val="22"/>
          <w:lang w:val="en" w:eastAsia="en-MY"/>
        </w:rPr>
      </w:pPr>
      <w:r w:rsidRPr="00652EFB">
        <w:rPr>
          <w:rFonts w:ascii="Arial" w:eastAsia="Arial" w:hAnsi="Arial" w:cs="Arial"/>
          <w:szCs w:val="22"/>
          <w:lang w:val="en" w:eastAsia="en-MY"/>
        </w:rPr>
        <w:t>UNFPA will provide information and documentation to the vendor including previously developed communications strategy, and other relevant materials. CO will also share previously developed communications materials developed for the Program including videos, country examples, talking points, and thematic briefs.</w:t>
      </w:r>
    </w:p>
    <w:p w14:paraId="539F3BA9" w14:textId="77777777" w:rsidR="00652EFB" w:rsidRPr="00652EFB" w:rsidRDefault="00652EFB" w:rsidP="00652EFB">
      <w:pPr>
        <w:overflowPunct/>
        <w:autoSpaceDE/>
        <w:autoSpaceDN/>
        <w:adjustRightInd/>
        <w:spacing w:line="276" w:lineRule="auto"/>
        <w:jc w:val="both"/>
        <w:textAlignment w:val="auto"/>
        <w:rPr>
          <w:rFonts w:ascii="Arial" w:eastAsia="Arial" w:hAnsi="Arial" w:cs="Arial"/>
          <w:szCs w:val="22"/>
          <w:lang w:val="en" w:eastAsia="en-MY"/>
        </w:rPr>
      </w:pPr>
      <w:r w:rsidRPr="00652EFB">
        <w:rPr>
          <w:rFonts w:ascii="Arial" w:eastAsia="Arial" w:hAnsi="Arial" w:cs="Arial"/>
          <w:szCs w:val="22"/>
          <w:lang w:val="en" w:eastAsia="en-MY"/>
        </w:rPr>
        <w:t xml:space="preserve"> </w:t>
      </w:r>
    </w:p>
    <w:p w14:paraId="1EC0B184" w14:textId="77777777" w:rsidR="00652EFB" w:rsidRPr="00652EFB" w:rsidRDefault="00652EFB" w:rsidP="00652EFB">
      <w:pPr>
        <w:overflowPunct/>
        <w:autoSpaceDE/>
        <w:autoSpaceDN/>
        <w:adjustRightInd/>
        <w:spacing w:line="276" w:lineRule="auto"/>
        <w:jc w:val="both"/>
        <w:textAlignment w:val="auto"/>
        <w:rPr>
          <w:rFonts w:ascii="Arial" w:eastAsia="Arial" w:hAnsi="Arial" w:cs="Arial"/>
          <w:szCs w:val="22"/>
          <w:lang w:val="en" w:eastAsia="en-MY"/>
        </w:rPr>
      </w:pPr>
      <w:r w:rsidRPr="00652EFB">
        <w:rPr>
          <w:rFonts w:ascii="Arial" w:eastAsia="Arial" w:hAnsi="Arial" w:cs="Arial"/>
          <w:szCs w:val="22"/>
          <w:lang w:val="en" w:eastAsia="en-MY"/>
        </w:rPr>
        <w:t xml:space="preserve">For event support, the cost of venue and required facilities will be borne by UNFPA. For printing of advocacy materials, printing costs will be borne by UNFPA.  For all expenses related to travel within Klang Valley (Selangor, Kuala </w:t>
      </w:r>
      <w:proofErr w:type="gramStart"/>
      <w:r w:rsidRPr="00652EFB">
        <w:rPr>
          <w:rFonts w:ascii="Arial" w:eastAsia="Arial" w:hAnsi="Arial" w:cs="Arial"/>
          <w:szCs w:val="22"/>
          <w:lang w:val="en" w:eastAsia="en-MY"/>
        </w:rPr>
        <w:t>Lumpur</w:t>
      </w:r>
      <w:proofErr w:type="gramEnd"/>
      <w:r w:rsidRPr="00652EFB">
        <w:rPr>
          <w:rFonts w:ascii="Arial" w:eastAsia="Arial" w:hAnsi="Arial" w:cs="Arial"/>
          <w:szCs w:val="22"/>
          <w:lang w:val="en" w:eastAsia="en-MY"/>
        </w:rPr>
        <w:t xml:space="preserve"> and Putrajaya), vendor will bear the cost. For all expenses related to travel outside Klang Valley, the cost will be borne by UNFPA.</w:t>
      </w:r>
    </w:p>
    <w:p w14:paraId="6166D6BD" w14:textId="77777777" w:rsidR="00652EFB" w:rsidRPr="00652EFB" w:rsidRDefault="00652EFB" w:rsidP="00652EFB">
      <w:pPr>
        <w:overflowPunct/>
        <w:autoSpaceDE/>
        <w:autoSpaceDN/>
        <w:adjustRightInd/>
        <w:spacing w:line="276" w:lineRule="auto"/>
        <w:textAlignment w:val="auto"/>
        <w:rPr>
          <w:rFonts w:ascii="Arial" w:eastAsia="Arial" w:hAnsi="Arial" w:cs="Arial"/>
          <w:szCs w:val="22"/>
          <w:lang w:val="en" w:eastAsia="en-MY"/>
        </w:rPr>
      </w:pPr>
    </w:p>
    <w:p w14:paraId="0000021B" w14:textId="77777777" w:rsidR="00BD0825" w:rsidRDefault="00BD0825">
      <w:pPr>
        <w:jc w:val="both"/>
      </w:pPr>
    </w:p>
    <w:p w14:paraId="0000021C" w14:textId="77777777" w:rsidR="00BD0825" w:rsidRDefault="00BD0825">
      <w:pPr>
        <w:jc w:val="both"/>
      </w:pPr>
    </w:p>
    <w:p w14:paraId="0000021D" w14:textId="77777777" w:rsidR="00BD0825" w:rsidRDefault="00BD0825">
      <w:pPr>
        <w:tabs>
          <w:tab w:val="left" w:pos="851"/>
        </w:tabs>
        <w:spacing w:line="276" w:lineRule="auto"/>
        <w:jc w:val="both"/>
        <w:rPr>
          <w:rFonts w:ascii="Calibri" w:eastAsia="Calibri" w:hAnsi="Calibri" w:cs="Calibri"/>
        </w:rPr>
      </w:pPr>
    </w:p>
    <w:p w14:paraId="0000021E" w14:textId="77777777" w:rsidR="00BD0825" w:rsidRDefault="00BD0825">
      <w:pPr>
        <w:tabs>
          <w:tab w:val="left" w:pos="851"/>
        </w:tabs>
        <w:spacing w:line="276" w:lineRule="auto"/>
        <w:jc w:val="both"/>
        <w:rPr>
          <w:rFonts w:ascii="Calibri" w:eastAsia="Calibri" w:hAnsi="Calibri" w:cs="Calibri"/>
        </w:rPr>
      </w:pPr>
    </w:p>
    <w:p w14:paraId="0000021F" w14:textId="77777777" w:rsidR="00BD0825" w:rsidRDefault="00000000">
      <w:pPr>
        <w:spacing w:after="200" w:line="276" w:lineRule="auto"/>
        <w:rPr>
          <w:rFonts w:ascii="Calibri" w:eastAsia="Calibri" w:hAnsi="Calibri" w:cs="Calibri"/>
        </w:rPr>
      </w:pPr>
      <w:r>
        <w:br w:type="page"/>
      </w:r>
    </w:p>
    <w:p w14:paraId="00000220" w14:textId="77777777" w:rsidR="00BD0825" w:rsidRDefault="00000000">
      <w:pPr>
        <w:pStyle w:val="Heading1"/>
        <w:jc w:val="center"/>
        <w:rPr>
          <w:rFonts w:ascii="Calibri" w:eastAsia="Calibri" w:hAnsi="Calibri" w:cs="Calibri"/>
          <w:smallCaps/>
          <w:color w:val="000000"/>
        </w:rPr>
      </w:pPr>
      <w:bookmarkStart w:id="66" w:name="_heading=h.4bvk7pj" w:colFirst="0" w:colLast="0"/>
      <w:bookmarkEnd w:id="66"/>
      <w:r>
        <w:rPr>
          <w:rFonts w:ascii="Calibri" w:eastAsia="Calibri" w:hAnsi="Calibri" w:cs="Calibri"/>
          <w:smallCaps/>
          <w:color w:val="000000"/>
        </w:rPr>
        <w:lastRenderedPageBreak/>
        <w:t>SECTION II – ANNEX A: INSTRUCTIONS FOR PREPARING TECHNICAL BID</w:t>
      </w:r>
    </w:p>
    <w:p w14:paraId="00000221" w14:textId="77777777" w:rsidR="00BD0825" w:rsidRDefault="00000000">
      <w:pPr>
        <w:jc w:val="center"/>
      </w:pPr>
      <w:r>
        <w:rPr>
          <w:rFonts w:ascii="Calibri" w:eastAsia="Calibri" w:hAnsi="Calibri" w:cs="Calibri"/>
          <w:b/>
          <w:color w:val="FF0000"/>
        </w:rPr>
        <w:t>(21)</w:t>
      </w:r>
    </w:p>
    <w:p w14:paraId="00000222" w14:textId="77777777" w:rsidR="00BD0825" w:rsidRPr="00652EFB" w:rsidRDefault="00000000">
      <w:pPr>
        <w:jc w:val="both"/>
        <w:rPr>
          <w:rFonts w:ascii="Calibri" w:eastAsia="Calibri" w:hAnsi="Calibri" w:cs="Calibri"/>
          <w:b/>
          <w:bCs/>
        </w:rPr>
      </w:pPr>
      <w:r w:rsidRPr="00652EFB">
        <w:rPr>
          <w:rFonts w:ascii="Calibri" w:eastAsia="Calibri" w:hAnsi="Calibri" w:cs="Calibri"/>
          <w:b/>
          <w:bCs/>
        </w:rPr>
        <w:t>The Technical Bid should be concisely presented and structured in the following order to include, but not necessarily be limited to, the following information:</w:t>
      </w:r>
    </w:p>
    <w:p w14:paraId="00000223" w14:textId="77777777" w:rsidR="00BD0825" w:rsidRPr="00652EFB" w:rsidRDefault="00BD0825">
      <w:pPr>
        <w:jc w:val="both"/>
        <w:rPr>
          <w:rFonts w:ascii="Calibri" w:eastAsia="Calibri" w:hAnsi="Calibri" w:cs="Calibri"/>
          <w:b/>
          <w:bCs/>
        </w:rPr>
      </w:pPr>
    </w:p>
    <w:p w14:paraId="00000224" w14:textId="77777777" w:rsidR="00BD0825" w:rsidRPr="00652EFB" w:rsidRDefault="00000000">
      <w:pPr>
        <w:numPr>
          <w:ilvl w:val="0"/>
          <w:numId w:val="11"/>
        </w:numPr>
        <w:pBdr>
          <w:top w:val="nil"/>
          <w:left w:val="nil"/>
          <w:bottom w:val="nil"/>
          <w:right w:val="nil"/>
          <w:between w:val="nil"/>
        </w:pBdr>
        <w:jc w:val="both"/>
        <w:rPr>
          <w:rFonts w:ascii="Calibri" w:eastAsia="Calibri" w:hAnsi="Calibri" w:cs="Calibri"/>
          <w:b/>
          <w:bCs/>
          <w:color w:val="000000"/>
        </w:rPr>
      </w:pPr>
      <w:r w:rsidRPr="00652EFB">
        <w:rPr>
          <w:rFonts w:ascii="Calibri" w:eastAsia="Calibri" w:hAnsi="Calibri" w:cs="Calibri"/>
          <w:b/>
          <w:bCs/>
          <w:color w:val="000000"/>
        </w:rPr>
        <w:t>Brief description of the firm and the firm’s qualifications: providing information that will facilitate our evaluation of your firm/institution’s substantive reliability, such as catalogues of the firm, and financial and managerial capacity to provide the services.</w:t>
      </w:r>
    </w:p>
    <w:p w14:paraId="00000225" w14:textId="77777777" w:rsidR="00BD0825" w:rsidRPr="00652EFB" w:rsidRDefault="00BD0825">
      <w:pPr>
        <w:jc w:val="both"/>
        <w:rPr>
          <w:rFonts w:ascii="Calibri" w:eastAsia="Calibri" w:hAnsi="Calibri" w:cs="Calibri"/>
          <w:b/>
          <w:bCs/>
        </w:rPr>
      </w:pPr>
    </w:p>
    <w:p w14:paraId="00000226" w14:textId="77777777" w:rsidR="00BD0825" w:rsidRPr="00652EFB" w:rsidRDefault="00000000">
      <w:pPr>
        <w:numPr>
          <w:ilvl w:val="0"/>
          <w:numId w:val="11"/>
        </w:numPr>
        <w:pBdr>
          <w:top w:val="nil"/>
          <w:left w:val="nil"/>
          <w:bottom w:val="nil"/>
          <w:right w:val="nil"/>
          <w:between w:val="nil"/>
        </w:pBdr>
        <w:jc w:val="both"/>
        <w:rPr>
          <w:rFonts w:ascii="Calibri" w:eastAsia="Calibri" w:hAnsi="Calibri" w:cs="Calibri"/>
          <w:b/>
          <w:bCs/>
          <w:color w:val="000000"/>
        </w:rPr>
      </w:pPr>
      <w:r w:rsidRPr="00652EFB">
        <w:rPr>
          <w:rFonts w:ascii="Calibri" w:eastAsia="Calibri" w:hAnsi="Calibri" w:cs="Calibri"/>
          <w:b/>
          <w:bCs/>
          <w:color w:val="000000"/>
        </w:rPr>
        <w:t>Your firms’ understanding of the requirements for services and the objective of this project, including assumptions: Include any assumptions as well as comments on the data, support services and facilities to be provided as indicated in the TOR or as you may otherwise believe to be necessary.</w:t>
      </w:r>
    </w:p>
    <w:p w14:paraId="00000227" w14:textId="77777777" w:rsidR="00BD0825" w:rsidRPr="00652EFB" w:rsidRDefault="00BD0825">
      <w:pPr>
        <w:jc w:val="both"/>
        <w:rPr>
          <w:rFonts w:ascii="Calibri" w:eastAsia="Calibri" w:hAnsi="Calibri" w:cs="Calibri"/>
          <w:b/>
          <w:bCs/>
        </w:rPr>
      </w:pPr>
    </w:p>
    <w:p w14:paraId="00000228" w14:textId="77777777" w:rsidR="00BD0825" w:rsidRPr="00652EFB" w:rsidRDefault="00000000">
      <w:pPr>
        <w:numPr>
          <w:ilvl w:val="0"/>
          <w:numId w:val="11"/>
        </w:numPr>
        <w:pBdr>
          <w:top w:val="nil"/>
          <w:left w:val="nil"/>
          <w:bottom w:val="nil"/>
          <w:right w:val="nil"/>
          <w:between w:val="nil"/>
        </w:pBdr>
        <w:jc w:val="both"/>
        <w:rPr>
          <w:rFonts w:ascii="Calibri" w:eastAsia="Calibri" w:hAnsi="Calibri" w:cs="Calibri"/>
          <w:b/>
          <w:bCs/>
          <w:color w:val="000000"/>
        </w:rPr>
      </w:pPr>
      <w:r w:rsidRPr="00652EFB">
        <w:rPr>
          <w:rFonts w:ascii="Calibri" w:eastAsia="Calibri" w:hAnsi="Calibri" w:cs="Calibri"/>
          <w:b/>
          <w:bCs/>
          <w:color w:val="000000"/>
        </w:rPr>
        <w:t xml:space="preserve">Proposed Approach, Methodology, Timing and Outputs: any comments or suggestions on the TOR, as well as your detailed description of the </w:t>
      </w:r>
      <w:proofErr w:type="gramStart"/>
      <w:r w:rsidRPr="00652EFB">
        <w:rPr>
          <w:rFonts w:ascii="Calibri" w:eastAsia="Calibri" w:hAnsi="Calibri" w:cs="Calibri"/>
          <w:b/>
          <w:bCs/>
          <w:color w:val="000000"/>
        </w:rPr>
        <w:t>manner in which</w:t>
      </w:r>
      <w:proofErr w:type="gramEnd"/>
      <w:r w:rsidRPr="00652EFB">
        <w:rPr>
          <w:rFonts w:ascii="Calibri" w:eastAsia="Calibri" w:hAnsi="Calibri" w:cs="Calibri"/>
          <w:b/>
          <w:bCs/>
          <w:color w:val="000000"/>
        </w:rPr>
        <w:t xml:space="preserve"> your firm/institution would respond to the TOR.  You should include the number of person hours/days in each specialization that you consider necessary to carry out all work required. </w:t>
      </w:r>
    </w:p>
    <w:p w14:paraId="00000229" w14:textId="77777777" w:rsidR="00BD0825" w:rsidRPr="00652EFB" w:rsidRDefault="00BD0825">
      <w:pPr>
        <w:jc w:val="both"/>
        <w:rPr>
          <w:rFonts w:ascii="Calibri" w:eastAsia="Calibri" w:hAnsi="Calibri" w:cs="Calibri"/>
          <w:b/>
          <w:bCs/>
        </w:rPr>
      </w:pPr>
    </w:p>
    <w:p w14:paraId="0000022A" w14:textId="77777777" w:rsidR="00BD0825" w:rsidRPr="00652EFB" w:rsidRDefault="00000000">
      <w:pPr>
        <w:numPr>
          <w:ilvl w:val="0"/>
          <w:numId w:val="11"/>
        </w:numPr>
        <w:pBdr>
          <w:top w:val="nil"/>
          <w:left w:val="nil"/>
          <w:bottom w:val="nil"/>
          <w:right w:val="nil"/>
          <w:between w:val="nil"/>
        </w:pBdr>
        <w:jc w:val="both"/>
        <w:rPr>
          <w:rFonts w:ascii="Calibri" w:eastAsia="Calibri" w:hAnsi="Calibri" w:cs="Calibri"/>
          <w:b/>
          <w:bCs/>
          <w:color w:val="000000"/>
        </w:rPr>
      </w:pPr>
      <w:r w:rsidRPr="00652EFB">
        <w:rPr>
          <w:rFonts w:ascii="Calibri" w:eastAsia="Calibri" w:hAnsi="Calibri" w:cs="Calibri"/>
          <w:b/>
          <w:bCs/>
          <w:color w:val="000000"/>
        </w:rPr>
        <w:t>Proposed Team Structure: The composition of the team that you would propose to provide to the assignment, and the work tasks (including supervisory) which would be assigned to each. An organogram/organization chart illustrating the reporting lines, together with a description of such organization of the team structure should support your Bid.</w:t>
      </w:r>
    </w:p>
    <w:p w14:paraId="0000022B" w14:textId="77777777" w:rsidR="00BD0825" w:rsidRPr="00652EFB" w:rsidRDefault="00BD0825">
      <w:pPr>
        <w:jc w:val="both"/>
        <w:rPr>
          <w:rFonts w:ascii="Calibri" w:eastAsia="Calibri" w:hAnsi="Calibri" w:cs="Calibri"/>
          <w:b/>
          <w:bCs/>
        </w:rPr>
      </w:pPr>
    </w:p>
    <w:p w14:paraId="0000022C" w14:textId="77777777" w:rsidR="00BD0825" w:rsidRPr="00652EFB" w:rsidRDefault="00000000">
      <w:pPr>
        <w:numPr>
          <w:ilvl w:val="0"/>
          <w:numId w:val="11"/>
        </w:numPr>
        <w:pBdr>
          <w:top w:val="nil"/>
          <w:left w:val="nil"/>
          <w:bottom w:val="nil"/>
          <w:right w:val="nil"/>
          <w:between w:val="nil"/>
        </w:pBdr>
        <w:jc w:val="both"/>
        <w:rPr>
          <w:rFonts w:ascii="Calibri" w:eastAsia="Calibri" w:hAnsi="Calibri" w:cs="Calibri"/>
          <w:b/>
          <w:bCs/>
          <w:color w:val="000000"/>
        </w:rPr>
      </w:pPr>
      <w:r w:rsidRPr="00652EFB">
        <w:rPr>
          <w:rFonts w:ascii="Calibri" w:eastAsia="Calibri" w:hAnsi="Calibri" w:cs="Calibri"/>
          <w:b/>
          <w:bCs/>
          <w:color w:val="000000"/>
        </w:rPr>
        <w:t>Proposed Project Team Members: attach the curriculum vitae of the senior professional member of the team and members of the proposed team.</w:t>
      </w:r>
    </w:p>
    <w:p w14:paraId="0000022D" w14:textId="77777777" w:rsidR="00BD0825" w:rsidRPr="00652EFB" w:rsidRDefault="00BD0825">
      <w:pPr>
        <w:jc w:val="both"/>
        <w:rPr>
          <w:rFonts w:ascii="Calibri" w:eastAsia="Calibri" w:hAnsi="Calibri" w:cs="Calibri"/>
          <w:b/>
          <w:bCs/>
        </w:rPr>
      </w:pPr>
    </w:p>
    <w:p w14:paraId="0000022E" w14:textId="77777777" w:rsidR="00BD0825" w:rsidRPr="00652EFB" w:rsidRDefault="00000000">
      <w:pPr>
        <w:numPr>
          <w:ilvl w:val="0"/>
          <w:numId w:val="11"/>
        </w:numPr>
        <w:pBdr>
          <w:top w:val="nil"/>
          <w:left w:val="nil"/>
          <w:bottom w:val="nil"/>
          <w:right w:val="nil"/>
          <w:between w:val="nil"/>
        </w:pBdr>
        <w:jc w:val="both"/>
        <w:rPr>
          <w:rFonts w:ascii="Calibri" w:eastAsia="Calibri" w:hAnsi="Calibri" w:cs="Calibri"/>
          <w:b/>
          <w:bCs/>
          <w:color w:val="000000"/>
        </w:rPr>
      </w:pPr>
      <w:r w:rsidRPr="00652EFB">
        <w:rPr>
          <w:rFonts w:ascii="Calibri" w:eastAsia="Calibri" w:hAnsi="Calibri" w:cs="Calibri"/>
          <w:b/>
          <w:bCs/>
          <w:color w:val="000000"/>
        </w:rPr>
        <w:t xml:space="preserve">Detailed description of your proposed deliverables. </w:t>
      </w:r>
    </w:p>
    <w:p w14:paraId="0000022F" w14:textId="77777777" w:rsidR="00BD0825" w:rsidRPr="00652EFB" w:rsidRDefault="00BD0825">
      <w:pPr>
        <w:jc w:val="both"/>
        <w:rPr>
          <w:rFonts w:ascii="Calibri" w:eastAsia="Calibri" w:hAnsi="Calibri" w:cs="Calibri"/>
          <w:b/>
          <w:bCs/>
        </w:rPr>
      </w:pPr>
    </w:p>
    <w:p w14:paraId="00000230" w14:textId="77777777" w:rsidR="00BD0825" w:rsidRPr="00652EFB" w:rsidRDefault="00000000">
      <w:pPr>
        <w:numPr>
          <w:ilvl w:val="0"/>
          <w:numId w:val="11"/>
        </w:numPr>
        <w:pBdr>
          <w:top w:val="nil"/>
          <w:left w:val="nil"/>
          <w:bottom w:val="nil"/>
          <w:right w:val="nil"/>
          <w:between w:val="nil"/>
        </w:pBdr>
        <w:jc w:val="both"/>
        <w:rPr>
          <w:rFonts w:ascii="Calibri" w:eastAsia="Calibri" w:hAnsi="Calibri" w:cs="Calibri"/>
          <w:b/>
          <w:bCs/>
          <w:color w:val="000000"/>
        </w:rPr>
      </w:pPr>
      <w:r w:rsidRPr="00652EFB">
        <w:rPr>
          <w:rFonts w:ascii="Calibri" w:eastAsia="Calibri" w:hAnsi="Calibri" w:cs="Calibri"/>
          <w:b/>
          <w:bCs/>
          <w:color w:val="000000"/>
        </w:rPr>
        <w:t>Detailed project plan (Gantt chart) showing the required resources and support from your firm as well as from UNFPA.</w:t>
      </w:r>
    </w:p>
    <w:p w14:paraId="00000231" w14:textId="77777777" w:rsidR="00BD0825" w:rsidRPr="00652EFB" w:rsidRDefault="00BD0825">
      <w:pPr>
        <w:jc w:val="both"/>
        <w:rPr>
          <w:rFonts w:ascii="Calibri" w:eastAsia="Calibri" w:hAnsi="Calibri" w:cs="Calibri"/>
          <w:b/>
          <w:bCs/>
        </w:rPr>
      </w:pPr>
    </w:p>
    <w:p w14:paraId="00000232" w14:textId="77777777" w:rsidR="00BD0825" w:rsidRPr="00652EFB" w:rsidRDefault="00000000">
      <w:pPr>
        <w:numPr>
          <w:ilvl w:val="0"/>
          <w:numId w:val="11"/>
        </w:numPr>
        <w:pBdr>
          <w:top w:val="nil"/>
          <w:left w:val="nil"/>
          <w:bottom w:val="nil"/>
          <w:right w:val="nil"/>
          <w:between w:val="nil"/>
        </w:pBdr>
        <w:jc w:val="both"/>
        <w:rPr>
          <w:rFonts w:ascii="Calibri" w:eastAsia="Calibri" w:hAnsi="Calibri" w:cs="Calibri"/>
          <w:b/>
          <w:bCs/>
          <w:color w:val="000000"/>
        </w:rPr>
      </w:pPr>
      <w:r w:rsidRPr="00652EFB">
        <w:rPr>
          <w:rFonts w:ascii="Calibri" w:eastAsia="Calibri" w:hAnsi="Calibri" w:cs="Calibri"/>
          <w:b/>
          <w:bCs/>
          <w:color w:val="000000"/>
        </w:rPr>
        <w:t xml:space="preserve">Detailed description of the technical specifications of your Bid. </w:t>
      </w:r>
    </w:p>
    <w:p w14:paraId="00000233" w14:textId="77777777" w:rsidR="00BD0825" w:rsidRPr="00652EFB" w:rsidRDefault="00BD0825">
      <w:pPr>
        <w:jc w:val="both"/>
        <w:rPr>
          <w:rFonts w:ascii="Calibri" w:eastAsia="Calibri" w:hAnsi="Calibri" w:cs="Calibri"/>
          <w:b/>
          <w:bCs/>
        </w:rPr>
      </w:pPr>
    </w:p>
    <w:p w14:paraId="00000234" w14:textId="77777777" w:rsidR="00BD0825" w:rsidRPr="00652EFB" w:rsidRDefault="00000000">
      <w:pPr>
        <w:numPr>
          <w:ilvl w:val="0"/>
          <w:numId w:val="11"/>
        </w:numPr>
        <w:pBdr>
          <w:top w:val="nil"/>
          <w:left w:val="nil"/>
          <w:bottom w:val="nil"/>
          <w:right w:val="nil"/>
          <w:between w:val="nil"/>
        </w:pBdr>
        <w:jc w:val="both"/>
        <w:rPr>
          <w:rFonts w:ascii="Calibri" w:eastAsia="Calibri" w:hAnsi="Calibri" w:cs="Calibri"/>
          <w:b/>
          <w:bCs/>
          <w:color w:val="000000"/>
        </w:rPr>
      </w:pPr>
      <w:r w:rsidRPr="00652EFB">
        <w:rPr>
          <w:rFonts w:ascii="Calibri" w:eastAsia="Calibri" w:hAnsi="Calibri" w:cs="Calibri"/>
          <w:b/>
          <w:bCs/>
          <w:color w:val="000000"/>
        </w:rPr>
        <w:t>A list of tasks which are out-of-scope versus in-scope.</w:t>
      </w:r>
    </w:p>
    <w:p w14:paraId="00000235" w14:textId="77777777" w:rsidR="00BD0825" w:rsidRPr="00652EFB" w:rsidRDefault="00BD0825">
      <w:pPr>
        <w:jc w:val="both"/>
        <w:rPr>
          <w:rFonts w:ascii="Calibri" w:eastAsia="Calibri" w:hAnsi="Calibri" w:cs="Calibri"/>
          <w:b/>
          <w:bCs/>
        </w:rPr>
      </w:pPr>
    </w:p>
    <w:p w14:paraId="00000236" w14:textId="77777777" w:rsidR="00BD0825" w:rsidRPr="00652EFB" w:rsidRDefault="00000000">
      <w:pPr>
        <w:numPr>
          <w:ilvl w:val="0"/>
          <w:numId w:val="11"/>
        </w:numPr>
        <w:pBdr>
          <w:top w:val="nil"/>
          <w:left w:val="nil"/>
          <w:bottom w:val="nil"/>
          <w:right w:val="nil"/>
          <w:between w:val="nil"/>
        </w:pBdr>
        <w:jc w:val="both"/>
        <w:rPr>
          <w:rFonts w:ascii="Calibri" w:eastAsia="Calibri" w:hAnsi="Calibri" w:cs="Calibri"/>
          <w:b/>
          <w:bCs/>
          <w:color w:val="000000"/>
        </w:rPr>
      </w:pPr>
      <w:r w:rsidRPr="00652EFB">
        <w:rPr>
          <w:rFonts w:ascii="Calibri" w:eastAsia="Calibri" w:hAnsi="Calibri" w:cs="Calibri"/>
          <w:b/>
          <w:bCs/>
          <w:color w:val="000000"/>
        </w:rPr>
        <w:t>Why you would be qualified for this project (Similar reference deliverables, ideally with live examples).</w:t>
      </w:r>
    </w:p>
    <w:p w14:paraId="00000237" w14:textId="77777777" w:rsidR="00BD0825" w:rsidRPr="00652EFB" w:rsidRDefault="00BD0825">
      <w:pPr>
        <w:jc w:val="both"/>
        <w:rPr>
          <w:rFonts w:ascii="Calibri" w:eastAsia="Calibri" w:hAnsi="Calibri" w:cs="Calibri"/>
          <w:b/>
          <w:bCs/>
        </w:rPr>
      </w:pPr>
    </w:p>
    <w:p w14:paraId="00000238" w14:textId="77777777" w:rsidR="00BD0825" w:rsidRPr="00652EFB" w:rsidRDefault="00000000">
      <w:pPr>
        <w:numPr>
          <w:ilvl w:val="0"/>
          <w:numId w:val="11"/>
        </w:numPr>
        <w:pBdr>
          <w:top w:val="nil"/>
          <w:left w:val="nil"/>
          <w:bottom w:val="nil"/>
          <w:right w:val="nil"/>
          <w:between w:val="nil"/>
        </w:pBdr>
        <w:jc w:val="both"/>
        <w:rPr>
          <w:rFonts w:ascii="Calibri" w:eastAsia="Calibri" w:hAnsi="Calibri" w:cs="Calibri"/>
          <w:b/>
          <w:bCs/>
          <w:color w:val="000000"/>
        </w:rPr>
      </w:pPr>
      <w:r w:rsidRPr="00652EFB">
        <w:rPr>
          <w:rFonts w:ascii="Calibri" w:eastAsia="Calibri" w:hAnsi="Calibri" w:cs="Calibri"/>
          <w:b/>
          <w:bCs/>
          <w:color w:val="000000"/>
        </w:rPr>
        <w:t xml:space="preserve">UNFPA requests Bidders to submit information on environmental and social policies and any related documentation in their Bid. </w:t>
      </w:r>
    </w:p>
    <w:p w14:paraId="00000239" w14:textId="77777777" w:rsidR="00BD0825" w:rsidRPr="00652EFB" w:rsidRDefault="00BD0825">
      <w:pPr>
        <w:jc w:val="both"/>
        <w:rPr>
          <w:rFonts w:ascii="Calibri" w:eastAsia="Calibri" w:hAnsi="Calibri" w:cs="Calibri"/>
          <w:b/>
          <w:bCs/>
        </w:rPr>
      </w:pPr>
    </w:p>
    <w:p w14:paraId="0000023A" w14:textId="77777777" w:rsidR="00BD0825" w:rsidRPr="00652EFB" w:rsidRDefault="00000000">
      <w:pPr>
        <w:numPr>
          <w:ilvl w:val="0"/>
          <w:numId w:val="11"/>
        </w:numPr>
        <w:pBdr>
          <w:top w:val="nil"/>
          <w:left w:val="nil"/>
          <w:bottom w:val="nil"/>
          <w:right w:val="nil"/>
          <w:between w:val="nil"/>
        </w:pBdr>
        <w:jc w:val="both"/>
        <w:rPr>
          <w:rFonts w:ascii="Calibri" w:eastAsia="Calibri" w:hAnsi="Calibri" w:cs="Calibri"/>
          <w:b/>
          <w:bCs/>
          <w:color w:val="000000"/>
        </w:rPr>
      </w:pPr>
      <w:r w:rsidRPr="00652EFB">
        <w:rPr>
          <w:rFonts w:ascii="Calibri" w:eastAsia="Calibri" w:hAnsi="Calibri" w:cs="Calibri"/>
          <w:b/>
          <w:bCs/>
          <w:color w:val="000000"/>
        </w:rPr>
        <w:t>Copies of current certificates such as GMP/quality, FSC/CPP, manufacturer’s ISO certificate for any product, manufacturer’s CE certificate, USA 510k, Japan QS standard, etc. as and if applicable</w:t>
      </w:r>
    </w:p>
    <w:p w14:paraId="0000023B" w14:textId="77777777" w:rsidR="00BD0825" w:rsidRPr="00652EFB" w:rsidRDefault="00BD0825">
      <w:pPr>
        <w:jc w:val="both"/>
        <w:rPr>
          <w:rFonts w:ascii="Calibri" w:eastAsia="Calibri" w:hAnsi="Calibri" w:cs="Calibri"/>
          <w:b/>
          <w:bCs/>
        </w:rPr>
      </w:pPr>
    </w:p>
    <w:p w14:paraId="0000023C" w14:textId="77777777" w:rsidR="00BD0825" w:rsidRPr="00652EFB" w:rsidRDefault="00000000">
      <w:pPr>
        <w:numPr>
          <w:ilvl w:val="0"/>
          <w:numId w:val="11"/>
        </w:numPr>
        <w:pBdr>
          <w:top w:val="nil"/>
          <w:left w:val="nil"/>
          <w:bottom w:val="nil"/>
          <w:right w:val="nil"/>
          <w:between w:val="nil"/>
        </w:pBdr>
        <w:jc w:val="both"/>
        <w:rPr>
          <w:rFonts w:ascii="Calibri" w:eastAsia="Calibri" w:hAnsi="Calibri" w:cs="Calibri"/>
          <w:b/>
          <w:bCs/>
          <w:color w:val="000000"/>
        </w:rPr>
      </w:pPr>
      <w:r w:rsidRPr="00652EFB">
        <w:rPr>
          <w:rFonts w:ascii="Calibri" w:eastAsia="Calibri" w:hAnsi="Calibri" w:cs="Calibri"/>
          <w:b/>
          <w:bCs/>
          <w:color w:val="000000"/>
        </w:rPr>
        <w:t xml:space="preserve">All standard forms as explained under clause Section I: Instructions to Bidders, clause </w:t>
      </w:r>
      <w:proofErr w:type="gramStart"/>
      <w:r w:rsidRPr="00652EFB">
        <w:rPr>
          <w:rFonts w:ascii="Calibri" w:eastAsia="Calibri" w:hAnsi="Calibri" w:cs="Calibri"/>
          <w:b/>
          <w:bCs/>
          <w:color w:val="000000"/>
        </w:rPr>
        <w:t>17.1</w:t>
      </w:r>
      <w:proofErr w:type="gramEnd"/>
    </w:p>
    <w:p w14:paraId="0000023D" w14:textId="77777777" w:rsidR="00BD0825" w:rsidRPr="00652EFB" w:rsidRDefault="00BD0825">
      <w:pPr>
        <w:jc w:val="both"/>
        <w:rPr>
          <w:rFonts w:ascii="Calibri" w:eastAsia="Calibri" w:hAnsi="Calibri" w:cs="Calibri"/>
          <w:b/>
          <w:bCs/>
        </w:rPr>
      </w:pPr>
    </w:p>
    <w:p w14:paraId="0000023E" w14:textId="77777777" w:rsidR="00BD0825" w:rsidRPr="00652EFB" w:rsidRDefault="00000000">
      <w:pPr>
        <w:jc w:val="both"/>
        <w:rPr>
          <w:rFonts w:ascii="Calibri" w:eastAsia="Calibri" w:hAnsi="Calibri" w:cs="Calibri"/>
          <w:b/>
          <w:bCs/>
        </w:rPr>
      </w:pPr>
      <w:r w:rsidRPr="00652EFB">
        <w:rPr>
          <w:rFonts w:ascii="Calibri" w:eastAsia="Calibri" w:hAnsi="Calibri" w:cs="Calibri"/>
          <w:b/>
          <w:bCs/>
        </w:rPr>
        <w:lastRenderedPageBreak/>
        <w:t xml:space="preserve">Bidder(s) should not include any information or indications related to their Financial Bid in their Technical Bid. Such action will </w:t>
      </w:r>
      <w:proofErr w:type="gramStart"/>
      <w:r w:rsidRPr="00652EFB">
        <w:rPr>
          <w:rFonts w:ascii="Calibri" w:eastAsia="Calibri" w:hAnsi="Calibri" w:cs="Calibri"/>
          <w:b/>
          <w:bCs/>
        </w:rPr>
        <w:t>definitely lead</w:t>
      </w:r>
      <w:proofErr w:type="gramEnd"/>
      <w:r w:rsidRPr="00652EFB">
        <w:rPr>
          <w:rFonts w:ascii="Calibri" w:eastAsia="Calibri" w:hAnsi="Calibri" w:cs="Calibri"/>
          <w:b/>
          <w:bCs/>
        </w:rPr>
        <w:t xml:space="preserve"> to disqualification of entire Bid.</w:t>
      </w:r>
    </w:p>
    <w:p w14:paraId="0000023F" w14:textId="77777777" w:rsidR="00BD0825" w:rsidRDefault="00BD0825"/>
    <w:p w14:paraId="00000240" w14:textId="77777777" w:rsidR="00BD0825" w:rsidRDefault="00BD0825"/>
    <w:p w14:paraId="00000241" w14:textId="77777777" w:rsidR="00BD0825" w:rsidRDefault="00BD0825"/>
    <w:p w14:paraId="00000242" w14:textId="77777777" w:rsidR="00BD0825" w:rsidRDefault="00BD0825"/>
    <w:p w14:paraId="00000243" w14:textId="77777777" w:rsidR="00BD0825" w:rsidRDefault="00BD0825"/>
    <w:p w14:paraId="00000244" w14:textId="77777777" w:rsidR="00BD0825" w:rsidRDefault="00000000">
      <w:pPr>
        <w:spacing w:after="200" w:line="276" w:lineRule="auto"/>
      </w:pPr>
      <w:r>
        <w:br w:type="page"/>
      </w:r>
    </w:p>
    <w:p w14:paraId="00000245" w14:textId="77777777" w:rsidR="00BD0825" w:rsidRDefault="00000000">
      <w:pPr>
        <w:jc w:val="both"/>
        <w:rPr>
          <w:rFonts w:ascii="Calibri" w:eastAsia="Calibri" w:hAnsi="Calibri" w:cs="Calibri"/>
          <w:b/>
        </w:rPr>
      </w:pPr>
      <w:r>
        <w:rPr>
          <w:rFonts w:ascii="Calibri" w:eastAsia="Calibri" w:hAnsi="Calibri" w:cs="Calibri"/>
          <w:b/>
        </w:rPr>
        <w:lastRenderedPageBreak/>
        <w:t xml:space="preserve"> </w:t>
      </w:r>
    </w:p>
    <w:p w14:paraId="00000246" w14:textId="77777777" w:rsidR="00BD0825" w:rsidRDefault="00BD0825">
      <w:pPr>
        <w:jc w:val="both"/>
        <w:rPr>
          <w:rFonts w:ascii="Calibri" w:eastAsia="Calibri" w:hAnsi="Calibri" w:cs="Calibri"/>
          <w:b/>
        </w:rPr>
      </w:pPr>
    </w:p>
    <w:p w14:paraId="00000247" w14:textId="77777777" w:rsidR="00BD0825" w:rsidRDefault="00000000">
      <w:pPr>
        <w:pStyle w:val="Heading1"/>
        <w:jc w:val="center"/>
        <w:rPr>
          <w:rFonts w:ascii="Calibri" w:eastAsia="Calibri" w:hAnsi="Calibri" w:cs="Calibri"/>
          <w:smallCaps/>
          <w:color w:val="000000"/>
        </w:rPr>
      </w:pPr>
      <w:bookmarkStart w:id="67" w:name="_heading=h.1664s55" w:colFirst="0" w:colLast="0"/>
      <w:bookmarkEnd w:id="67"/>
      <w:r>
        <w:rPr>
          <w:rFonts w:ascii="Calibri" w:eastAsia="Calibri" w:hAnsi="Calibri" w:cs="Calibri"/>
          <w:smallCaps/>
          <w:color w:val="000000"/>
        </w:rPr>
        <w:t>SECTION III: GENERAL CONDITIONS OF CONTRACT</w:t>
      </w:r>
    </w:p>
    <w:p w14:paraId="00000248" w14:textId="77777777" w:rsidR="00BD0825" w:rsidRDefault="00000000">
      <w:pPr>
        <w:jc w:val="center"/>
        <w:rPr>
          <w:rFonts w:ascii="Calibri" w:eastAsia="Calibri" w:hAnsi="Calibri" w:cs="Calibri"/>
        </w:rPr>
      </w:pPr>
      <w:r>
        <w:rPr>
          <w:rFonts w:ascii="Calibri" w:eastAsia="Calibri" w:hAnsi="Calibri" w:cs="Calibri"/>
          <w:b/>
          <w:color w:val="FF0000"/>
        </w:rPr>
        <w:t>(23)</w:t>
      </w:r>
    </w:p>
    <w:p w14:paraId="00000249" w14:textId="424126F3" w:rsidR="00BD0825" w:rsidRDefault="00000000">
      <w:pPr>
        <w:jc w:val="both"/>
        <w:rPr>
          <w:rFonts w:ascii="Calibri" w:eastAsia="Calibri" w:hAnsi="Calibri" w:cs="Calibri"/>
        </w:rPr>
      </w:pPr>
      <w:r>
        <w:rPr>
          <w:rFonts w:ascii="Calibri" w:eastAsia="Calibri" w:hAnsi="Calibri" w:cs="Calibri"/>
        </w:rPr>
        <w:t xml:space="preserve">UNFPA’s General Conditions of Contract are available through the links below as well as attached as a separate PDF document in this RFP. </w:t>
      </w:r>
    </w:p>
    <w:p w14:paraId="0000024A" w14:textId="77777777" w:rsidR="00BD0825" w:rsidRDefault="00BD0825"/>
    <w:p w14:paraId="0000024B" w14:textId="77777777" w:rsidR="00BD0825" w:rsidRDefault="00BD0825"/>
    <w:tbl>
      <w:tblPr>
        <w:tblStyle w:val="affff4"/>
        <w:tblW w:w="9819" w:type="dxa"/>
        <w:tblInd w:w="-15"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400" w:firstRow="0" w:lastRow="0" w:firstColumn="0" w:lastColumn="0" w:noHBand="0" w:noVBand="1"/>
      </w:tblPr>
      <w:tblGrid>
        <w:gridCol w:w="2171"/>
        <w:gridCol w:w="4961"/>
        <w:gridCol w:w="895"/>
        <w:gridCol w:w="896"/>
        <w:gridCol w:w="896"/>
      </w:tblGrid>
      <w:tr w:rsidR="00BD0825" w14:paraId="0484BA86" w14:textId="77777777">
        <w:trPr>
          <w:trHeight w:val="1100"/>
        </w:trPr>
        <w:tc>
          <w:tcPr>
            <w:tcW w:w="2171" w:type="dxa"/>
            <w:tcBorders>
              <w:top w:val="single" w:sz="6" w:space="0" w:color="000000"/>
              <w:left w:val="single" w:sz="6" w:space="0" w:color="000000"/>
              <w:bottom w:val="single" w:sz="6" w:space="0" w:color="000000"/>
              <w:right w:val="single" w:sz="6" w:space="0" w:color="000000"/>
            </w:tcBorders>
            <w:vAlign w:val="center"/>
          </w:tcPr>
          <w:p w14:paraId="0000024C" w14:textId="77777777" w:rsidR="00BD0825" w:rsidRDefault="00000000">
            <w:pPr>
              <w:jc w:val="center"/>
              <w:rPr>
                <w:rFonts w:ascii="Calibri" w:eastAsia="Calibri" w:hAnsi="Calibri" w:cs="Calibri"/>
              </w:rPr>
            </w:pPr>
            <w:hyperlink r:id="rId34">
              <w:r>
                <w:rPr>
                  <w:rFonts w:ascii="Calibri" w:eastAsia="Calibri" w:hAnsi="Calibri" w:cs="Calibri"/>
                  <w:color w:val="0000FF"/>
                  <w:u w:val="single"/>
                </w:rPr>
                <w:t>De Minimis Contracts (Low value Contracts)</w:t>
              </w:r>
            </w:hyperlink>
          </w:p>
        </w:tc>
        <w:tc>
          <w:tcPr>
            <w:tcW w:w="4961" w:type="dxa"/>
            <w:tcBorders>
              <w:top w:val="single" w:sz="6" w:space="0" w:color="000000"/>
              <w:left w:val="single" w:sz="6" w:space="0" w:color="000000"/>
              <w:bottom w:val="single" w:sz="6" w:space="0" w:color="000000"/>
              <w:right w:val="single" w:sz="6" w:space="0" w:color="000000"/>
            </w:tcBorders>
            <w:vAlign w:val="center"/>
          </w:tcPr>
          <w:p w14:paraId="0000024D" w14:textId="77777777" w:rsidR="00BD0825" w:rsidRDefault="00000000">
            <w:pPr>
              <w:rPr>
                <w:rFonts w:ascii="Calibri" w:eastAsia="Calibri" w:hAnsi="Calibri" w:cs="Calibri"/>
              </w:rPr>
            </w:pPr>
            <w:r>
              <w:rPr>
                <w:rFonts w:ascii="Calibri" w:eastAsia="Calibri" w:hAnsi="Calibri" w:cs="Calibri"/>
              </w:rPr>
              <w:t>For contract/PO values below USD 100,000, covering both goods and/or services</w:t>
            </w:r>
          </w:p>
        </w:tc>
        <w:tc>
          <w:tcPr>
            <w:tcW w:w="895" w:type="dxa"/>
            <w:tcBorders>
              <w:top w:val="single" w:sz="6" w:space="0" w:color="000000"/>
              <w:left w:val="single" w:sz="6" w:space="0" w:color="000000"/>
              <w:bottom w:val="single" w:sz="6" w:space="0" w:color="000000"/>
              <w:right w:val="single" w:sz="6" w:space="0" w:color="000000"/>
            </w:tcBorders>
            <w:vAlign w:val="center"/>
          </w:tcPr>
          <w:p w14:paraId="0000024E" w14:textId="77777777" w:rsidR="00BD0825" w:rsidRDefault="00000000">
            <w:pPr>
              <w:jc w:val="center"/>
              <w:rPr>
                <w:rFonts w:ascii="Calibri" w:eastAsia="Calibri" w:hAnsi="Calibri" w:cs="Calibri"/>
              </w:rPr>
            </w:pPr>
            <w:hyperlink r:id="rId35">
              <w:r>
                <w:rPr>
                  <w:rFonts w:ascii="Calibri" w:eastAsia="Calibri" w:hAnsi="Calibri" w:cs="Calibri"/>
                  <w:color w:val="0000FF"/>
                  <w:u w:val="single"/>
                </w:rPr>
                <w:t>English</w:t>
              </w:r>
            </w:hyperlink>
          </w:p>
        </w:tc>
        <w:tc>
          <w:tcPr>
            <w:tcW w:w="896" w:type="dxa"/>
            <w:tcBorders>
              <w:top w:val="single" w:sz="6" w:space="0" w:color="000000"/>
              <w:left w:val="single" w:sz="6" w:space="0" w:color="000000"/>
              <w:bottom w:val="single" w:sz="6" w:space="0" w:color="000000"/>
              <w:right w:val="single" w:sz="6" w:space="0" w:color="000000"/>
            </w:tcBorders>
            <w:vAlign w:val="center"/>
          </w:tcPr>
          <w:p w14:paraId="0000024F" w14:textId="77777777" w:rsidR="00BD0825" w:rsidRDefault="00000000">
            <w:pPr>
              <w:jc w:val="center"/>
              <w:rPr>
                <w:rFonts w:ascii="Calibri" w:eastAsia="Calibri" w:hAnsi="Calibri" w:cs="Calibri"/>
              </w:rPr>
            </w:pPr>
            <w:hyperlink r:id="rId36">
              <w:r>
                <w:rPr>
                  <w:rFonts w:ascii="Calibri" w:eastAsia="Calibri" w:hAnsi="Calibri" w:cs="Calibri"/>
                  <w:color w:val="0000FF"/>
                  <w:u w:val="single"/>
                </w:rPr>
                <w:t>French</w:t>
              </w:r>
            </w:hyperlink>
          </w:p>
        </w:tc>
        <w:tc>
          <w:tcPr>
            <w:tcW w:w="896" w:type="dxa"/>
            <w:tcBorders>
              <w:top w:val="single" w:sz="6" w:space="0" w:color="000000"/>
              <w:left w:val="single" w:sz="6" w:space="0" w:color="000000"/>
              <w:bottom w:val="single" w:sz="6" w:space="0" w:color="000000"/>
              <w:right w:val="single" w:sz="6" w:space="0" w:color="000000"/>
            </w:tcBorders>
            <w:vAlign w:val="center"/>
          </w:tcPr>
          <w:p w14:paraId="00000250" w14:textId="77777777" w:rsidR="00BD0825" w:rsidRDefault="00000000">
            <w:pPr>
              <w:jc w:val="center"/>
              <w:rPr>
                <w:rFonts w:ascii="Calibri" w:eastAsia="Calibri" w:hAnsi="Calibri" w:cs="Calibri"/>
              </w:rPr>
            </w:pPr>
            <w:hyperlink r:id="rId37">
              <w:r>
                <w:rPr>
                  <w:rFonts w:ascii="Calibri" w:eastAsia="Calibri" w:hAnsi="Calibri" w:cs="Calibri"/>
                  <w:color w:val="0000FF"/>
                  <w:u w:val="single"/>
                </w:rPr>
                <w:t>Spanish</w:t>
              </w:r>
            </w:hyperlink>
          </w:p>
        </w:tc>
      </w:tr>
    </w:tbl>
    <w:p w14:paraId="00000251" w14:textId="77777777" w:rsidR="00BD0825" w:rsidRDefault="00000000">
      <w:pPr>
        <w:spacing w:after="200" w:line="276" w:lineRule="auto"/>
        <w:rPr>
          <w:rFonts w:ascii="Calibri" w:eastAsia="Calibri" w:hAnsi="Calibri" w:cs="Calibri"/>
        </w:rPr>
      </w:pPr>
      <w:r>
        <w:br w:type="page"/>
      </w:r>
    </w:p>
    <w:p w14:paraId="00000252" w14:textId="77777777" w:rsidR="00BD0825" w:rsidRDefault="00000000">
      <w:pPr>
        <w:pStyle w:val="Heading1"/>
        <w:jc w:val="center"/>
        <w:rPr>
          <w:rFonts w:ascii="Calibri" w:eastAsia="Calibri" w:hAnsi="Calibri" w:cs="Calibri"/>
          <w:smallCaps/>
          <w:color w:val="000000"/>
        </w:rPr>
      </w:pPr>
      <w:bookmarkStart w:id="68" w:name="_heading=h.3q5sasy" w:colFirst="0" w:colLast="0"/>
      <w:bookmarkEnd w:id="68"/>
      <w:r>
        <w:rPr>
          <w:rFonts w:ascii="Calibri" w:eastAsia="Calibri" w:hAnsi="Calibri" w:cs="Calibri"/>
          <w:smallCaps/>
          <w:color w:val="000000"/>
        </w:rPr>
        <w:lastRenderedPageBreak/>
        <w:t>SECTION IV: UNFPA SPECIAL CONDITIONS OF CONTRACT</w:t>
      </w:r>
    </w:p>
    <w:p w14:paraId="00000253" w14:textId="77777777" w:rsidR="00BD0825" w:rsidRDefault="00000000">
      <w:pPr>
        <w:tabs>
          <w:tab w:val="left" w:pos="851"/>
        </w:tabs>
        <w:spacing w:line="276" w:lineRule="auto"/>
        <w:jc w:val="center"/>
        <w:rPr>
          <w:rFonts w:ascii="Calibri" w:eastAsia="Calibri" w:hAnsi="Calibri" w:cs="Calibri"/>
        </w:rPr>
      </w:pPr>
      <w:r>
        <w:rPr>
          <w:rFonts w:ascii="Calibri" w:eastAsia="Calibri" w:hAnsi="Calibri" w:cs="Calibri"/>
          <w:b/>
          <w:color w:val="FF0000"/>
        </w:rPr>
        <w:t>(24)</w:t>
      </w:r>
    </w:p>
    <w:p w14:paraId="00000254" w14:textId="42836EBF" w:rsidR="00BD0825" w:rsidRDefault="00BD0825">
      <w:pPr>
        <w:jc w:val="center"/>
        <w:rPr>
          <w:rFonts w:ascii="Calibri" w:eastAsia="Calibri" w:hAnsi="Calibri" w:cs="Calibri"/>
          <w:u w:val="single"/>
        </w:rPr>
      </w:pPr>
    </w:p>
    <w:p w14:paraId="00000255" w14:textId="77777777" w:rsidR="00BD0825" w:rsidRDefault="00BD0825">
      <w:pPr>
        <w:rPr>
          <w:b/>
        </w:rPr>
      </w:pPr>
    </w:p>
    <w:tbl>
      <w:tblPr>
        <w:tblStyle w:val="affff5"/>
        <w:tblW w:w="91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7"/>
        <w:gridCol w:w="6697"/>
      </w:tblGrid>
      <w:tr w:rsidR="00BD0825" w14:paraId="72F464F1" w14:textId="77777777">
        <w:tc>
          <w:tcPr>
            <w:tcW w:w="2447" w:type="dxa"/>
            <w:vAlign w:val="center"/>
          </w:tcPr>
          <w:p w14:paraId="00000256" w14:textId="77777777" w:rsidR="00BD0825" w:rsidRDefault="00000000">
            <w:pPr>
              <w:jc w:val="center"/>
              <w:rPr>
                <w:rFonts w:ascii="Calibri" w:eastAsia="Calibri" w:hAnsi="Calibri" w:cs="Calibri"/>
                <w:b/>
                <w:sz w:val="22"/>
                <w:szCs w:val="22"/>
              </w:rPr>
            </w:pPr>
            <w:r>
              <w:rPr>
                <w:rFonts w:ascii="Calibri" w:eastAsia="Calibri" w:hAnsi="Calibri" w:cs="Calibri"/>
                <w:b/>
                <w:sz w:val="22"/>
                <w:szCs w:val="22"/>
              </w:rPr>
              <w:t>LTA RATES</w:t>
            </w:r>
          </w:p>
          <w:p w14:paraId="00000257" w14:textId="00E9EDA2" w:rsidR="00BD0825" w:rsidRDefault="00BD0825">
            <w:pPr>
              <w:jc w:val="center"/>
              <w:rPr>
                <w:rFonts w:ascii="Calibri" w:eastAsia="Calibri" w:hAnsi="Calibri" w:cs="Calibri"/>
                <w:b/>
                <w:sz w:val="22"/>
                <w:szCs w:val="22"/>
              </w:rPr>
            </w:pPr>
          </w:p>
        </w:tc>
        <w:tc>
          <w:tcPr>
            <w:tcW w:w="6697" w:type="dxa"/>
            <w:vAlign w:val="center"/>
          </w:tcPr>
          <w:p w14:paraId="00000258" w14:textId="77777777" w:rsidR="00BD0825" w:rsidRDefault="00000000">
            <w:pPr>
              <w:rPr>
                <w:rFonts w:ascii="Calibri" w:eastAsia="Calibri" w:hAnsi="Calibri" w:cs="Calibri"/>
                <w:sz w:val="22"/>
                <w:szCs w:val="22"/>
              </w:rPr>
            </w:pPr>
            <w:r>
              <w:rPr>
                <w:rFonts w:ascii="Calibri" w:eastAsia="Calibri" w:hAnsi="Calibri" w:cs="Calibri"/>
                <w:sz w:val="22"/>
                <w:szCs w:val="22"/>
              </w:rPr>
              <w:t>The rates charged for the services performed shall not be adjustable.</w:t>
            </w:r>
          </w:p>
          <w:p w14:paraId="00000259" w14:textId="473C657C" w:rsidR="00BD0825" w:rsidRDefault="00000000">
            <w:pPr>
              <w:rPr>
                <w:rFonts w:ascii="Calibri" w:eastAsia="Calibri" w:hAnsi="Calibri" w:cs="Calibri"/>
                <w:sz w:val="22"/>
                <w:szCs w:val="22"/>
              </w:rPr>
            </w:pPr>
            <w:r>
              <w:rPr>
                <w:rFonts w:ascii="Calibri" w:eastAsia="Calibri" w:hAnsi="Calibri" w:cs="Calibri"/>
                <w:i/>
                <w:sz w:val="22"/>
                <w:szCs w:val="22"/>
                <w:highlight w:val="cyan"/>
              </w:rPr>
              <w:t xml:space="preserve"> </w:t>
            </w:r>
          </w:p>
        </w:tc>
      </w:tr>
      <w:tr w:rsidR="00BD0825" w14:paraId="24D16F95" w14:textId="77777777">
        <w:tc>
          <w:tcPr>
            <w:tcW w:w="2447" w:type="dxa"/>
            <w:vAlign w:val="center"/>
          </w:tcPr>
          <w:p w14:paraId="0000025A" w14:textId="77777777" w:rsidR="00BD0825" w:rsidRDefault="00000000">
            <w:pPr>
              <w:jc w:val="center"/>
              <w:rPr>
                <w:rFonts w:ascii="Calibri" w:eastAsia="Calibri" w:hAnsi="Calibri" w:cs="Calibri"/>
                <w:b/>
                <w:sz w:val="22"/>
                <w:szCs w:val="22"/>
              </w:rPr>
            </w:pPr>
            <w:r>
              <w:rPr>
                <w:rFonts w:ascii="Calibri" w:eastAsia="Calibri" w:hAnsi="Calibri" w:cs="Calibri"/>
                <w:b/>
                <w:sz w:val="22"/>
                <w:szCs w:val="22"/>
              </w:rPr>
              <w:t>GOODS AND SERVICES DEFINED</w:t>
            </w:r>
          </w:p>
        </w:tc>
        <w:tc>
          <w:tcPr>
            <w:tcW w:w="6697" w:type="dxa"/>
            <w:vAlign w:val="center"/>
          </w:tcPr>
          <w:p w14:paraId="0000025B" w14:textId="77777777" w:rsidR="00BD0825" w:rsidRDefault="00000000">
            <w:pPr>
              <w:jc w:val="both"/>
              <w:rPr>
                <w:rFonts w:ascii="Calibri" w:eastAsia="Calibri" w:hAnsi="Calibri" w:cs="Calibri"/>
                <w:sz w:val="22"/>
                <w:szCs w:val="22"/>
              </w:rPr>
            </w:pPr>
            <w:r>
              <w:rPr>
                <w:rFonts w:ascii="Calibri" w:eastAsia="Calibri" w:hAnsi="Calibri" w:cs="Calibri"/>
                <w:sz w:val="22"/>
                <w:szCs w:val="22"/>
              </w:rPr>
              <w:t>Goods are hereinafter deemed to include, without limitation, equipment, spare parts, commodities, raw materials, components, customized and standard software as required, intermediate products and products the successful Bidder is required to supply under the contract.</w:t>
            </w:r>
          </w:p>
          <w:p w14:paraId="0000025C" w14:textId="77777777" w:rsidR="00BD0825" w:rsidRDefault="00BD0825">
            <w:pPr>
              <w:jc w:val="both"/>
              <w:rPr>
                <w:rFonts w:ascii="Calibri" w:eastAsia="Calibri" w:hAnsi="Calibri" w:cs="Calibri"/>
                <w:sz w:val="22"/>
                <w:szCs w:val="22"/>
              </w:rPr>
            </w:pPr>
          </w:p>
          <w:p w14:paraId="0000025D" w14:textId="77777777" w:rsidR="00BD0825" w:rsidRDefault="00000000">
            <w:pPr>
              <w:jc w:val="both"/>
              <w:rPr>
                <w:rFonts w:ascii="Calibri" w:eastAsia="Calibri" w:hAnsi="Calibri" w:cs="Calibri"/>
                <w:sz w:val="22"/>
                <w:szCs w:val="22"/>
              </w:rPr>
            </w:pPr>
            <w:r>
              <w:rPr>
                <w:rFonts w:ascii="Calibri" w:eastAsia="Calibri" w:hAnsi="Calibri" w:cs="Calibri"/>
                <w:sz w:val="22"/>
                <w:szCs w:val="22"/>
              </w:rPr>
              <w:t xml:space="preserve">Services are to include design, installation and commissioning, training services, technical </w:t>
            </w:r>
            <w:proofErr w:type="gramStart"/>
            <w:r>
              <w:rPr>
                <w:rFonts w:ascii="Calibri" w:eastAsia="Calibri" w:hAnsi="Calibri" w:cs="Calibri"/>
                <w:sz w:val="22"/>
                <w:szCs w:val="22"/>
              </w:rPr>
              <w:t>assistance</w:t>
            </w:r>
            <w:proofErr w:type="gramEnd"/>
            <w:r>
              <w:rPr>
                <w:rFonts w:ascii="Calibri" w:eastAsia="Calibri" w:hAnsi="Calibri" w:cs="Calibri"/>
                <w:sz w:val="22"/>
                <w:szCs w:val="22"/>
              </w:rPr>
              <w:t xml:space="preserve"> and warranty services as required to supply in the contract.</w:t>
            </w:r>
          </w:p>
        </w:tc>
      </w:tr>
      <w:tr w:rsidR="00BD0825" w14:paraId="11B26EB0" w14:textId="77777777">
        <w:tc>
          <w:tcPr>
            <w:tcW w:w="2447" w:type="dxa"/>
            <w:vAlign w:val="center"/>
          </w:tcPr>
          <w:p w14:paraId="0000025E" w14:textId="77777777" w:rsidR="00BD0825" w:rsidRDefault="00000000">
            <w:pPr>
              <w:jc w:val="center"/>
              <w:rPr>
                <w:rFonts w:ascii="Calibri" w:eastAsia="Calibri" w:hAnsi="Calibri" w:cs="Calibri"/>
                <w:b/>
                <w:sz w:val="22"/>
                <w:szCs w:val="22"/>
              </w:rPr>
            </w:pPr>
            <w:r>
              <w:rPr>
                <w:rFonts w:ascii="Calibri" w:eastAsia="Calibri" w:hAnsi="Calibri" w:cs="Calibri"/>
                <w:b/>
                <w:sz w:val="22"/>
                <w:szCs w:val="22"/>
              </w:rPr>
              <w:br/>
              <w:t>PROCUREMENT LIABILITY</w:t>
            </w:r>
          </w:p>
          <w:p w14:paraId="0000025F" w14:textId="3000F4F4" w:rsidR="00BD0825" w:rsidRDefault="00BD0825">
            <w:pPr>
              <w:jc w:val="center"/>
              <w:rPr>
                <w:rFonts w:ascii="Calibri" w:eastAsia="Calibri" w:hAnsi="Calibri" w:cs="Calibri"/>
                <w:b/>
                <w:sz w:val="22"/>
                <w:szCs w:val="22"/>
              </w:rPr>
            </w:pPr>
          </w:p>
          <w:p w14:paraId="00000260" w14:textId="77777777" w:rsidR="00BD0825" w:rsidRDefault="00BD0825">
            <w:pPr>
              <w:jc w:val="center"/>
              <w:rPr>
                <w:rFonts w:ascii="Calibri" w:eastAsia="Calibri" w:hAnsi="Calibri" w:cs="Calibri"/>
                <w:b/>
                <w:sz w:val="22"/>
                <w:szCs w:val="22"/>
              </w:rPr>
            </w:pPr>
          </w:p>
        </w:tc>
        <w:tc>
          <w:tcPr>
            <w:tcW w:w="6697" w:type="dxa"/>
            <w:vAlign w:val="center"/>
          </w:tcPr>
          <w:p w14:paraId="00000261" w14:textId="77777777" w:rsidR="00BD0825" w:rsidRDefault="00000000">
            <w:pPr>
              <w:jc w:val="both"/>
              <w:rPr>
                <w:rFonts w:ascii="Calibri" w:eastAsia="Calibri" w:hAnsi="Calibri" w:cs="Calibri"/>
                <w:sz w:val="22"/>
                <w:szCs w:val="22"/>
              </w:rPr>
            </w:pPr>
            <w:r w:rsidRPr="00652EFB">
              <w:rPr>
                <w:rFonts w:ascii="Calibri" w:eastAsia="Calibri" w:hAnsi="Calibri" w:cs="Calibri"/>
                <w:sz w:val="22"/>
                <w:szCs w:val="22"/>
              </w:rPr>
              <w:t xml:space="preserve">UNFPA is acting as a procurement agency on behalf of an external client. Any financial liability </w:t>
            </w:r>
            <w:proofErr w:type="gramStart"/>
            <w:r w:rsidRPr="00652EFB">
              <w:rPr>
                <w:rFonts w:ascii="Calibri" w:eastAsia="Calibri" w:hAnsi="Calibri" w:cs="Calibri"/>
                <w:sz w:val="22"/>
                <w:szCs w:val="22"/>
              </w:rPr>
              <w:t>as a result of</w:t>
            </w:r>
            <w:proofErr w:type="gramEnd"/>
            <w:r w:rsidRPr="00652EFB">
              <w:rPr>
                <w:rFonts w:ascii="Calibri" w:eastAsia="Calibri" w:hAnsi="Calibri" w:cs="Calibri"/>
                <w:sz w:val="22"/>
                <w:szCs w:val="22"/>
              </w:rPr>
              <w:t xml:space="preserve"> the order expressed or implied therefore lies with the corresponding client.</w:t>
            </w:r>
            <w:r>
              <w:rPr>
                <w:rFonts w:ascii="Calibri" w:eastAsia="Calibri" w:hAnsi="Calibri" w:cs="Calibri"/>
                <w:sz w:val="22"/>
                <w:szCs w:val="22"/>
              </w:rPr>
              <w:t xml:space="preserve"> </w:t>
            </w:r>
          </w:p>
        </w:tc>
      </w:tr>
      <w:tr w:rsidR="00BD0825" w14:paraId="054D1B53" w14:textId="77777777">
        <w:tc>
          <w:tcPr>
            <w:tcW w:w="2447" w:type="dxa"/>
            <w:vAlign w:val="center"/>
          </w:tcPr>
          <w:p w14:paraId="00000262" w14:textId="77777777" w:rsidR="00BD0825" w:rsidRDefault="00000000">
            <w:pPr>
              <w:jc w:val="center"/>
              <w:rPr>
                <w:rFonts w:ascii="Calibri" w:eastAsia="Calibri" w:hAnsi="Calibri" w:cs="Calibri"/>
                <w:highlight w:val="cyan"/>
              </w:rPr>
            </w:pPr>
            <w:r>
              <w:rPr>
                <w:rFonts w:ascii="Calibri" w:eastAsia="Calibri" w:hAnsi="Calibri" w:cs="Calibri"/>
                <w:b/>
                <w:sz w:val="22"/>
                <w:szCs w:val="22"/>
              </w:rPr>
              <w:t>KEY PERFORMANCE INDICATORS</w:t>
            </w:r>
          </w:p>
        </w:tc>
        <w:tc>
          <w:tcPr>
            <w:tcW w:w="6697" w:type="dxa"/>
            <w:vAlign w:val="center"/>
          </w:tcPr>
          <w:p w14:paraId="00000263" w14:textId="471BB8BF" w:rsidR="00BD0825" w:rsidRDefault="00000000">
            <w:pPr>
              <w:tabs>
                <w:tab w:val="left" w:pos="851"/>
              </w:tabs>
              <w:spacing w:line="276" w:lineRule="auto"/>
              <w:jc w:val="both"/>
              <w:rPr>
                <w:rFonts w:ascii="Calibri" w:eastAsia="Calibri" w:hAnsi="Calibri" w:cs="Calibri"/>
                <w:sz w:val="22"/>
                <w:szCs w:val="22"/>
              </w:rPr>
            </w:pPr>
            <w:r>
              <w:rPr>
                <w:rFonts w:ascii="Calibri" w:eastAsia="Calibri" w:hAnsi="Calibri" w:cs="Calibri"/>
                <w:sz w:val="22"/>
                <w:szCs w:val="22"/>
              </w:rPr>
              <w:t xml:space="preserve">Successful Bidder’s performance will be monitored and evaluated by UNFPA on </w:t>
            </w:r>
            <w:r w:rsidR="00652EFB" w:rsidRPr="00652EFB">
              <w:rPr>
                <w:rFonts w:ascii="Calibri" w:eastAsia="Calibri" w:hAnsi="Calibri" w:cs="Calibri"/>
                <w:sz w:val="22"/>
                <w:szCs w:val="22"/>
              </w:rPr>
              <w:t>a yearly</w:t>
            </w:r>
            <w:r w:rsidRPr="00652EFB">
              <w:rPr>
                <w:rFonts w:ascii="Calibri" w:eastAsia="Calibri" w:hAnsi="Calibri" w:cs="Calibri"/>
                <w:sz w:val="22"/>
                <w:szCs w:val="22"/>
              </w:rPr>
              <w:t xml:space="preserve"> basis</w:t>
            </w:r>
            <w:r>
              <w:rPr>
                <w:rFonts w:ascii="Calibri" w:eastAsia="Calibri" w:hAnsi="Calibri" w:cs="Calibri"/>
                <w:sz w:val="22"/>
                <w:szCs w:val="22"/>
              </w:rPr>
              <w:t xml:space="preserve"> to enable the assessment on the effectiveness, efficiency and/or consistency of goods/services provided. The results of the evaluation will be communicated to the supplier to enable improvements. An extension of the contract will take into consideration results of performance evaluation(s). The evaluation will be based on, but not limited to, the following key performance indicators:</w:t>
            </w:r>
          </w:p>
          <w:p w14:paraId="00000264" w14:textId="77777777" w:rsidR="00BD0825" w:rsidRDefault="00000000">
            <w:pPr>
              <w:tabs>
                <w:tab w:val="left" w:pos="851"/>
              </w:tabs>
              <w:spacing w:line="276" w:lineRule="auto"/>
              <w:jc w:val="both"/>
              <w:rPr>
                <w:rFonts w:ascii="Calibri" w:eastAsia="Calibri" w:hAnsi="Calibri" w:cs="Calibri"/>
                <w:b/>
                <w:sz w:val="22"/>
                <w:szCs w:val="22"/>
              </w:rPr>
            </w:pPr>
            <w:r>
              <w:rPr>
                <w:rFonts w:ascii="Calibri" w:eastAsia="Calibri" w:hAnsi="Calibri" w:cs="Calibri"/>
                <w:b/>
                <w:sz w:val="22"/>
                <w:szCs w:val="22"/>
              </w:rPr>
              <w:t>Goods:</w:t>
            </w:r>
          </w:p>
          <w:p w14:paraId="00000265" w14:textId="77777777" w:rsidR="00BD0825" w:rsidRDefault="00000000">
            <w:pPr>
              <w:numPr>
                <w:ilvl w:val="0"/>
                <w:numId w:val="2"/>
              </w:num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Adherence to specifications, including quality and </w:t>
            </w:r>
            <w:proofErr w:type="gramStart"/>
            <w:r>
              <w:rPr>
                <w:rFonts w:ascii="Calibri" w:eastAsia="Calibri" w:hAnsi="Calibri" w:cs="Calibri"/>
                <w:color w:val="000000"/>
                <w:sz w:val="22"/>
                <w:szCs w:val="22"/>
              </w:rPr>
              <w:t>quantity</w:t>
            </w:r>
            <w:proofErr w:type="gramEnd"/>
          </w:p>
          <w:p w14:paraId="00000266" w14:textId="77777777" w:rsidR="00BD0825" w:rsidRDefault="00000000">
            <w:pPr>
              <w:numPr>
                <w:ilvl w:val="0"/>
                <w:numId w:val="2"/>
              </w:num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Overall communication and responsiveness, e.g.,</w:t>
            </w:r>
          </w:p>
          <w:p w14:paraId="00000267" w14:textId="77777777" w:rsidR="00BD0825" w:rsidRDefault="00000000">
            <w:pPr>
              <w:numPr>
                <w:ilvl w:val="1"/>
                <w:numId w:val="2"/>
              </w:num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Timely acknowledgement and processing of queries, RFQ, PO</w:t>
            </w:r>
          </w:p>
          <w:p w14:paraId="00000268" w14:textId="77777777" w:rsidR="00BD0825" w:rsidRDefault="00000000">
            <w:pPr>
              <w:numPr>
                <w:ilvl w:val="1"/>
                <w:numId w:val="2"/>
              </w:num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Proactively updating delivery information with UNFPA, including UNFPA’s order tracking system (ETD, ETA, ATD, ATA, inspection dates etc.).</w:t>
            </w:r>
          </w:p>
          <w:p w14:paraId="00000269" w14:textId="77777777" w:rsidR="00BD0825" w:rsidRDefault="00000000">
            <w:pPr>
              <w:numPr>
                <w:ilvl w:val="1"/>
                <w:numId w:val="2"/>
              </w:num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In case of delivery delay, proactively communicating with buyers on mitigation measures</w:t>
            </w:r>
          </w:p>
          <w:p w14:paraId="0000026A" w14:textId="77777777" w:rsidR="00BD0825" w:rsidRDefault="00000000">
            <w:pPr>
              <w:tabs>
                <w:tab w:val="left" w:pos="851"/>
              </w:tabs>
              <w:spacing w:line="276" w:lineRule="auto"/>
              <w:jc w:val="both"/>
              <w:rPr>
                <w:rFonts w:ascii="Calibri" w:eastAsia="Calibri" w:hAnsi="Calibri" w:cs="Calibri"/>
                <w:b/>
                <w:sz w:val="22"/>
                <w:szCs w:val="22"/>
              </w:rPr>
            </w:pPr>
            <w:r>
              <w:rPr>
                <w:rFonts w:ascii="Calibri" w:eastAsia="Calibri" w:hAnsi="Calibri" w:cs="Calibri"/>
                <w:b/>
                <w:sz w:val="22"/>
                <w:szCs w:val="22"/>
              </w:rPr>
              <w:t>Services:</w:t>
            </w:r>
          </w:p>
          <w:p w14:paraId="0000026B" w14:textId="77777777" w:rsidR="00BD0825" w:rsidRDefault="00000000">
            <w:pPr>
              <w:numPr>
                <w:ilvl w:val="0"/>
                <w:numId w:val="2"/>
              </w:num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Expected output </w:t>
            </w:r>
            <w:proofErr w:type="gramStart"/>
            <w:r>
              <w:rPr>
                <w:rFonts w:ascii="Calibri" w:eastAsia="Calibri" w:hAnsi="Calibri" w:cs="Calibri"/>
                <w:color w:val="000000"/>
                <w:sz w:val="22"/>
                <w:szCs w:val="22"/>
              </w:rPr>
              <w:t>achieved</w:t>
            </w:r>
            <w:proofErr w:type="gramEnd"/>
          </w:p>
          <w:p w14:paraId="0000026C" w14:textId="77777777" w:rsidR="00BD0825" w:rsidRDefault="00000000">
            <w:pPr>
              <w:numPr>
                <w:ilvl w:val="0"/>
                <w:numId w:val="2"/>
              </w:num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Satisfactory level of quality and technical competence</w:t>
            </w:r>
          </w:p>
          <w:p w14:paraId="0000026D" w14:textId="77777777" w:rsidR="00BD0825" w:rsidRDefault="00000000">
            <w:pPr>
              <w:numPr>
                <w:ilvl w:val="0"/>
                <w:numId w:val="2"/>
              </w:num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Effective and timely communication and professionalism</w:t>
            </w:r>
          </w:p>
          <w:p w14:paraId="0000026E" w14:textId="77777777" w:rsidR="00BD0825" w:rsidRDefault="00BD0825">
            <w:pPr>
              <w:tabs>
                <w:tab w:val="left" w:pos="851"/>
              </w:tabs>
              <w:spacing w:line="276" w:lineRule="auto"/>
              <w:jc w:val="both"/>
              <w:rPr>
                <w:rFonts w:ascii="Calibri" w:eastAsia="Calibri" w:hAnsi="Calibri" w:cs="Calibri"/>
                <w:sz w:val="22"/>
                <w:szCs w:val="22"/>
              </w:rPr>
            </w:pPr>
          </w:p>
          <w:p w14:paraId="0000026F" w14:textId="77777777" w:rsidR="00BD0825" w:rsidRDefault="00000000">
            <w:pPr>
              <w:tabs>
                <w:tab w:val="left" w:pos="851"/>
              </w:tabs>
              <w:spacing w:line="276" w:lineRule="auto"/>
              <w:jc w:val="both"/>
              <w:rPr>
                <w:rFonts w:ascii="Calibri" w:eastAsia="Calibri" w:hAnsi="Calibri" w:cs="Calibri"/>
                <w:b/>
                <w:sz w:val="22"/>
                <w:szCs w:val="22"/>
              </w:rPr>
            </w:pPr>
            <w:r>
              <w:rPr>
                <w:rFonts w:ascii="Calibri" w:eastAsia="Calibri" w:hAnsi="Calibri" w:cs="Calibri"/>
                <w:b/>
                <w:sz w:val="22"/>
                <w:szCs w:val="22"/>
              </w:rPr>
              <w:t>Goods and Services:</w:t>
            </w:r>
          </w:p>
          <w:p w14:paraId="00000270" w14:textId="77777777" w:rsidR="00BD0825" w:rsidRDefault="00000000">
            <w:pPr>
              <w:numPr>
                <w:ilvl w:val="0"/>
                <w:numId w:val="14"/>
              </w:num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Timely delivery of goods and services based on client </w:t>
            </w:r>
            <w:proofErr w:type="gramStart"/>
            <w:r>
              <w:rPr>
                <w:rFonts w:ascii="Calibri" w:eastAsia="Calibri" w:hAnsi="Calibri" w:cs="Calibri"/>
                <w:color w:val="000000"/>
                <w:sz w:val="22"/>
                <w:szCs w:val="22"/>
              </w:rPr>
              <w:t>requirements</w:t>
            </w:r>
            <w:proofErr w:type="gramEnd"/>
          </w:p>
          <w:p w14:paraId="00000271" w14:textId="77777777" w:rsidR="00BD0825" w:rsidRDefault="00000000">
            <w:pPr>
              <w:numPr>
                <w:ilvl w:val="0"/>
                <w:numId w:val="14"/>
              </w:num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Satisfactory level of quality, technical competence, and management of post-delivery issues (if applicable)</w:t>
            </w:r>
          </w:p>
          <w:p w14:paraId="00000272" w14:textId="77777777" w:rsidR="00BD0825" w:rsidRDefault="00000000">
            <w:pPr>
              <w:numPr>
                <w:ilvl w:val="0"/>
                <w:numId w:val="14"/>
              </w:num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Effective and timely communication and documents handling </w:t>
            </w:r>
          </w:p>
          <w:p w14:paraId="00000273" w14:textId="77777777" w:rsidR="00BD0825" w:rsidRDefault="00000000">
            <w:pPr>
              <w:numPr>
                <w:ilvl w:val="0"/>
                <w:numId w:val="14"/>
              </w:num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Adherence to contractual agreement (Purchase Order, contract, LTA terms and conditions) </w:t>
            </w:r>
          </w:p>
          <w:p w14:paraId="00000274" w14:textId="77777777" w:rsidR="00BD0825" w:rsidRDefault="00BD0825">
            <w:pPr>
              <w:tabs>
                <w:tab w:val="left" w:pos="851"/>
              </w:tabs>
              <w:spacing w:line="276" w:lineRule="auto"/>
              <w:jc w:val="both"/>
              <w:rPr>
                <w:rFonts w:ascii="Calibri" w:eastAsia="Calibri" w:hAnsi="Calibri" w:cs="Calibri"/>
              </w:rPr>
            </w:pPr>
          </w:p>
          <w:p w14:paraId="00000275" w14:textId="77777777" w:rsidR="00BD0825" w:rsidRDefault="00000000">
            <w:pPr>
              <w:tabs>
                <w:tab w:val="left" w:pos="851"/>
              </w:tabs>
              <w:spacing w:line="276" w:lineRule="auto"/>
              <w:jc w:val="both"/>
              <w:rPr>
                <w:rFonts w:ascii="Calibri" w:eastAsia="Calibri" w:hAnsi="Calibri" w:cs="Calibri"/>
                <w:sz w:val="22"/>
                <w:szCs w:val="22"/>
              </w:rPr>
            </w:pPr>
            <w:r>
              <w:rPr>
                <w:rFonts w:ascii="Calibri" w:eastAsia="Calibri" w:hAnsi="Calibri" w:cs="Calibri"/>
                <w:sz w:val="22"/>
                <w:szCs w:val="22"/>
              </w:rPr>
              <w:t xml:space="preserve">Key performance indicators may be modified and/or added during the validity of this contract. </w:t>
            </w:r>
          </w:p>
        </w:tc>
      </w:tr>
      <w:tr w:rsidR="00BD0825" w14:paraId="7A1DFA44" w14:textId="77777777">
        <w:tc>
          <w:tcPr>
            <w:tcW w:w="2447" w:type="dxa"/>
            <w:vAlign w:val="center"/>
          </w:tcPr>
          <w:p w14:paraId="00000276" w14:textId="77777777" w:rsidR="00BD0825" w:rsidRDefault="00000000">
            <w:pPr>
              <w:jc w:val="center"/>
              <w:rPr>
                <w:rFonts w:ascii="Calibri" w:eastAsia="Calibri" w:hAnsi="Calibri" w:cs="Calibri"/>
                <w:i/>
                <w:highlight w:val="cyan"/>
              </w:rPr>
            </w:pPr>
            <w:r>
              <w:rPr>
                <w:rFonts w:ascii="Calibri" w:eastAsia="Calibri" w:hAnsi="Calibri" w:cs="Calibri"/>
                <w:b/>
                <w:sz w:val="22"/>
                <w:szCs w:val="22"/>
              </w:rPr>
              <w:lastRenderedPageBreak/>
              <w:t>PAYMENT TERMS</w:t>
            </w:r>
          </w:p>
        </w:tc>
        <w:tc>
          <w:tcPr>
            <w:tcW w:w="6697" w:type="dxa"/>
            <w:vAlign w:val="center"/>
          </w:tcPr>
          <w:p w14:paraId="00000277" w14:textId="77777777" w:rsidR="00BD0825" w:rsidRDefault="00000000">
            <w:pPr>
              <w:tabs>
                <w:tab w:val="left" w:pos="851"/>
              </w:tabs>
              <w:spacing w:line="276" w:lineRule="auto"/>
              <w:jc w:val="both"/>
              <w:rPr>
                <w:rFonts w:ascii="Calibri" w:eastAsia="Calibri" w:hAnsi="Calibri" w:cs="Calibri"/>
                <w:sz w:val="22"/>
                <w:szCs w:val="22"/>
              </w:rPr>
            </w:pPr>
            <w:r>
              <w:rPr>
                <w:rFonts w:ascii="Calibri" w:eastAsia="Calibri" w:hAnsi="Calibri" w:cs="Calibri"/>
                <w:sz w:val="22"/>
                <w:szCs w:val="22"/>
              </w:rPr>
              <w:t xml:space="preserve">UNFPA’s policy is to pay for the performance of contractual services rendered and/or to effect payment upon the achievement of specific milestones described in the contract. </w:t>
            </w:r>
          </w:p>
          <w:p w14:paraId="00000278" w14:textId="77777777" w:rsidR="00BD0825" w:rsidRDefault="00BD0825">
            <w:pPr>
              <w:tabs>
                <w:tab w:val="left" w:pos="851"/>
              </w:tabs>
              <w:spacing w:line="276" w:lineRule="auto"/>
              <w:jc w:val="both"/>
              <w:rPr>
                <w:rFonts w:ascii="Calibri" w:eastAsia="Calibri" w:hAnsi="Calibri" w:cs="Calibri"/>
                <w:sz w:val="22"/>
                <w:szCs w:val="22"/>
              </w:rPr>
            </w:pPr>
          </w:p>
          <w:p w14:paraId="00000279" w14:textId="77777777" w:rsidR="00BD0825" w:rsidRDefault="00000000">
            <w:pPr>
              <w:tabs>
                <w:tab w:val="left" w:pos="851"/>
              </w:tabs>
              <w:spacing w:line="276" w:lineRule="auto"/>
              <w:jc w:val="both"/>
              <w:rPr>
                <w:rFonts w:ascii="Calibri" w:eastAsia="Calibri" w:hAnsi="Calibri" w:cs="Calibri"/>
                <w:sz w:val="22"/>
                <w:szCs w:val="22"/>
              </w:rPr>
            </w:pPr>
            <w:r>
              <w:rPr>
                <w:rFonts w:ascii="Calibri" w:eastAsia="Calibri" w:hAnsi="Calibri" w:cs="Calibri"/>
                <w:sz w:val="22"/>
                <w:szCs w:val="22"/>
              </w:rPr>
              <w:t>UNFPA’s policy is not to grant advance payments except in unusual situations where the potential supplier, whether a private firm, non-governmental organization or a government or other entity, specifies in the Bid that there are special circumstances warranting an advance payment. UNFPA will normally require a bank guarantee or other suitable security arrangement in such cases.</w:t>
            </w:r>
          </w:p>
          <w:p w14:paraId="0000027A" w14:textId="77777777" w:rsidR="00BD0825" w:rsidRDefault="00000000">
            <w:pPr>
              <w:tabs>
                <w:tab w:val="left" w:pos="851"/>
              </w:tabs>
              <w:spacing w:line="276" w:lineRule="auto"/>
              <w:jc w:val="both"/>
              <w:rPr>
                <w:rFonts w:ascii="Calibri" w:eastAsia="Calibri" w:hAnsi="Calibri" w:cs="Calibri"/>
              </w:rPr>
            </w:pPr>
            <w:r>
              <w:rPr>
                <w:rFonts w:ascii="Calibri" w:eastAsia="Calibri" w:hAnsi="Calibri" w:cs="Calibri"/>
                <w:sz w:val="22"/>
                <w:szCs w:val="22"/>
              </w:rPr>
              <w:t xml:space="preserve">Any request for an advance payment is to be justified and </w:t>
            </w:r>
            <w:proofErr w:type="gramStart"/>
            <w:r>
              <w:rPr>
                <w:rFonts w:ascii="Calibri" w:eastAsia="Calibri" w:hAnsi="Calibri" w:cs="Calibri"/>
                <w:sz w:val="22"/>
                <w:szCs w:val="22"/>
              </w:rPr>
              <w:t>documented, and</w:t>
            </w:r>
            <w:proofErr w:type="gramEnd"/>
            <w:r>
              <w:rPr>
                <w:rFonts w:ascii="Calibri" w:eastAsia="Calibri" w:hAnsi="Calibri" w:cs="Calibri"/>
                <w:sz w:val="22"/>
                <w:szCs w:val="22"/>
              </w:rPr>
              <w:t xml:space="preserve"> must be submitted with the Financial Bid. The justification shall explain the need for the advance payment, itemize the amount requested and provide a time schedule for utilization of said amount. Information about your financial status must be submitted, such as audited financial statements </w:t>
            </w:r>
            <w:proofErr w:type="gramStart"/>
            <w:r>
              <w:rPr>
                <w:rFonts w:ascii="Calibri" w:eastAsia="Calibri" w:hAnsi="Calibri" w:cs="Calibri"/>
                <w:sz w:val="22"/>
                <w:szCs w:val="22"/>
              </w:rPr>
              <w:t>at</w:t>
            </w:r>
            <w:proofErr w:type="gramEnd"/>
            <w:r>
              <w:rPr>
                <w:rFonts w:ascii="Calibri" w:eastAsia="Calibri" w:hAnsi="Calibri" w:cs="Calibri"/>
                <w:sz w:val="22"/>
                <w:szCs w:val="22"/>
              </w:rPr>
              <w:t xml:space="preserve"> 31 December of the previous year and include this documentation with your financial bid.</w:t>
            </w:r>
            <w:r>
              <w:rPr>
                <w:rFonts w:ascii="Calibri" w:eastAsia="Calibri" w:hAnsi="Calibri" w:cs="Calibri"/>
              </w:rPr>
              <w:t xml:space="preserve"> </w:t>
            </w:r>
            <w:r>
              <w:rPr>
                <w:rFonts w:ascii="Calibri" w:eastAsia="Calibri" w:hAnsi="Calibri" w:cs="Calibri"/>
                <w:sz w:val="22"/>
                <w:szCs w:val="22"/>
              </w:rPr>
              <w:t>Further information may be requested by UNFPA at the time of finalizing contract negotiations with the awarded Bidder.</w:t>
            </w:r>
          </w:p>
        </w:tc>
      </w:tr>
    </w:tbl>
    <w:p w14:paraId="0000027B" w14:textId="77777777" w:rsidR="00BD0825" w:rsidRDefault="00BD0825">
      <w:pPr>
        <w:jc w:val="center"/>
        <w:rPr>
          <w:i/>
          <w:color w:val="FF0000"/>
          <w:highlight w:val="yellow"/>
        </w:rPr>
      </w:pPr>
    </w:p>
    <w:p w14:paraId="0000027C" w14:textId="77777777" w:rsidR="00BD0825" w:rsidRDefault="00000000">
      <w:pPr>
        <w:spacing w:after="200" w:line="276" w:lineRule="auto"/>
        <w:rPr>
          <w:rFonts w:ascii="Calibri" w:eastAsia="Calibri" w:hAnsi="Calibri" w:cs="Calibri"/>
          <w:b/>
          <w:smallCaps/>
          <w:sz w:val="28"/>
          <w:szCs w:val="28"/>
        </w:rPr>
      </w:pPr>
      <w:bookmarkStart w:id="69" w:name="_heading=h.25b2l0r" w:colFirst="0" w:colLast="0"/>
      <w:bookmarkEnd w:id="69"/>
      <w:r>
        <w:br w:type="page"/>
      </w:r>
    </w:p>
    <w:p w14:paraId="0000027D" w14:textId="77777777" w:rsidR="00BD0825" w:rsidRDefault="00000000">
      <w:pPr>
        <w:pStyle w:val="Heading1"/>
        <w:jc w:val="center"/>
        <w:rPr>
          <w:rFonts w:ascii="Calibri" w:eastAsia="Calibri" w:hAnsi="Calibri" w:cs="Calibri"/>
          <w:smallCaps/>
          <w:color w:val="000000"/>
        </w:rPr>
      </w:pPr>
      <w:bookmarkStart w:id="70" w:name="_heading=h.kgcv8k" w:colFirst="0" w:colLast="0"/>
      <w:bookmarkEnd w:id="70"/>
      <w:r>
        <w:rPr>
          <w:rFonts w:ascii="Calibri" w:eastAsia="Calibri" w:hAnsi="Calibri" w:cs="Calibri"/>
          <w:smallCaps/>
          <w:color w:val="000000"/>
        </w:rPr>
        <w:lastRenderedPageBreak/>
        <w:t>SECTION V: SUPPLIER QUALIFICATION REQUIREMENTS</w:t>
      </w:r>
    </w:p>
    <w:p w14:paraId="0000027E" w14:textId="77777777" w:rsidR="00BD0825" w:rsidRDefault="00BD0825">
      <w:pPr>
        <w:rPr>
          <w:rFonts w:ascii="Calibri" w:eastAsia="Calibri" w:hAnsi="Calibri" w:cs="Calibri"/>
        </w:rPr>
      </w:pPr>
    </w:p>
    <w:p w14:paraId="0000027F" w14:textId="77777777" w:rsidR="00BD0825" w:rsidRDefault="00000000">
      <w:pPr>
        <w:numPr>
          <w:ilvl w:val="0"/>
          <w:numId w:val="12"/>
        </w:num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Legal and regulatory requirements</w:t>
      </w:r>
    </w:p>
    <w:p w14:paraId="00000280" w14:textId="77777777" w:rsidR="00BD0825" w:rsidRDefault="00000000">
      <w:pPr>
        <w:numPr>
          <w:ilvl w:val="1"/>
          <w:numId w:val="13"/>
        </w:numPr>
        <w:pBdr>
          <w:top w:val="nil"/>
          <w:left w:val="nil"/>
          <w:bottom w:val="nil"/>
          <w:right w:val="nil"/>
          <w:between w:val="nil"/>
        </w:pBdr>
        <w:tabs>
          <w:tab w:val="left" w:pos="851"/>
        </w:tabs>
        <w:spacing w:line="276" w:lineRule="auto"/>
        <w:jc w:val="both"/>
        <w:rPr>
          <w:rFonts w:ascii="Calibri" w:eastAsia="Calibri" w:hAnsi="Calibri" w:cs="Calibri"/>
          <w:color w:val="000000"/>
        </w:rPr>
      </w:pPr>
      <w:r>
        <w:rPr>
          <w:rFonts w:ascii="Calibri" w:eastAsia="Calibri" w:hAnsi="Calibri" w:cs="Calibri"/>
          <w:color w:val="000000"/>
        </w:rPr>
        <w:t xml:space="preserve">This will be judged based on the bid confirmation form submitted by the Bidders. Special consideration will be given to the Bids not suggesting any alternative or suggesting alternatives that are fully acceptable to UNFPA. Bids should clearly indicate where the Bidder does not accept, the reason(s) for the non-acceptance, and the alternative provision, for each of the terms of the RFP as well as the UNFPA General Conditions of Contracts: </w:t>
      </w:r>
      <w:r w:rsidRPr="00652EFB">
        <w:rPr>
          <w:rFonts w:ascii="Calibri" w:eastAsia="Calibri" w:hAnsi="Calibri" w:cs="Calibri"/>
          <w:color w:val="000000"/>
        </w:rPr>
        <w:t>[De Minimis Contracts, Provision of Services</w:t>
      </w:r>
      <w:r w:rsidRPr="00652EFB">
        <w:rPr>
          <w:rFonts w:ascii="Calibri" w:eastAsia="Calibri" w:hAnsi="Calibri" w:cs="Calibri"/>
          <w:i/>
          <w:color w:val="FF0000"/>
        </w:rPr>
        <w:t xml:space="preserve"> </w:t>
      </w:r>
      <w:r>
        <w:rPr>
          <w:rFonts w:ascii="Calibri" w:eastAsia="Calibri" w:hAnsi="Calibri" w:cs="Calibri"/>
          <w:color w:val="000000"/>
        </w:rPr>
        <w:t xml:space="preserve">(For this, use </w:t>
      </w:r>
      <w:r>
        <w:rPr>
          <w:rFonts w:ascii="Calibri" w:eastAsia="Calibri" w:hAnsi="Calibri" w:cs="Calibri"/>
          <w:smallCaps/>
          <w:color w:val="000000"/>
          <w:highlight w:val="magenta"/>
        </w:rPr>
        <w:t>SECTION VI – ANNEX B: BID SUBMISSION FORM</w:t>
      </w:r>
      <w:r>
        <w:rPr>
          <w:rFonts w:ascii="Calibri" w:eastAsia="Calibri" w:hAnsi="Calibri" w:cs="Calibri"/>
          <w:color w:val="000000"/>
        </w:rPr>
        <w:t>)</w:t>
      </w:r>
    </w:p>
    <w:p w14:paraId="00000281" w14:textId="77777777" w:rsidR="00BD0825" w:rsidRDefault="00BD0825">
      <w:pPr>
        <w:jc w:val="both"/>
        <w:rPr>
          <w:rFonts w:ascii="Calibri" w:eastAsia="Calibri" w:hAnsi="Calibri" w:cs="Calibri"/>
        </w:rPr>
      </w:pPr>
    </w:p>
    <w:p w14:paraId="00000282" w14:textId="77777777" w:rsidR="00BD0825" w:rsidRDefault="00000000">
      <w:pPr>
        <w:numPr>
          <w:ilvl w:val="0"/>
          <w:numId w:val="12"/>
        </w:num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Legal status of the Bidder</w:t>
      </w:r>
    </w:p>
    <w:p w14:paraId="00000283" w14:textId="77777777" w:rsidR="00BD0825" w:rsidRDefault="00000000">
      <w:pPr>
        <w:numPr>
          <w:ilvl w:val="1"/>
          <w:numId w:val="9"/>
        </w:numPr>
        <w:pBdr>
          <w:top w:val="nil"/>
          <w:left w:val="nil"/>
          <w:bottom w:val="nil"/>
          <w:right w:val="nil"/>
          <w:between w:val="nil"/>
        </w:pBdr>
        <w:tabs>
          <w:tab w:val="left" w:pos="851"/>
        </w:tabs>
        <w:spacing w:line="276" w:lineRule="auto"/>
        <w:jc w:val="both"/>
        <w:rPr>
          <w:rFonts w:ascii="Calibri" w:eastAsia="Calibri" w:hAnsi="Calibri" w:cs="Calibri"/>
          <w:color w:val="000000"/>
        </w:rPr>
      </w:pPr>
      <w:r>
        <w:rPr>
          <w:rFonts w:ascii="Calibri" w:eastAsia="Calibri" w:hAnsi="Calibri" w:cs="Calibri"/>
          <w:color w:val="000000"/>
        </w:rPr>
        <w:t xml:space="preserve">Technical Proposals from the Bidders should provide evidence that the Bidder is established as a company and legally incorporated in the </w:t>
      </w:r>
      <w:proofErr w:type="gramStart"/>
      <w:r>
        <w:rPr>
          <w:rFonts w:ascii="Calibri" w:eastAsia="Calibri" w:hAnsi="Calibri" w:cs="Calibri"/>
          <w:color w:val="000000"/>
        </w:rPr>
        <w:t>country;</w:t>
      </w:r>
      <w:proofErr w:type="gramEnd"/>
      <w:r>
        <w:rPr>
          <w:rFonts w:ascii="Calibri" w:eastAsia="Calibri" w:hAnsi="Calibri" w:cs="Calibri"/>
          <w:color w:val="000000"/>
        </w:rPr>
        <w:t xml:space="preserve"> e.g. through provision of certification of incorporation or other evidence (this is not required for companies already registered in national, regional or international Stock Exchanges. However, evidence on such registrations should be provided)</w:t>
      </w:r>
    </w:p>
    <w:p w14:paraId="00000284" w14:textId="77777777" w:rsidR="00BD0825" w:rsidRDefault="00BD0825">
      <w:pPr>
        <w:jc w:val="both"/>
        <w:rPr>
          <w:rFonts w:ascii="Calibri" w:eastAsia="Calibri" w:hAnsi="Calibri" w:cs="Calibri"/>
        </w:rPr>
      </w:pPr>
    </w:p>
    <w:p w14:paraId="00000285" w14:textId="77777777" w:rsidR="00BD0825" w:rsidRDefault="00000000">
      <w:pPr>
        <w:numPr>
          <w:ilvl w:val="0"/>
          <w:numId w:val="12"/>
        </w:num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Bidder’s eligibility</w:t>
      </w:r>
    </w:p>
    <w:p w14:paraId="00000286" w14:textId="77777777" w:rsidR="00BD0825" w:rsidRDefault="00000000">
      <w:pPr>
        <w:numPr>
          <w:ilvl w:val="1"/>
          <w:numId w:val="4"/>
        </w:numPr>
        <w:pBdr>
          <w:top w:val="nil"/>
          <w:left w:val="nil"/>
          <w:bottom w:val="nil"/>
          <w:right w:val="nil"/>
          <w:between w:val="nil"/>
        </w:pBdr>
        <w:tabs>
          <w:tab w:val="left" w:pos="851"/>
        </w:tabs>
        <w:spacing w:line="276" w:lineRule="auto"/>
        <w:jc w:val="both"/>
        <w:rPr>
          <w:rFonts w:ascii="Calibri" w:eastAsia="Calibri" w:hAnsi="Calibri" w:cs="Calibri"/>
          <w:color w:val="000000"/>
        </w:rPr>
      </w:pPr>
      <w:r>
        <w:rPr>
          <w:rFonts w:ascii="Calibri" w:eastAsia="Calibri" w:hAnsi="Calibri" w:cs="Calibri"/>
          <w:color w:val="000000"/>
        </w:rPr>
        <w:t>Technical Proposals from the Bidders should provide written confirmation that they are not listed in any of the banned/suspended supplier lists. (</w:t>
      </w:r>
      <w:r>
        <w:rPr>
          <w:rFonts w:ascii="Calibri" w:eastAsia="Calibri" w:hAnsi="Calibri" w:cs="Calibri"/>
          <w:smallCaps/>
          <w:color w:val="000000"/>
        </w:rPr>
        <w:t>SECTION VI – ANNEX A: BID SUBMISSION FORM</w:t>
      </w:r>
      <w:r>
        <w:rPr>
          <w:rFonts w:ascii="Calibri" w:eastAsia="Calibri" w:hAnsi="Calibri" w:cs="Calibri"/>
          <w:color w:val="000000"/>
        </w:rPr>
        <w:t>)</w:t>
      </w:r>
    </w:p>
    <w:p w14:paraId="00000287" w14:textId="77777777" w:rsidR="00BD0825" w:rsidRDefault="00BD0825">
      <w:pPr>
        <w:rPr>
          <w:rFonts w:ascii="Calibri" w:eastAsia="Calibri" w:hAnsi="Calibri" w:cs="Calibri"/>
        </w:rPr>
      </w:pPr>
    </w:p>
    <w:p w14:paraId="00000288" w14:textId="77777777" w:rsidR="00BD0825" w:rsidRDefault="00000000">
      <w:pPr>
        <w:numPr>
          <w:ilvl w:val="0"/>
          <w:numId w:val="1"/>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Listed as suspended or removed by the United Nations Procurement Division (UNPD</w:t>
      </w:r>
      <w:proofErr w:type="gramStart"/>
      <w:r>
        <w:rPr>
          <w:rFonts w:ascii="Calibri" w:eastAsia="Calibri" w:hAnsi="Calibri" w:cs="Calibri"/>
          <w:color w:val="000000"/>
        </w:rPr>
        <w:t>);</w:t>
      </w:r>
      <w:proofErr w:type="gramEnd"/>
    </w:p>
    <w:p w14:paraId="00000289" w14:textId="77777777" w:rsidR="00BD0825" w:rsidRDefault="00000000">
      <w:pPr>
        <w:numPr>
          <w:ilvl w:val="0"/>
          <w:numId w:val="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Declared ineligible by other organizations of the United Nations through the disclosure of the ineligibility or listing as suspended on United Nations Global Marketplace Vendor ineligibility list posted on the United Nations Global </w:t>
      </w:r>
      <w:proofErr w:type="gramStart"/>
      <w:r>
        <w:rPr>
          <w:rFonts w:ascii="Calibri" w:eastAsia="Calibri" w:hAnsi="Calibri" w:cs="Calibri"/>
          <w:color w:val="000000"/>
        </w:rPr>
        <w:t>Market Place</w:t>
      </w:r>
      <w:proofErr w:type="gramEnd"/>
      <w:r>
        <w:rPr>
          <w:rFonts w:ascii="Calibri" w:eastAsia="Calibri" w:hAnsi="Calibri" w:cs="Calibri"/>
          <w:color w:val="000000"/>
        </w:rPr>
        <w:t xml:space="preserve"> (UNGM);</w:t>
      </w:r>
    </w:p>
    <w:p w14:paraId="0000028A" w14:textId="77777777" w:rsidR="00BD0825" w:rsidRDefault="00000000">
      <w:pPr>
        <w:numPr>
          <w:ilvl w:val="0"/>
          <w:numId w:val="1"/>
        </w:numPr>
        <w:pBdr>
          <w:top w:val="nil"/>
          <w:left w:val="nil"/>
          <w:bottom w:val="nil"/>
          <w:right w:val="nil"/>
          <w:between w:val="nil"/>
        </w:pBdr>
        <w:spacing w:line="276" w:lineRule="auto"/>
        <w:jc w:val="both"/>
        <w:rPr>
          <w:rFonts w:ascii="Calibri" w:eastAsia="Calibri" w:hAnsi="Calibri" w:cs="Calibri"/>
          <w:color w:val="000000"/>
          <w:sz w:val="20"/>
        </w:rPr>
      </w:pPr>
      <w:r>
        <w:rPr>
          <w:rFonts w:ascii="Calibri" w:eastAsia="Calibri" w:hAnsi="Calibri" w:cs="Calibri"/>
          <w:color w:val="000000"/>
        </w:rPr>
        <w:t xml:space="preserve">Included on the </w:t>
      </w:r>
      <w:hyperlink r:id="rId38">
        <w:r>
          <w:rPr>
            <w:rFonts w:ascii="Calibri" w:eastAsia="Calibri" w:hAnsi="Calibri" w:cs="Calibri"/>
            <w:color w:val="0000FF"/>
            <w:u w:val="single"/>
          </w:rPr>
          <w:t>UN 1267 list</w:t>
        </w:r>
      </w:hyperlink>
      <w:r>
        <w:rPr>
          <w:rFonts w:ascii="Calibri" w:eastAsia="Calibri" w:hAnsi="Calibri" w:cs="Calibri"/>
          <w:color w:val="000000"/>
        </w:rPr>
        <w:t xml:space="preserve"> issued by the Security Council resolution 1267 that establishes a sanctions regime to cover individuals and entities associated with Al-Qaida and/or the Taliban;</w:t>
      </w:r>
    </w:p>
    <w:p w14:paraId="0000028B" w14:textId="77777777" w:rsidR="00BD0825" w:rsidRDefault="00000000">
      <w:pPr>
        <w:numPr>
          <w:ilvl w:val="0"/>
          <w:numId w:val="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Debarred by the World Bank Group in accordance with the </w:t>
      </w:r>
      <w:hyperlink r:id="rId39">
        <w:r>
          <w:rPr>
            <w:rFonts w:ascii="Calibri" w:eastAsia="Calibri" w:hAnsi="Calibri" w:cs="Calibri"/>
            <w:color w:val="0000FF"/>
            <w:u w:val="single"/>
          </w:rPr>
          <w:t>WB Listing of Ineligible Firms &amp; Individuals</w:t>
        </w:r>
      </w:hyperlink>
      <w:r>
        <w:rPr>
          <w:rFonts w:ascii="Calibri" w:eastAsia="Calibri" w:hAnsi="Calibri" w:cs="Calibri"/>
          <w:color w:val="0000FF"/>
          <w:u w:val="single"/>
        </w:rPr>
        <w:t xml:space="preserve"> </w:t>
      </w:r>
      <w:r>
        <w:rPr>
          <w:rFonts w:ascii="Calibri" w:eastAsia="Calibri" w:hAnsi="Calibri" w:cs="Calibri"/>
          <w:color w:val="000000"/>
        </w:rPr>
        <w:t xml:space="preserve">and the </w:t>
      </w:r>
      <w:hyperlink r:id="rId40">
        <w:r>
          <w:rPr>
            <w:rFonts w:ascii="Calibri" w:eastAsia="Calibri" w:hAnsi="Calibri" w:cs="Calibri"/>
            <w:color w:val="0000FF"/>
            <w:u w:val="single"/>
          </w:rPr>
          <w:t>WB Corporate Procurement Listing of Non-Responsible Vendors</w:t>
        </w:r>
      </w:hyperlink>
      <w:r>
        <w:rPr>
          <w:rFonts w:ascii="Calibri" w:eastAsia="Calibri" w:hAnsi="Calibri" w:cs="Calibri"/>
          <w:color w:val="000000"/>
        </w:rPr>
        <w:t>.</w:t>
      </w:r>
    </w:p>
    <w:p w14:paraId="0000028C" w14:textId="77777777" w:rsidR="00BD0825" w:rsidRDefault="00BD0825">
      <w:pPr>
        <w:jc w:val="both"/>
        <w:rPr>
          <w:rFonts w:ascii="Calibri" w:eastAsia="Calibri" w:hAnsi="Calibri" w:cs="Calibri"/>
        </w:rPr>
      </w:pPr>
    </w:p>
    <w:p w14:paraId="0000028D" w14:textId="77777777" w:rsidR="00BD0825" w:rsidRDefault="00BD0825">
      <w:pPr>
        <w:jc w:val="both"/>
        <w:rPr>
          <w:rFonts w:ascii="Calibri" w:eastAsia="Calibri" w:hAnsi="Calibri" w:cs="Calibri"/>
        </w:rPr>
      </w:pPr>
    </w:p>
    <w:p w14:paraId="0000028E" w14:textId="77777777" w:rsidR="00BD0825" w:rsidRDefault="00BD0825">
      <w:pPr>
        <w:jc w:val="both"/>
        <w:rPr>
          <w:rFonts w:ascii="Calibri" w:eastAsia="Calibri" w:hAnsi="Calibri" w:cs="Calibri"/>
        </w:rPr>
      </w:pPr>
    </w:p>
    <w:p w14:paraId="0000028F" w14:textId="77777777" w:rsidR="00BD0825" w:rsidRDefault="00BD0825">
      <w:pPr>
        <w:jc w:val="both"/>
        <w:rPr>
          <w:rFonts w:ascii="Calibri" w:eastAsia="Calibri" w:hAnsi="Calibri" w:cs="Calibri"/>
        </w:rPr>
      </w:pPr>
    </w:p>
    <w:p w14:paraId="00000290" w14:textId="77777777" w:rsidR="00BD0825" w:rsidRDefault="00BD0825">
      <w:pPr>
        <w:jc w:val="both"/>
        <w:rPr>
          <w:rFonts w:ascii="Calibri" w:eastAsia="Calibri" w:hAnsi="Calibri" w:cs="Calibri"/>
        </w:rPr>
      </w:pPr>
    </w:p>
    <w:p w14:paraId="00000291" w14:textId="77777777" w:rsidR="00BD0825" w:rsidRDefault="00BD0825">
      <w:pPr>
        <w:jc w:val="both"/>
        <w:rPr>
          <w:rFonts w:ascii="Calibri" w:eastAsia="Calibri" w:hAnsi="Calibri" w:cs="Calibri"/>
        </w:rPr>
      </w:pPr>
    </w:p>
    <w:p w14:paraId="00000292" w14:textId="77777777" w:rsidR="00BD0825" w:rsidRDefault="00BD0825">
      <w:pPr>
        <w:jc w:val="both"/>
        <w:rPr>
          <w:rFonts w:ascii="Calibri" w:eastAsia="Calibri" w:hAnsi="Calibri" w:cs="Calibri"/>
        </w:rPr>
      </w:pPr>
    </w:p>
    <w:p w14:paraId="00000293" w14:textId="77777777" w:rsidR="00BD0825" w:rsidRDefault="00BD0825">
      <w:pPr>
        <w:rPr>
          <w:rFonts w:ascii="Calibri" w:eastAsia="Calibri" w:hAnsi="Calibri" w:cs="Calibri"/>
        </w:rPr>
      </w:pPr>
    </w:p>
    <w:p w14:paraId="00000294" w14:textId="77777777" w:rsidR="00BD0825" w:rsidRDefault="00000000">
      <w:pPr>
        <w:spacing w:after="200" w:line="276" w:lineRule="auto"/>
        <w:rPr>
          <w:rFonts w:ascii="Calibri" w:eastAsia="Calibri" w:hAnsi="Calibri" w:cs="Calibri"/>
        </w:rPr>
      </w:pPr>
      <w:r>
        <w:br w:type="page"/>
      </w:r>
    </w:p>
    <w:p w14:paraId="00000295" w14:textId="77777777" w:rsidR="00BD0825" w:rsidRDefault="00000000">
      <w:pPr>
        <w:pStyle w:val="Heading1"/>
        <w:jc w:val="center"/>
        <w:rPr>
          <w:rFonts w:ascii="Calibri" w:eastAsia="Calibri" w:hAnsi="Calibri" w:cs="Calibri"/>
          <w:smallCaps/>
          <w:color w:val="000000"/>
        </w:rPr>
      </w:pPr>
      <w:bookmarkStart w:id="71" w:name="_heading=h.2iq8gzs" w:colFirst="0" w:colLast="0"/>
      <w:bookmarkEnd w:id="71"/>
      <w:r>
        <w:rPr>
          <w:rFonts w:ascii="Calibri" w:eastAsia="Calibri" w:hAnsi="Calibri" w:cs="Calibri"/>
          <w:smallCaps/>
          <w:color w:val="000000"/>
        </w:rPr>
        <w:lastRenderedPageBreak/>
        <w:t>SECTION VI: BID AND RETURNABLE FORMS</w:t>
      </w:r>
    </w:p>
    <w:p w14:paraId="00000296" w14:textId="71490F18" w:rsidR="00BD0825" w:rsidRDefault="00BD0825">
      <w:pPr>
        <w:ind w:left="360"/>
        <w:jc w:val="center"/>
        <w:rPr>
          <w:rFonts w:ascii="Calibri" w:eastAsia="Calibri" w:hAnsi="Calibri" w:cs="Calibri"/>
        </w:rPr>
      </w:pPr>
    </w:p>
    <w:p w14:paraId="00000297" w14:textId="77777777" w:rsidR="00BD0825" w:rsidRDefault="00000000">
      <w:pPr>
        <w:rPr>
          <w:rFonts w:ascii="Calibri" w:eastAsia="Calibri" w:hAnsi="Calibri" w:cs="Calibri"/>
        </w:rPr>
      </w:pPr>
      <w:r>
        <w:rPr>
          <w:rFonts w:ascii="Calibri" w:eastAsia="Calibri" w:hAnsi="Calibri" w:cs="Calibri"/>
        </w:rPr>
        <w:t>Below find an overview of the attached Bidding and returnable forms required for the RFP.</w:t>
      </w:r>
    </w:p>
    <w:p w14:paraId="00000298" w14:textId="77777777" w:rsidR="00BD0825" w:rsidRDefault="00BD0825">
      <w:pPr>
        <w:rPr>
          <w:rFonts w:ascii="Calibri" w:eastAsia="Calibri" w:hAnsi="Calibri" w:cs="Calibri"/>
        </w:rPr>
      </w:pPr>
    </w:p>
    <w:tbl>
      <w:tblPr>
        <w:tblStyle w:val="affff6"/>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2"/>
        <w:gridCol w:w="4151"/>
        <w:gridCol w:w="2079"/>
        <w:gridCol w:w="1770"/>
      </w:tblGrid>
      <w:tr w:rsidR="00BD0825" w14:paraId="6B170EF7" w14:textId="77777777">
        <w:tc>
          <w:tcPr>
            <w:tcW w:w="5393" w:type="dxa"/>
            <w:gridSpan w:val="2"/>
            <w:vAlign w:val="center"/>
          </w:tcPr>
          <w:p w14:paraId="00000299" w14:textId="77777777" w:rsidR="00BD0825" w:rsidRDefault="00000000">
            <w:pPr>
              <w:jc w:val="center"/>
              <w:rPr>
                <w:rFonts w:ascii="Calibri" w:eastAsia="Calibri" w:hAnsi="Calibri" w:cs="Calibri"/>
              </w:rPr>
            </w:pPr>
            <w:r>
              <w:rPr>
                <w:rFonts w:ascii="Calibri" w:eastAsia="Calibri" w:hAnsi="Calibri" w:cs="Calibri"/>
              </w:rPr>
              <w:t>Description</w:t>
            </w:r>
          </w:p>
        </w:tc>
        <w:tc>
          <w:tcPr>
            <w:tcW w:w="2079" w:type="dxa"/>
            <w:vAlign w:val="center"/>
          </w:tcPr>
          <w:p w14:paraId="0000029B" w14:textId="77777777" w:rsidR="00BD0825" w:rsidRDefault="00000000">
            <w:pPr>
              <w:jc w:val="center"/>
              <w:rPr>
                <w:rFonts w:ascii="Calibri" w:eastAsia="Calibri" w:hAnsi="Calibri" w:cs="Calibri"/>
              </w:rPr>
            </w:pPr>
            <w:r>
              <w:rPr>
                <w:rFonts w:ascii="Calibri" w:eastAsia="Calibri" w:hAnsi="Calibri" w:cs="Calibri"/>
              </w:rPr>
              <w:t>Status</w:t>
            </w:r>
          </w:p>
        </w:tc>
        <w:tc>
          <w:tcPr>
            <w:tcW w:w="1770" w:type="dxa"/>
            <w:vAlign w:val="center"/>
          </w:tcPr>
          <w:p w14:paraId="0000029C" w14:textId="77777777" w:rsidR="00BD0825" w:rsidRDefault="00000000">
            <w:pPr>
              <w:jc w:val="center"/>
              <w:rPr>
                <w:rFonts w:ascii="Calibri" w:eastAsia="Calibri" w:hAnsi="Calibri" w:cs="Calibri"/>
              </w:rPr>
            </w:pPr>
            <w:r>
              <w:rPr>
                <w:rFonts w:ascii="Calibri" w:eastAsia="Calibri" w:hAnsi="Calibri" w:cs="Calibri"/>
              </w:rPr>
              <w:t xml:space="preserve">Preferred file for submission </w:t>
            </w:r>
          </w:p>
        </w:tc>
      </w:tr>
      <w:tr w:rsidR="00BD0825" w14:paraId="6EA61B21" w14:textId="77777777">
        <w:tc>
          <w:tcPr>
            <w:tcW w:w="1242" w:type="dxa"/>
            <w:vAlign w:val="center"/>
          </w:tcPr>
          <w:p w14:paraId="0000029D" w14:textId="77777777" w:rsidR="00BD0825"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Annex A:</w:t>
            </w:r>
          </w:p>
        </w:tc>
        <w:tc>
          <w:tcPr>
            <w:tcW w:w="4151" w:type="dxa"/>
            <w:vAlign w:val="center"/>
          </w:tcPr>
          <w:p w14:paraId="0000029E" w14:textId="77777777" w:rsidR="00BD0825" w:rsidRDefault="00000000">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Bid Confirmation Form</w:t>
            </w:r>
          </w:p>
        </w:tc>
        <w:tc>
          <w:tcPr>
            <w:tcW w:w="2079" w:type="dxa"/>
            <w:vAlign w:val="center"/>
          </w:tcPr>
          <w:p w14:paraId="0000029F" w14:textId="77777777" w:rsidR="00BD0825" w:rsidRDefault="00000000">
            <w:pPr>
              <w:jc w:val="center"/>
              <w:rPr>
                <w:rFonts w:ascii="Calibri" w:eastAsia="Calibri" w:hAnsi="Calibri" w:cs="Calibri"/>
              </w:rPr>
            </w:pPr>
            <w:r>
              <w:rPr>
                <w:rFonts w:ascii="Calibri" w:eastAsia="Calibri" w:hAnsi="Calibri" w:cs="Calibri"/>
              </w:rPr>
              <w:t>Mandatory</w:t>
            </w:r>
          </w:p>
        </w:tc>
        <w:tc>
          <w:tcPr>
            <w:tcW w:w="1770" w:type="dxa"/>
            <w:vAlign w:val="center"/>
          </w:tcPr>
          <w:p w14:paraId="000002A0" w14:textId="77777777" w:rsidR="00BD0825" w:rsidRDefault="00000000">
            <w:pPr>
              <w:jc w:val="center"/>
              <w:rPr>
                <w:rFonts w:ascii="Calibri" w:eastAsia="Calibri" w:hAnsi="Calibri" w:cs="Calibri"/>
              </w:rPr>
            </w:pPr>
            <w:r>
              <w:rPr>
                <w:rFonts w:ascii="Calibri" w:eastAsia="Calibri" w:hAnsi="Calibri" w:cs="Calibri"/>
              </w:rPr>
              <w:t>PDF</w:t>
            </w:r>
          </w:p>
        </w:tc>
      </w:tr>
      <w:tr w:rsidR="00BD0825" w14:paraId="756BB580" w14:textId="77777777">
        <w:tc>
          <w:tcPr>
            <w:tcW w:w="1242" w:type="dxa"/>
            <w:vAlign w:val="center"/>
          </w:tcPr>
          <w:p w14:paraId="000002A1" w14:textId="77777777" w:rsidR="00BD0825"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Annex B:</w:t>
            </w:r>
          </w:p>
        </w:tc>
        <w:tc>
          <w:tcPr>
            <w:tcW w:w="4151" w:type="dxa"/>
            <w:vAlign w:val="center"/>
          </w:tcPr>
          <w:p w14:paraId="000002A2" w14:textId="77777777" w:rsidR="00BD0825" w:rsidRDefault="00000000">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Bid Submission Form</w:t>
            </w:r>
          </w:p>
        </w:tc>
        <w:tc>
          <w:tcPr>
            <w:tcW w:w="2079" w:type="dxa"/>
            <w:vAlign w:val="center"/>
          </w:tcPr>
          <w:p w14:paraId="000002A3" w14:textId="77777777" w:rsidR="00BD0825" w:rsidRDefault="00000000">
            <w:pPr>
              <w:jc w:val="center"/>
              <w:rPr>
                <w:rFonts w:ascii="Calibri" w:eastAsia="Calibri" w:hAnsi="Calibri" w:cs="Calibri"/>
              </w:rPr>
            </w:pPr>
            <w:r>
              <w:rPr>
                <w:rFonts w:ascii="Calibri" w:eastAsia="Calibri" w:hAnsi="Calibri" w:cs="Calibri"/>
              </w:rPr>
              <w:t>Mandatory</w:t>
            </w:r>
          </w:p>
        </w:tc>
        <w:tc>
          <w:tcPr>
            <w:tcW w:w="1770" w:type="dxa"/>
            <w:vAlign w:val="center"/>
          </w:tcPr>
          <w:p w14:paraId="000002A4" w14:textId="77777777" w:rsidR="00BD0825" w:rsidRDefault="00000000">
            <w:pPr>
              <w:jc w:val="center"/>
              <w:rPr>
                <w:rFonts w:ascii="Calibri" w:eastAsia="Calibri" w:hAnsi="Calibri" w:cs="Calibri"/>
              </w:rPr>
            </w:pPr>
            <w:r>
              <w:rPr>
                <w:rFonts w:ascii="Calibri" w:eastAsia="Calibri" w:hAnsi="Calibri" w:cs="Calibri"/>
              </w:rPr>
              <w:t>PDF</w:t>
            </w:r>
          </w:p>
        </w:tc>
      </w:tr>
      <w:tr w:rsidR="00BD0825" w14:paraId="401EDAB9" w14:textId="77777777">
        <w:tc>
          <w:tcPr>
            <w:tcW w:w="1242" w:type="dxa"/>
            <w:vAlign w:val="center"/>
          </w:tcPr>
          <w:p w14:paraId="000002A5" w14:textId="77777777" w:rsidR="00BD0825"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Annex C:</w:t>
            </w:r>
          </w:p>
        </w:tc>
        <w:tc>
          <w:tcPr>
            <w:tcW w:w="4151" w:type="dxa"/>
            <w:vAlign w:val="center"/>
          </w:tcPr>
          <w:p w14:paraId="000002A6" w14:textId="77777777" w:rsidR="00BD0825" w:rsidRDefault="00000000">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Bidder Identification Form</w:t>
            </w:r>
          </w:p>
        </w:tc>
        <w:tc>
          <w:tcPr>
            <w:tcW w:w="2079" w:type="dxa"/>
            <w:vAlign w:val="center"/>
          </w:tcPr>
          <w:p w14:paraId="000002A7" w14:textId="77777777" w:rsidR="00BD0825" w:rsidRDefault="00000000">
            <w:pPr>
              <w:jc w:val="center"/>
              <w:rPr>
                <w:rFonts w:ascii="Calibri" w:eastAsia="Calibri" w:hAnsi="Calibri" w:cs="Calibri"/>
              </w:rPr>
            </w:pPr>
            <w:r>
              <w:rPr>
                <w:rFonts w:ascii="Calibri" w:eastAsia="Calibri" w:hAnsi="Calibri" w:cs="Calibri"/>
              </w:rPr>
              <w:t>Mandatory</w:t>
            </w:r>
          </w:p>
        </w:tc>
        <w:tc>
          <w:tcPr>
            <w:tcW w:w="1770" w:type="dxa"/>
            <w:vAlign w:val="center"/>
          </w:tcPr>
          <w:p w14:paraId="000002A8" w14:textId="77777777" w:rsidR="00BD0825" w:rsidRDefault="00000000">
            <w:pPr>
              <w:jc w:val="center"/>
              <w:rPr>
                <w:rFonts w:ascii="Calibri" w:eastAsia="Calibri" w:hAnsi="Calibri" w:cs="Calibri"/>
              </w:rPr>
            </w:pPr>
            <w:r>
              <w:rPr>
                <w:rFonts w:ascii="Calibri" w:eastAsia="Calibri" w:hAnsi="Calibri" w:cs="Calibri"/>
              </w:rPr>
              <w:t>PDF</w:t>
            </w:r>
          </w:p>
        </w:tc>
      </w:tr>
      <w:tr w:rsidR="00BD0825" w14:paraId="7AB9C258" w14:textId="77777777">
        <w:tc>
          <w:tcPr>
            <w:tcW w:w="1242" w:type="dxa"/>
            <w:vAlign w:val="center"/>
          </w:tcPr>
          <w:p w14:paraId="000002A9" w14:textId="77777777" w:rsidR="00BD0825" w:rsidRDefault="00000000">
            <w:pPr>
              <w:rPr>
                <w:rFonts w:ascii="Calibri" w:eastAsia="Calibri" w:hAnsi="Calibri" w:cs="Calibri"/>
                <w:color w:val="000000"/>
                <w:sz w:val="22"/>
                <w:szCs w:val="22"/>
              </w:rPr>
            </w:pPr>
            <w:r>
              <w:rPr>
                <w:rFonts w:ascii="Calibri" w:eastAsia="Calibri" w:hAnsi="Calibri" w:cs="Calibri"/>
                <w:sz w:val="22"/>
                <w:szCs w:val="22"/>
              </w:rPr>
              <w:t>Annex D:</w:t>
            </w:r>
          </w:p>
        </w:tc>
        <w:tc>
          <w:tcPr>
            <w:tcW w:w="4151" w:type="dxa"/>
            <w:vAlign w:val="center"/>
          </w:tcPr>
          <w:p w14:paraId="000002AA" w14:textId="77777777" w:rsidR="00BD0825" w:rsidRDefault="00000000">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sz w:val="22"/>
                <w:szCs w:val="22"/>
              </w:rPr>
              <w:t>Bidder Declaration Form</w:t>
            </w:r>
          </w:p>
        </w:tc>
        <w:tc>
          <w:tcPr>
            <w:tcW w:w="2079" w:type="dxa"/>
            <w:vAlign w:val="center"/>
          </w:tcPr>
          <w:p w14:paraId="000002AB" w14:textId="77777777" w:rsidR="00BD0825" w:rsidRDefault="00000000">
            <w:pPr>
              <w:jc w:val="center"/>
              <w:rPr>
                <w:rFonts w:ascii="Calibri" w:eastAsia="Calibri" w:hAnsi="Calibri" w:cs="Calibri"/>
              </w:rPr>
            </w:pPr>
            <w:r>
              <w:rPr>
                <w:rFonts w:ascii="Calibri" w:eastAsia="Calibri" w:hAnsi="Calibri" w:cs="Calibri"/>
              </w:rPr>
              <w:t>Mandatory</w:t>
            </w:r>
          </w:p>
        </w:tc>
        <w:tc>
          <w:tcPr>
            <w:tcW w:w="1770" w:type="dxa"/>
            <w:vAlign w:val="center"/>
          </w:tcPr>
          <w:p w14:paraId="000002AC" w14:textId="77777777" w:rsidR="00BD0825" w:rsidRDefault="00000000">
            <w:pPr>
              <w:jc w:val="center"/>
              <w:rPr>
                <w:rFonts w:ascii="Calibri" w:eastAsia="Calibri" w:hAnsi="Calibri" w:cs="Calibri"/>
              </w:rPr>
            </w:pPr>
            <w:r>
              <w:rPr>
                <w:rFonts w:ascii="Calibri" w:eastAsia="Calibri" w:hAnsi="Calibri" w:cs="Calibri"/>
              </w:rPr>
              <w:t>PDF</w:t>
            </w:r>
          </w:p>
        </w:tc>
      </w:tr>
      <w:tr w:rsidR="00BD0825" w14:paraId="4361B3B0" w14:textId="77777777">
        <w:tc>
          <w:tcPr>
            <w:tcW w:w="1242" w:type="dxa"/>
            <w:vAlign w:val="center"/>
          </w:tcPr>
          <w:p w14:paraId="000002AD" w14:textId="77777777" w:rsidR="00BD0825" w:rsidRDefault="00000000">
            <w:pPr>
              <w:rPr>
                <w:rFonts w:ascii="Calibri" w:eastAsia="Calibri" w:hAnsi="Calibri" w:cs="Calibri"/>
                <w:sz w:val="22"/>
                <w:szCs w:val="22"/>
              </w:rPr>
            </w:pPr>
            <w:r>
              <w:rPr>
                <w:rFonts w:ascii="Calibri" w:eastAsia="Calibri" w:hAnsi="Calibri" w:cs="Calibri"/>
                <w:sz w:val="22"/>
                <w:szCs w:val="22"/>
              </w:rPr>
              <w:t>Annex E:</w:t>
            </w:r>
          </w:p>
        </w:tc>
        <w:tc>
          <w:tcPr>
            <w:tcW w:w="4151" w:type="dxa"/>
            <w:vAlign w:val="center"/>
          </w:tcPr>
          <w:p w14:paraId="000002AE" w14:textId="77777777" w:rsidR="00BD0825" w:rsidRDefault="00000000">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Bidder’s Previous Experience</w:t>
            </w:r>
          </w:p>
        </w:tc>
        <w:tc>
          <w:tcPr>
            <w:tcW w:w="2079" w:type="dxa"/>
            <w:vAlign w:val="center"/>
          </w:tcPr>
          <w:p w14:paraId="000002AF" w14:textId="77777777" w:rsidR="00BD0825" w:rsidRDefault="00000000">
            <w:pPr>
              <w:jc w:val="center"/>
              <w:rPr>
                <w:rFonts w:ascii="Calibri" w:eastAsia="Calibri" w:hAnsi="Calibri" w:cs="Calibri"/>
              </w:rPr>
            </w:pPr>
            <w:r>
              <w:rPr>
                <w:rFonts w:ascii="Calibri" w:eastAsia="Calibri" w:hAnsi="Calibri" w:cs="Calibri"/>
              </w:rPr>
              <w:t>Mandatory</w:t>
            </w:r>
          </w:p>
        </w:tc>
        <w:tc>
          <w:tcPr>
            <w:tcW w:w="1770" w:type="dxa"/>
            <w:vAlign w:val="center"/>
          </w:tcPr>
          <w:p w14:paraId="000002B0" w14:textId="77777777" w:rsidR="00BD0825" w:rsidRDefault="00000000">
            <w:pPr>
              <w:jc w:val="center"/>
              <w:rPr>
                <w:rFonts w:ascii="Calibri" w:eastAsia="Calibri" w:hAnsi="Calibri" w:cs="Calibri"/>
              </w:rPr>
            </w:pPr>
            <w:r>
              <w:rPr>
                <w:rFonts w:ascii="Calibri" w:eastAsia="Calibri" w:hAnsi="Calibri" w:cs="Calibri"/>
              </w:rPr>
              <w:t>PDF</w:t>
            </w:r>
          </w:p>
        </w:tc>
      </w:tr>
      <w:tr w:rsidR="00BD0825" w14:paraId="16373B62" w14:textId="77777777">
        <w:tc>
          <w:tcPr>
            <w:tcW w:w="1242" w:type="dxa"/>
            <w:vAlign w:val="center"/>
          </w:tcPr>
          <w:p w14:paraId="000002B1" w14:textId="77777777" w:rsidR="00BD0825" w:rsidRDefault="00000000">
            <w:pPr>
              <w:rPr>
                <w:rFonts w:ascii="Calibri" w:eastAsia="Calibri" w:hAnsi="Calibri" w:cs="Calibri"/>
                <w:sz w:val="22"/>
                <w:szCs w:val="22"/>
              </w:rPr>
            </w:pPr>
            <w:r>
              <w:rPr>
                <w:rFonts w:ascii="Calibri" w:eastAsia="Calibri" w:hAnsi="Calibri" w:cs="Calibri"/>
                <w:sz w:val="22"/>
                <w:szCs w:val="22"/>
              </w:rPr>
              <w:t>Annex F:</w:t>
            </w:r>
          </w:p>
        </w:tc>
        <w:tc>
          <w:tcPr>
            <w:tcW w:w="4151" w:type="dxa"/>
            <w:vAlign w:val="center"/>
          </w:tcPr>
          <w:p w14:paraId="000002B2" w14:textId="77777777" w:rsidR="00BD0825" w:rsidRDefault="00000000">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Price Schedule Form</w:t>
            </w:r>
          </w:p>
        </w:tc>
        <w:tc>
          <w:tcPr>
            <w:tcW w:w="2079" w:type="dxa"/>
            <w:vAlign w:val="center"/>
          </w:tcPr>
          <w:p w14:paraId="000002B3" w14:textId="77777777" w:rsidR="00BD0825" w:rsidRDefault="00000000">
            <w:pPr>
              <w:jc w:val="center"/>
              <w:rPr>
                <w:rFonts w:ascii="Calibri" w:eastAsia="Calibri" w:hAnsi="Calibri" w:cs="Calibri"/>
              </w:rPr>
            </w:pPr>
            <w:r>
              <w:rPr>
                <w:rFonts w:ascii="Calibri" w:eastAsia="Calibri" w:hAnsi="Calibri" w:cs="Calibri"/>
              </w:rPr>
              <w:t>Mandatory</w:t>
            </w:r>
          </w:p>
        </w:tc>
        <w:tc>
          <w:tcPr>
            <w:tcW w:w="1770" w:type="dxa"/>
            <w:vAlign w:val="center"/>
          </w:tcPr>
          <w:p w14:paraId="000002B4" w14:textId="77777777" w:rsidR="00BD0825" w:rsidRDefault="00000000">
            <w:pPr>
              <w:jc w:val="center"/>
              <w:rPr>
                <w:rFonts w:ascii="Calibri" w:eastAsia="Calibri" w:hAnsi="Calibri" w:cs="Calibri"/>
              </w:rPr>
            </w:pPr>
            <w:r>
              <w:rPr>
                <w:rFonts w:ascii="Calibri" w:eastAsia="Calibri" w:hAnsi="Calibri" w:cs="Calibri"/>
              </w:rPr>
              <w:t>PDF &amp; Excel</w:t>
            </w:r>
          </w:p>
        </w:tc>
      </w:tr>
      <w:tr w:rsidR="00BD0825" w14:paraId="5FEDED46" w14:textId="77777777">
        <w:tc>
          <w:tcPr>
            <w:tcW w:w="1242" w:type="dxa"/>
            <w:vAlign w:val="center"/>
          </w:tcPr>
          <w:p w14:paraId="000002B5" w14:textId="77777777" w:rsidR="00BD0825"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Annex H:</w:t>
            </w:r>
          </w:p>
        </w:tc>
        <w:tc>
          <w:tcPr>
            <w:tcW w:w="4151" w:type="dxa"/>
            <w:vAlign w:val="center"/>
          </w:tcPr>
          <w:p w14:paraId="000002B6" w14:textId="77777777" w:rsidR="00BD0825" w:rsidRDefault="00000000">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Checklist of Bid Forms</w:t>
            </w:r>
          </w:p>
        </w:tc>
        <w:tc>
          <w:tcPr>
            <w:tcW w:w="2079" w:type="dxa"/>
            <w:vAlign w:val="center"/>
          </w:tcPr>
          <w:p w14:paraId="000002B7" w14:textId="77777777" w:rsidR="00BD0825" w:rsidRDefault="00000000">
            <w:pPr>
              <w:jc w:val="center"/>
              <w:rPr>
                <w:rFonts w:ascii="Calibri" w:eastAsia="Calibri" w:hAnsi="Calibri" w:cs="Calibri"/>
                <w:highlight w:val="yellow"/>
              </w:rPr>
            </w:pPr>
            <w:r>
              <w:rPr>
                <w:rFonts w:ascii="Calibri" w:eastAsia="Calibri" w:hAnsi="Calibri" w:cs="Calibri"/>
              </w:rPr>
              <w:t>Not Applicable</w:t>
            </w:r>
          </w:p>
        </w:tc>
        <w:tc>
          <w:tcPr>
            <w:tcW w:w="1770" w:type="dxa"/>
            <w:vAlign w:val="center"/>
          </w:tcPr>
          <w:p w14:paraId="000002B8" w14:textId="77777777" w:rsidR="00BD0825" w:rsidRDefault="00000000">
            <w:pPr>
              <w:jc w:val="center"/>
              <w:rPr>
                <w:rFonts w:ascii="Calibri" w:eastAsia="Calibri" w:hAnsi="Calibri" w:cs="Calibri"/>
              </w:rPr>
            </w:pPr>
            <w:r>
              <w:rPr>
                <w:rFonts w:ascii="Calibri" w:eastAsia="Calibri" w:hAnsi="Calibri" w:cs="Calibri"/>
              </w:rPr>
              <w:t>Not Applicable</w:t>
            </w:r>
          </w:p>
        </w:tc>
      </w:tr>
    </w:tbl>
    <w:p w14:paraId="000002B9" w14:textId="77777777" w:rsidR="00BD0825" w:rsidRDefault="00BD0825"/>
    <w:p w14:paraId="000002BA" w14:textId="77777777" w:rsidR="00BD0825" w:rsidRDefault="00000000">
      <w:pPr>
        <w:spacing w:after="200" w:line="276" w:lineRule="auto"/>
        <w:rPr>
          <w:rFonts w:ascii="Calibri" w:eastAsia="Calibri" w:hAnsi="Calibri" w:cs="Calibri"/>
        </w:rPr>
      </w:pPr>
      <w:r>
        <w:br w:type="page"/>
      </w:r>
    </w:p>
    <w:p w14:paraId="000002BB" w14:textId="77777777" w:rsidR="00BD0825" w:rsidRDefault="00000000">
      <w:pPr>
        <w:pStyle w:val="Heading1"/>
        <w:jc w:val="center"/>
        <w:rPr>
          <w:rFonts w:ascii="Calibri" w:eastAsia="Calibri" w:hAnsi="Calibri" w:cs="Calibri"/>
          <w:smallCaps/>
          <w:color w:val="000000"/>
        </w:rPr>
      </w:pPr>
      <w:bookmarkStart w:id="72" w:name="_heading=h.xvir7l" w:colFirst="0" w:colLast="0"/>
      <w:bookmarkEnd w:id="72"/>
      <w:r>
        <w:rPr>
          <w:rFonts w:ascii="Calibri" w:eastAsia="Calibri" w:hAnsi="Calibri" w:cs="Calibri"/>
          <w:smallCaps/>
          <w:color w:val="000000"/>
        </w:rPr>
        <w:lastRenderedPageBreak/>
        <w:t>SECTION VI – ANNEX A: BID CONFIRMATION FORM</w:t>
      </w:r>
    </w:p>
    <w:p w14:paraId="000002BC" w14:textId="77777777" w:rsidR="00BD0825" w:rsidRDefault="00000000">
      <w:pPr>
        <w:ind w:left="567"/>
        <w:jc w:val="center"/>
        <w:rPr>
          <w:rFonts w:ascii="Calibri" w:eastAsia="Calibri" w:hAnsi="Calibri" w:cs="Calibri"/>
          <w:i/>
        </w:rPr>
      </w:pPr>
      <w:r>
        <w:rPr>
          <w:rFonts w:ascii="Calibri" w:eastAsia="Calibri" w:hAnsi="Calibri" w:cs="Calibri"/>
          <w:i/>
          <w:highlight w:val="yellow"/>
        </w:rPr>
        <w:t>[Complete this page and return it prior to bid opening]</w:t>
      </w:r>
    </w:p>
    <w:p w14:paraId="000002BD" w14:textId="77777777" w:rsidR="00BD0825" w:rsidRDefault="00BD0825"/>
    <w:tbl>
      <w:tblPr>
        <w:tblStyle w:val="affff7"/>
        <w:tblW w:w="9242" w:type="dxa"/>
        <w:tblInd w:w="-108"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936"/>
        <w:gridCol w:w="3756"/>
        <w:gridCol w:w="873"/>
        <w:gridCol w:w="3677"/>
      </w:tblGrid>
      <w:tr w:rsidR="00BD0825" w14:paraId="45B48BFE" w14:textId="77777777">
        <w:tc>
          <w:tcPr>
            <w:tcW w:w="936" w:type="dxa"/>
          </w:tcPr>
          <w:p w14:paraId="000002BE" w14:textId="77777777" w:rsidR="00BD0825" w:rsidRDefault="00000000">
            <w:pPr>
              <w:jc w:val="right"/>
              <w:rPr>
                <w:rFonts w:ascii="Calibri" w:eastAsia="Calibri" w:hAnsi="Calibri" w:cs="Calibri"/>
              </w:rPr>
            </w:pPr>
            <w:r>
              <w:rPr>
                <w:rFonts w:ascii="Calibri" w:eastAsia="Calibri" w:hAnsi="Calibri" w:cs="Calibri"/>
              </w:rPr>
              <w:t>To:</w:t>
            </w:r>
          </w:p>
        </w:tc>
        <w:tc>
          <w:tcPr>
            <w:tcW w:w="3756" w:type="dxa"/>
          </w:tcPr>
          <w:p w14:paraId="000002BF" w14:textId="0F9711EC" w:rsidR="00BD0825" w:rsidRPr="00652EFB" w:rsidRDefault="00000000">
            <w:pPr>
              <w:rPr>
                <w:rFonts w:ascii="Calibri" w:eastAsia="Calibri" w:hAnsi="Calibri" w:cs="Calibri"/>
              </w:rPr>
            </w:pPr>
            <w:r w:rsidRPr="00652EFB">
              <w:rPr>
                <w:rFonts w:ascii="Calibri" w:eastAsia="Calibri" w:hAnsi="Calibri" w:cs="Calibri"/>
              </w:rPr>
              <w:t xml:space="preserve">UNFPA </w:t>
            </w:r>
            <w:r w:rsidRPr="00652EFB">
              <w:rPr>
                <w:rFonts w:ascii="Calibri" w:eastAsia="Calibri" w:hAnsi="Calibri" w:cs="Calibri"/>
                <w:i/>
              </w:rPr>
              <w:t xml:space="preserve">[Menara PJH, Level </w:t>
            </w:r>
            <w:r w:rsidR="00652EFB" w:rsidRPr="00652EFB">
              <w:rPr>
                <w:rFonts w:ascii="Calibri" w:eastAsia="Calibri" w:hAnsi="Calibri" w:cs="Calibri"/>
                <w:i/>
              </w:rPr>
              <w:t>10</w:t>
            </w:r>
            <w:r w:rsidRPr="00652EFB">
              <w:rPr>
                <w:rFonts w:ascii="Calibri" w:eastAsia="Calibri" w:hAnsi="Calibri" w:cs="Calibri"/>
                <w:i/>
              </w:rPr>
              <w:t>]</w:t>
            </w:r>
          </w:p>
        </w:tc>
        <w:tc>
          <w:tcPr>
            <w:tcW w:w="873" w:type="dxa"/>
          </w:tcPr>
          <w:p w14:paraId="000002C0" w14:textId="77777777" w:rsidR="00BD0825" w:rsidRDefault="00000000">
            <w:pPr>
              <w:jc w:val="right"/>
              <w:rPr>
                <w:rFonts w:ascii="Calibri" w:eastAsia="Calibri" w:hAnsi="Calibri" w:cs="Calibri"/>
              </w:rPr>
            </w:pPr>
            <w:r>
              <w:rPr>
                <w:rFonts w:ascii="Calibri" w:eastAsia="Calibri" w:hAnsi="Calibri" w:cs="Calibri"/>
              </w:rPr>
              <w:t>Date:</w:t>
            </w:r>
          </w:p>
        </w:tc>
        <w:tc>
          <w:tcPr>
            <w:tcW w:w="3677" w:type="dxa"/>
          </w:tcPr>
          <w:p w14:paraId="000002C1" w14:textId="77777777" w:rsidR="00BD0825" w:rsidRDefault="00BD0825">
            <w:pPr>
              <w:rPr>
                <w:rFonts w:ascii="Calibri" w:eastAsia="Calibri" w:hAnsi="Calibri" w:cs="Calibri"/>
              </w:rPr>
            </w:pPr>
          </w:p>
        </w:tc>
      </w:tr>
      <w:tr w:rsidR="00BD0825" w14:paraId="3A6B68E3" w14:textId="77777777">
        <w:tc>
          <w:tcPr>
            <w:tcW w:w="936" w:type="dxa"/>
          </w:tcPr>
          <w:p w14:paraId="000002C2" w14:textId="77777777" w:rsidR="00BD0825" w:rsidRDefault="00BD0825">
            <w:pPr>
              <w:jc w:val="right"/>
              <w:rPr>
                <w:rFonts w:ascii="Calibri" w:eastAsia="Calibri" w:hAnsi="Calibri" w:cs="Calibri"/>
              </w:rPr>
            </w:pPr>
          </w:p>
        </w:tc>
        <w:tc>
          <w:tcPr>
            <w:tcW w:w="3756" w:type="dxa"/>
          </w:tcPr>
          <w:p w14:paraId="000002C3" w14:textId="77777777" w:rsidR="00BD0825" w:rsidRPr="00652EFB" w:rsidRDefault="00000000">
            <w:pPr>
              <w:rPr>
                <w:rFonts w:ascii="Calibri" w:eastAsia="Calibri" w:hAnsi="Calibri" w:cs="Calibri"/>
                <w:i/>
              </w:rPr>
            </w:pPr>
            <w:r w:rsidRPr="00652EFB">
              <w:rPr>
                <w:rFonts w:ascii="Calibri" w:eastAsia="Calibri" w:hAnsi="Calibri" w:cs="Calibri"/>
                <w:i/>
              </w:rPr>
              <w:t>[Mohamad Sufian]</w:t>
            </w:r>
          </w:p>
        </w:tc>
        <w:tc>
          <w:tcPr>
            <w:tcW w:w="873" w:type="dxa"/>
          </w:tcPr>
          <w:p w14:paraId="000002C4" w14:textId="77777777" w:rsidR="00BD0825" w:rsidRDefault="00000000">
            <w:pPr>
              <w:jc w:val="right"/>
              <w:rPr>
                <w:rFonts w:ascii="Calibri" w:eastAsia="Calibri" w:hAnsi="Calibri" w:cs="Calibri"/>
              </w:rPr>
            </w:pPr>
            <w:r>
              <w:rPr>
                <w:rFonts w:ascii="Calibri" w:eastAsia="Calibri" w:hAnsi="Calibri" w:cs="Calibri"/>
              </w:rPr>
              <w:t>Email:</w:t>
            </w:r>
          </w:p>
        </w:tc>
        <w:tc>
          <w:tcPr>
            <w:tcW w:w="3677" w:type="dxa"/>
          </w:tcPr>
          <w:p w14:paraId="000002C5" w14:textId="77777777" w:rsidR="00BD0825" w:rsidRDefault="00000000">
            <w:pPr>
              <w:rPr>
                <w:rFonts w:ascii="Calibri" w:eastAsia="Calibri" w:hAnsi="Calibri" w:cs="Calibri"/>
                <w:i/>
              </w:rPr>
            </w:pPr>
            <w:r>
              <w:rPr>
                <w:rFonts w:ascii="Calibri" w:eastAsia="Calibri" w:hAnsi="Calibri" w:cs="Calibri"/>
                <w:i/>
              </w:rPr>
              <w:t>mohamadsalleh@unfpa.org</w:t>
            </w:r>
          </w:p>
        </w:tc>
      </w:tr>
      <w:tr w:rsidR="00BD0825" w14:paraId="45A3AF98" w14:textId="77777777">
        <w:tc>
          <w:tcPr>
            <w:tcW w:w="9242" w:type="dxa"/>
            <w:gridSpan w:val="4"/>
          </w:tcPr>
          <w:p w14:paraId="000002C6" w14:textId="77777777" w:rsidR="00BD0825" w:rsidRDefault="00BD0825">
            <w:pPr>
              <w:rPr>
                <w:rFonts w:ascii="Calibri" w:eastAsia="Calibri" w:hAnsi="Calibri" w:cs="Calibri"/>
                <w:sz w:val="16"/>
                <w:szCs w:val="16"/>
              </w:rPr>
            </w:pPr>
          </w:p>
        </w:tc>
      </w:tr>
      <w:tr w:rsidR="00BD0825" w14:paraId="33943FF9" w14:textId="77777777">
        <w:tc>
          <w:tcPr>
            <w:tcW w:w="936" w:type="dxa"/>
          </w:tcPr>
          <w:p w14:paraId="000002CA" w14:textId="77777777" w:rsidR="00BD0825" w:rsidRDefault="00000000">
            <w:pPr>
              <w:jc w:val="right"/>
              <w:rPr>
                <w:rFonts w:ascii="Calibri" w:eastAsia="Calibri" w:hAnsi="Calibri" w:cs="Calibri"/>
              </w:rPr>
            </w:pPr>
            <w:r>
              <w:rPr>
                <w:rFonts w:ascii="Calibri" w:eastAsia="Calibri" w:hAnsi="Calibri" w:cs="Calibri"/>
              </w:rPr>
              <w:t>From:</w:t>
            </w:r>
          </w:p>
        </w:tc>
        <w:tc>
          <w:tcPr>
            <w:tcW w:w="8306" w:type="dxa"/>
            <w:gridSpan w:val="3"/>
          </w:tcPr>
          <w:p w14:paraId="000002CB" w14:textId="77777777" w:rsidR="00BD0825" w:rsidRDefault="00000000">
            <w:pPr>
              <w:rPr>
                <w:rFonts w:ascii="Calibri" w:eastAsia="Calibri" w:hAnsi="Calibri" w:cs="Calibri"/>
                <w:i/>
                <w:highlight w:val="yellow"/>
              </w:rPr>
            </w:pPr>
            <w:r>
              <w:rPr>
                <w:rFonts w:ascii="Calibri" w:eastAsia="Calibri" w:hAnsi="Calibri" w:cs="Calibri"/>
                <w:i/>
                <w:highlight w:val="yellow"/>
              </w:rPr>
              <w:t>[Insert Company Name]</w:t>
            </w:r>
          </w:p>
        </w:tc>
      </w:tr>
      <w:tr w:rsidR="00BD0825" w14:paraId="5967008F" w14:textId="77777777">
        <w:tc>
          <w:tcPr>
            <w:tcW w:w="936" w:type="dxa"/>
          </w:tcPr>
          <w:p w14:paraId="000002CE" w14:textId="77777777" w:rsidR="00BD0825" w:rsidRDefault="00BD0825">
            <w:pPr>
              <w:jc w:val="right"/>
              <w:rPr>
                <w:rFonts w:ascii="Calibri" w:eastAsia="Calibri" w:hAnsi="Calibri" w:cs="Calibri"/>
              </w:rPr>
            </w:pPr>
          </w:p>
        </w:tc>
        <w:tc>
          <w:tcPr>
            <w:tcW w:w="8306" w:type="dxa"/>
            <w:gridSpan w:val="3"/>
          </w:tcPr>
          <w:p w14:paraId="000002CF" w14:textId="77777777" w:rsidR="00BD0825" w:rsidRDefault="00000000">
            <w:pPr>
              <w:rPr>
                <w:rFonts w:ascii="Calibri" w:eastAsia="Calibri" w:hAnsi="Calibri" w:cs="Calibri"/>
                <w:i/>
                <w:highlight w:val="yellow"/>
              </w:rPr>
            </w:pPr>
            <w:r>
              <w:rPr>
                <w:rFonts w:ascii="Calibri" w:eastAsia="Calibri" w:hAnsi="Calibri" w:cs="Calibri"/>
                <w:i/>
                <w:highlight w:val="yellow"/>
              </w:rPr>
              <w:t>[Insert Contact person from Company]</w:t>
            </w:r>
          </w:p>
        </w:tc>
      </w:tr>
      <w:tr w:rsidR="00BD0825" w14:paraId="5F8D4444" w14:textId="77777777">
        <w:tc>
          <w:tcPr>
            <w:tcW w:w="936" w:type="dxa"/>
          </w:tcPr>
          <w:p w14:paraId="000002D2" w14:textId="77777777" w:rsidR="00BD0825" w:rsidRDefault="00BD0825">
            <w:pPr>
              <w:jc w:val="right"/>
              <w:rPr>
                <w:rFonts w:ascii="Calibri" w:eastAsia="Calibri" w:hAnsi="Calibri" w:cs="Calibri"/>
              </w:rPr>
            </w:pPr>
          </w:p>
        </w:tc>
        <w:tc>
          <w:tcPr>
            <w:tcW w:w="8306" w:type="dxa"/>
            <w:gridSpan w:val="3"/>
          </w:tcPr>
          <w:p w14:paraId="000002D3" w14:textId="77777777" w:rsidR="00BD0825" w:rsidRDefault="00000000">
            <w:pPr>
              <w:rPr>
                <w:rFonts w:ascii="Calibri" w:eastAsia="Calibri" w:hAnsi="Calibri" w:cs="Calibri"/>
                <w:i/>
                <w:highlight w:val="yellow"/>
              </w:rPr>
            </w:pPr>
            <w:r>
              <w:rPr>
                <w:rFonts w:ascii="Calibri" w:eastAsia="Calibri" w:hAnsi="Calibri" w:cs="Calibri"/>
                <w:i/>
                <w:highlight w:val="yellow"/>
              </w:rPr>
              <w:t>[Insert Telephone number]</w:t>
            </w:r>
          </w:p>
        </w:tc>
      </w:tr>
      <w:tr w:rsidR="00BD0825" w14:paraId="4980C822" w14:textId="77777777">
        <w:tc>
          <w:tcPr>
            <w:tcW w:w="936" w:type="dxa"/>
          </w:tcPr>
          <w:p w14:paraId="000002D6" w14:textId="77777777" w:rsidR="00BD0825" w:rsidRDefault="00BD0825">
            <w:pPr>
              <w:jc w:val="right"/>
              <w:rPr>
                <w:rFonts w:ascii="Calibri" w:eastAsia="Calibri" w:hAnsi="Calibri" w:cs="Calibri"/>
              </w:rPr>
            </w:pPr>
          </w:p>
        </w:tc>
        <w:tc>
          <w:tcPr>
            <w:tcW w:w="8306" w:type="dxa"/>
            <w:gridSpan w:val="3"/>
          </w:tcPr>
          <w:p w14:paraId="000002D7" w14:textId="77777777" w:rsidR="00BD0825" w:rsidRDefault="00000000">
            <w:pPr>
              <w:rPr>
                <w:rFonts w:ascii="Calibri" w:eastAsia="Calibri" w:hAnsi="Calibri" w:cs="Calibri"/>
                <w:i/>
                <w:highlight w:val="yellow"/>
              </w:rPr>
            </w:pPr>
            <w:r>
              <w:rPr>
                <w:rFonts w:ascii="Calibri" w:eastAsia="Calibri" w:hAnsi="Calibri" w:cs="Calibri"/>
                <w:i/>
                <w:highlight w:val="yellow"/>
              </w:rPr>
              <w:t>Insert E-mail address of contact person]</w:t>
            </w:r>
          </w:p>
        </w:tc>
      </w:tr>
      <w:tr w:rsidR="00BD0825" w14:paraId="6C8A9B9D" w14:textId="77777777">
        <w:tc>
          <w:tcPr>
            <w:tcW w:w="936" w:type="dxa"/>
          </w:tcPr>
          <w:p w14:paraId="000002DA" w14:textId="77777777" w:rsidR="00BD0825" w:rsidRDefault="00BD0825">
            <w:pPr>
              <w:jc w:val="right"/>
              <w:rPr>
                <w:rFonts w:ascii="Calibri" w:eastAsia="Calibri" w:hAnsi="Calibri" w:cs="Calibri"/>
              </w:rPr>
            </w:pPr>
          </w:p>
        </w:tc>
        <w:tc>
          <w:tcPr>
            <w:tcW w:w="8306" w:type="dxa"/>
            <w:gridSpan w:val="3"/>
          </w:tcPr>
          <w:p w14:paraId="000002DB" w14:textId="77777777" w:rsidR="00BD0825" w:rsidRDefault="00000000">
            <w:pPr>
              <w:rPr>
                <w:rFonts w:ascii="Calibri" w:eastAsia="Calibri" w:hAnsi="Calibri" w:cs="Calibri"/>
              </w:rPr>
            </w:pPr>
            <w:r>
              <w:rPr>
                <w:rFonts w:ascii="Calibri" w:eastAsia="Calibri" w:hAnsi="Calibri" w:cs="Calibri"/>
                <w:i/>
                <w:highlight w:val="yellow"/>
              </w:rPr>
              <w:t>[Insert Postal address of Company]</w:t>
            </w:r>
          </w:p>
        </w:tc>
      </w:tr>
      <w:tr w:rsidR="00BD0825" w14:paraId="1C80B905" w14:textId="77777777">
        <w:tc>
          <w:tcPr>
            <w:tcW w:w="9242" w:type="dxa"/>
            <w:gridSpan w:val="4"/>
          </w:tcPr>
          <w:p w14:paraId="000002DE" w14:textId="77777777" w:rsidR="00BD0825" w:rsidRDefault="00BD0825">
            <w:pPr>
              <w:rPr>
                <w:rFonts w:ascii="Calibri" w:eastAsia="Calibri" w:hAnsi="Calibri" w:cs="Calibri"/>
                <w:sz w:val="16"/>
                <w:szCs w:val="16"/>
              </w:rPr>
            </w:pPr>
          </w:p>
        </w:tc>
      </w:tr>
      <w:tr w:rsidR="00BD0825" w14:paraId="1146A659" w14:textId="77777777">
        <w:tc>
          <w:tcPr>
            <w:tcW w:w="936" w:type="dxa"/>
          </w:tcPr>
          <w:p w14:paraId="000002E2" w14:textId="77777777" w:rsidR="00BD0825" w:rsidRDefault="00000000">
            <w:pPr>
              <w:jc w:val="right"/>
              <w:rPr>
                <w:rFonts w:ascii="Calibri" w:eastAsia="Calibri" w:hAnsi="Calibri" w:cs="Calibri"/>
              </w:rPr>
            </w:pPr>
            <w:r>
              <w:rPr>
                <w:rFonts w:ascii="Calibri" w:eastAsia="Calibri" w:hAnsi="Calibri" w:cs="Calibri"/>
              </w:rPr>
              <w:t>Subject:</w:t>
            </w:r>
          </w:p>
        </w:tc>
        <w:tc>
          <w:tcPr>
            <w:tcW w:w="8306" w:type="dxa"/>
            <w:gridSpan w:val="3"/>
          </w:tcPr>
          <w:p w14:paraId="000002E3" w14:textId="77777777" w:rsidR="00BD0825" w:rsidRDefault="00000000">
            <w:pPr>
              <w:rPr>
                <w:rFonts w:ascii="Calibri" w:eastAsia="Calibri" w:hAnsi="Calibri" w:cs="Calibri"/>
              </w:rPr>
            </w:pPr>
            <w:r>
              <w:rPr>
                <w:rFonts w:ascii="Calibri" w:eastAsia="Calibri" w:hAnsi="Calibri" w:cs="Calibri"/>
              </w:rPr>
              <w:t>UNF</w:t>
            </w:r>
            <w:r w:rsidRPr="00652EFB">
              <w:rPr>
                <w:rFonts w:ascii="Calibri" w:eastAsia="Calibri" w:hAnsi="Calibri" w:cs="Calibri"/>
              </w:rPr>
              <w:t>PA/MYS/RFP/24</w:t>
            </w:r>
            <w:r>
              <w:rPr>
                <w:rFonts w:ascii="Calibri" w:eastAsia="Calibri" w:hAnsi="Calibri" w:cs="Calibri"/>
              </w:rPr>
              <w:t>/001</w:t>
            </w:r>
          </w:p>
        </w:tc>
      </w:tr>
    </w:tbl>
    <w:p w14:paraId="000002E6" w14:textId="77777777" w:rsidR="00BD0825" w:rsidRDefault="00BD0825">
      <w:pPr>
        <w:rPr>
          <w:rFonts w:ascii="Calibri" w:eastAsia="Calibri" w:hAnsi="Calibri" w:cs="Calibri"/>
        </w:rPr>
      </w:pPr>
      <w:bookmarkStart w:id="73" w:name="bookmark=id.1x0gk37" w:colFirst="0" w:colLast="0"/>
      <w:bookmarkStart w:id="74" w:name="bookmark=id.2w5ecyt" w:colFirst="0" w:colLast="0"/>
      <w:bookmarkStart w:id="75" w:name="bookmark=id.4h042r0" w:colFirst="0" w:colLast="0"/>
      <w:bookmarkStart w:id="76" w:name="bookmark=id.3hv69ve" w:colFirst="0" w:colLast="0"/>
      <w:bookmarkEnd w:id="73"/>
      <w:bookmarkEnd w:id="74"/>
      <w:bookmarkEnd w:id="75"/>
      <w:bookmarkEnd w:id="76"/>
    </w:p>
    <w:tbl>
      <w:tblPr>
        <w:tblStyle w:val="affff8"/>
        <w:tblW w:w="9242" w:type="dxa"/>
        <w:tblInd w:w="-108" w:type="dxa"/>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ayout w:type="fixed"/>
        <w:tblLook w:val="0400" w:firstRow="0" w:lastRow="0" w:firstColumn="0" w:lastColumn="0" w:noHBand="0" w:noVBand="1"/>
      </w:tblPr>
      <w:tblGrid>
        <w:gridCol w:w="436"/>
        <w:gridCol w:w="8806"/>
      </w:tblGrid>
      <w:tr w:rsidR="00BD0825" w14:paraId="5E685A47" w14:textId="77777777">
        <w:tc>
          <w:tcPr>
            <w:tcW w:w="436" w:type="dxa"/>
            <w:vAlign w:val="center"/>
          </w:tcPr>
          <w:p w14:paraId="000002E7" w14:textId="77777777" w:rsidR="00BD0825" w:rsidRDefault="00000000">
            <w:pPr>
              <w:rPr>
                <w:rFonts w:ascii="Calibri" w:eastAsia="Calibri" w:hAnsi="Calibri" w:cs="Calibri"/>
              </w:rPr>
            </w:pPr>
            <w:r>
              <w:rPr>
                <w:rFonts w:ascii="MS Gothic" w:eastAsia="MS Gothic" w:hAnsi="MS Gothic" w:cs="MS Gothic"/>
              </w:rPr>
              <w:t>☐</w:t>
            </w:r>
          </w:p>
        </w:tc>
        <w:tc>
          <w:tcPr>
            <w:tcW w:w="8806" w:type="dxa"/>
            <w:vAlign w:val="center"/>
          </w:tcPr>
          <w:p w14:paraId="000002E8" w14:textId="793A39DC" w:rsidR="00BD0825" w:rsidRDefault="00000000">
            <w:pPr>
              <w:rPr>
                <w:rFonts w:ascii="Calibri" w:eastAsia="Calibri" w:hAnsi="Calibri" w:cs="Calibri"/>
              </w:rPr>
            </w:pPr>
            <w:r>
              <w:rPr>
                <w:rFonts w:ascii="Calibri" w:eastAsia="Calibri" w:hAnsi="Calibri" w:cs="Calibri"/>
              </w:rPr>
              <w:t xml:space="preserve">YES, we intend to submit a bid in response to the </w:t>
            </w:r>
            <w:r w:rsidR="00652EFB">
              <w:rPr>
                <w:rFonts w:ascii="Calibri" w:eastAsia="Calibri" w:hAnsi="Calibri" w:cs="Calibri"/>
              </w:rPr>
              <w:t>above-mentioned</w:t>
            </w:r>
            <w:r>
              <w:rPr>
                <w:rFonts w:ascii="Calibri" w:eastAsia="Calibri" w:hAnsi="Calibri" w:cs="Calibri"/>
              </w:rPr>
              <w:t xml:space="preserve"> RFP.</w:t>
            </w:r>
          </w:p>
        </w:tc>
      </w:tr>
      <w:tr w:rsidR="00BD0825" w14:paraId="645C4D9A" w14:textId="77777777">
        <w:tc>
          <w:tcPr>
            <w:tcW w:w="436" w:type="dxa"/>
            <w:vAlign w:val="center"/>
          </w:tcPr>
          <w:p w14:paraId="000002E9" w14:textId="77777777" w:rsidR="00BD0825" w:rsidRDefault="00000000">
            <w:pPr>
              <w:rPr>
                <w:rFonts w:ascii="Calibri" w:eastAsia="Calibri" w:hAnsi="Calibri" w:cs="Calibri"/>
              </w:rPr>
            </w:pPr>
            <w:r>
              <w:rPr>
                <w:rFonts w:ascii="MS Gothic" w:eastAsia="MS Gothic" w:hAnsi="MS Gothic" w:cs="MS Gothic"/>
              </w:rPr>
              <w:t>☐</w:t>
            </w:r>
          </w:p>
        </w:tc>
        <w:tc>
          <w:tcPr>
            <w:tcW w:w="8806" w:type="dxa"/>
            <w:vAlign w:val="center"/>
          </w:tcPr>
          <w:p w14:paraId="000002EA" w14:textId="7D35AF67" w:rsidR="00BD0825" w:rsidRDefault="00000000">
            <w:pPr>
              <w:rPr>
                <w:rFonts w:ascii="Calibri" w:eastAsia="Calibri" w:hAnsi="Calibri" w:cs="Calibri"/>
              </w:rPr>
            </w:pPr>
            <w:r>
              <w:rPr>
                <w:rFonts w:ascii="Calibri" w:eastAsia="Calibri" w:hAnsi="Calibri" w:cs="Calibri"/>
              </w:rPr>
              <w:t xml:space="preserve">NO, we are unable to submit a bid in response to the </w:t>
            </w:r>
            <w:r w:rsidR="00652EFB">
              <w:rPr>
                <w:rFonts w:ascii="Calibri" w:eastAsia="Calibri" w:hAnsi="Calibri" w:cs="Calibri"/>
              </w:rPr>
              <w:t>above-mentioned</w:t>
            </w:r>
            <w:r>
              <w:rPr>
                <w:rFonts w:ascii="Calibri" w:eastAsia="Calibri" w:hAnsi="Calibri" w:cs="Calibri"/>
              </w:rPr>
              <w:t xml:space="preserve"> RFP due to the following reason(s):</w:t>
            </w:r>
          </w:p>
        </w:tc>
      </w:tr>
    </w:tbl>
    <w:p w14:paraId="000002EB" w14:textId="77777777" w:rsidR="00BD0825" w:rsidRDefault="00BD0825">
      <w:pPr>
        <w:rPr>
          <w:rFonts w:ascii="Calibri" w:eastAsia="Calibri" w:hAnsi="Calibri" w:cs="Calibri"/>
        </w:rPr>
      </w:pPr>
    </w:p>
    <w:p w14:paraId="000002EC" w14:textId="77777777" w:rsidR="00BD0825" w:rsidRDefault="00000000">
      <w:pPr>
        <w:tabs>
          <w:tab w:val="left" w:pos="1418"/>
        </w:tabs>
        <w:ind w:left="1418" w:hanging="851"/>
        <w:rPr>
          <w:rFonts w:ascii="Calibri" w:eastAsia="Calibri" w:hAnsi="Calibri" w:cs="Calibri"/>
        </w:rPr>
      </w:pPr>
      <w:proofErr w:type="gramStart"/>
      <w:r>
        <w:rPr>
          <w:rFonts w:ascii="Calibri" w:eastAsia="Calibri" w:hAnsi="Calibri" w:cs="Calibri"/>
        </w:rPr>
        <w:t>( )</w:t>
      </w:r>
      <w:proofErr w:type="gramEnd"/>
      <w:r>
        <w:rPr>
          <w:rFonts w:ascii="Calibri" w:eastAsia="Calibri" w:hAnsi="Calibri" w:cs="Calibri"/>
        </w:rPr>
        <w:tab/>
        <w:t>The requested products and/or services are not within our range of supply.</w:t>
      </w:r>
    </w:p>
    <w:p w14:paraId="000002ED" w14:textId="77777777" w:rsidR="00BD0825" w:rsidRDefault="00000000">
      <w:pPr>
        <w:tabs>
          <w:tab w:val="left" w:pos="1418"/>
        </w:tabs>
        <w:ind w:left="1418" w:hanging="851"/>
        <w:rPr>
          <w:rFonts w:ascii="Calibri" w:eastAsia="Calibri" w:hAnsi="Calibri" w:cs="Calibri"/>
        </w:rPr>
      </w:pPr>
      <w:proofErr w:type="gramStart"/>
      <w:r>
        <w:rPr>
          <w:rFonts w:ascii="Calibri" w:eastAsia="Calibri" w:hAnsi="Calibri" w:cs="Calibri"/>
        </w:rPr>
        <w:t>( )</w:t>
      </w:r>
      <w:proofErr w:type="gramEnd"/>
      <w:r>
        <w:rPr>
          <w:rFonts w:ascii="Calibri" w:eastAsia="Calibri" w:hAnsi="Calibri" w:cs="Calibri"/>
        </w:rPr>
        <w:tab/>
        <w:t>The requested products are not available at the moment.</w:t>
      </w:r>
    </w:p>
    <w:p w14:paraId="000002EE" w14:textId="77777777" w:rsidR="00BD0825" w:rsidRDefault="00000000">
      <w:pPr>
        <w:tabs>
          <w:tab w:val="left" w:pos="1418"/>
        </w:tabs>
        <w:ind w:left="1418" w:hanging="851"/>
        <w:rPr>
          <w:rFonts w:ascii="Calibri" w:eastAsia="Calibri" w:hAnsi="Calibri" w:cs="Calibri"/>
        </w:rPr>
      </w:pPr>
      <w:proofErr w:type="gramStart"/>
      <w:r>
        <w:rPr>
          <w:rFonts w:ascii="Calibri" w:eastAsia="Calibri" w:hAnsi="Calibri" w:cs="Calibri"/>
        </w:rPr>
        <w:t>( )</w:t>
      </w:r>
      <w:proofErr w:type="gramEnd"/>
      <w:r>
        <w:rPr>
          <w:rFonts w:ascii="Calibri" w:eastAsia="Calibri" w:hAnsi="Calibri" w:cs="Calibri"/>
        </w:rPr>
        <w:tab/>
        <w:t>We are unable to submit a competitive bid for the requested products/services at the moment.</w:t>
      </w:r>
    </w:p>
    <w:p w14:paraId="000002EF" w14:textId="77777777" w:rsidR="00BD0825" w:rsidRDefault="00000000">
      <w:pPr>
        <w:tabs>
          <w:tab w:val="left" w:pos="1418"/>
        </w:tabs>
        <w:ind w:left="1418" w:hanging="851"/>
        <w:rPr>
          <w:rFonts w:ascii="Calibri" w:eastAsia="Calibri" w:hAnsi="Calibri" w:cs="Calibri"/>
        </w:rPr>
      </w:pPr>
      <w:proofErr w:type="gramStart"/>
      <w:r>
        <w:rPr>
          <w:rFonts w:ascii="Calibri" w:eastAsia="Calibri" w:hAnsi="Calibri" w:cs="Calibri"/>
        </w:rPr>
        <w:t>( )</w:t>
      </w:r>
      <w:proofErr w:type="gramEnd"/>
      <w:r>
        <w:rPr>
          <w:rFonts w:ascii="Calibri" w:eastAsia="Calibri" w:hAnsi="Calibri" w:cs="Calibri"/>
        </w:rPr>
        <w:tab/>
        <w:t>We cannot meet the requested specifications.</w:t>
      </w:r>
    </w:p>
    <w:p w14:paraId="000002F0" w14:textId="77777777" w:rsidR="00BD0825" w:rsidRDefault="00000000">
      <w:pPr>
        <w:tabs>
          <w:tab w:val="left" w:pos="1418"/>
        </w:tabs>
        <w:ind w:left="1418" w:hanging="851"/>
        <w:rPr>
          <w:rFonts w:ascii="Calibri" w:eastAsia="Calibri" w:hAnsi="Calibri" w:cs="Calibri"/>
        </w:rPr>
      </w:pPr>
      <w:proofErr w:type="gramStart"/>
      <w:r>
        <w:rPr>
          <w:rFonts w:ascii="Calibri" w:eastAsia="Calibri" w:hAnsi="Calibri" w:cs="Calibri"/>
        </w:rPr>
        <w:t>( )</w:t>
      </w:r>
      <w:proofErr w:type="gramEnd"/>
      <w:r>
        <w:rPr>
          <w:rFonts w:ascii="Calibri" w:eastAsia="Calibri" w:hAnsi="Calibri" w:cs="Calibri"/>
        </w:rPr>
        <w:tab/>
        <w:t>The information provided for bidding purposes is insufficient and unclear</w:t>
      </w:r>
    </w:p>
    <w:p w14:paraId="000002F1" w14:textId="77777777" w:rsidR="00BD0825" w:rsidRDefault="00000000">
      <w:pPr>
        <w:tabs>
          <w:tab w:val="left" w:pos="1418"/>
        </w:tabs>
        <w:ind w:left="1418" w:hanging="851"/>
        <w:rPr>
          <w:rFonts w:ascii="Calibri" w:eastAsia="Calibri" w:hAnsi="Calibri" w:cs="Calibri"/>
        </w:rPr>
      </w:pPr>
      <w:proofErr w:type="gramStart"/>
      <w:r>
        <w:rPr>
          <w:rFonts w:ascii="Calibri" w:eastAsia="Calibri" w:hAnsi="Calibri" w:cs="Calibri"/>
        </w:rPr>
        <w:t>( )</w:t>
      </w:r>
      <w:proofErr w:type="gramEnd"/>
      <w:r>
        <w:rPr>
          <w:rFonts w:ascii="Calibri" w:eastAsia="Calibri" w:hAnsi="Calibri" w:cs="Calibri"/>
        </w:rPr>
        <w:tab/>
        <w:t>Your RFP document is too complicated</w:t>
      </w:r>
    </w:p>
    <w:p w14:paraId="000002F2" w14:textId="77777777" w:rsidR="00BD0825" w:rsidRDefault="00000000">
      <w:pPr>
        <w:tabs>
          <w:tab w:val="left" w:pos="1418"/>
        </w:tabs>
        <w:ind w:left="1418" w:hanging="851"/>
        <w:rPr>
          <w:rFonts w:ascii="Calibri" w:eastAsia="Calibri" w:hAnsi="Calibri" w:cs="Calibri"/>
        </w:rPr>
      </w:pPr>
      <w:proofErr w:type="gramStart"/>
      <w:r>
        <w:rPr>
          <w:rFonts w:ascii="Calibri" w:eastAsia="Calibri" w:hAnsi="Calibri" w:cs="Calibri"/>
        </w:rPr>
        <w:t>( )</w:t>
      </w:r>
      <w:proofErr w:type="gramEnd"/>
      <w:r>
        <w:rPr>
          <w:rFonts w:ascii="Calibri" w:eastAsia="Calibri" w:hAnsi="Calibri" w:cs="Calibri"/>
        </w:rPr>
        <w:tab/>
        <w:t>Insufficient time is allocated to prepare an adequate Bid.</w:t>
      </w:r>
    </w:p>
    <w:p w14:paraId="000002F3" w14:textId="77777777" w:rsidR="00BD0825" w:rsidRDefault="00000000">
      <w:pPr>
        <w:tabs>
          <w:tab w:val="left" w:pos="1418"/>
        </w:tabs>
        <w:ind w:left="1418" w:hanging="851"/>
        <w:rPr>
          <w:rFonts w:ascii="Calibri" w:eastAsia="Calibri" w:hAnsi="Calibri" w:cs="Calibri"/>
        </w:rPr>
      </w:pPr>
      <w:proofErr w:type="gramStart"/>
      <w:r>
        <w:rPr>
          <w:rFonts w:ascii="Calibri" w:eastAsia="Calibri" w:hAnsi="Calibri" w:cs="Calibri"/>
        </w:rPr>
        <w:t>( )</w:t>
      </w:r>
      <w:proofErr w:type="gramEnd"/>
      <w:r>
        <w:rPr>
          <w:rFonts w:ascii="Calibri" w:eastAsia="Calibri" w:hAnsi="Calibri" w:cs="Calibri"/>
        </w:rPr>
        <w:tab/>
        <w:t>We cannot meet the delivery requirements.</w:t>
      </w:r>
    </w:p>
    <w:p w14:paraId="000002F4" w14:textId="77777777" w:rsidR="00BD0825" w:rsidRDefault="00000000">
      <w:pPr>
        <w:tabs>
          <w:tab w:val="left" w:pos="1418"/>
        </w:tabs>
        <w:ind w:left="1418" w:hanging="851"/>
        <w:rPr>
          <w:rFonts w:ascii="Calibri" w:eastAsia="Calibri" w:hAnsi="Calibri" w:cs="Calibri"/>
        </w:rPr>
      </w:pPr>
      <w:proofErr w:type="gramStart"/>
      <w:r>
        <w:rPr>
          <w:rFonts w:ascii="Calibri" w:eastAsia="Calibri" w:hAnsi="Calibri" w:cs="Calibri"/>
        </w:rPr>
        <w:t>( )</w:t>
      </w:r>
      <w:proofErr w:type="gramEnd"/>
      <w:r>
        <w:rPr>
          <w:rFonts w:ascii="Calibri" w:eastAsia="Calibri" w:hAnsi="Calibri" w:cs="Calibri"/>
        </w:rPr>
        <w:tab/>
        <w:t>We cannot adhere to your terms and conditions (please specify: payment terms, request for performance security, etc.):</w:t>
      </w:r>
    </w:p>
    <w:p w14:paraId="000002F5" w14:textId="77777777" w:rsidR="00BD0825" w:rsidRDefault="00000000">
      <w:pPr>
        <w:tabs>
          <w:tab w:val="left" w:pos="1418"/>
        </w:tabs>
        <w:ind w:left="1418" w:hanging="851"/>
        <w:rPr>
          <w:rFonts w:ascii="Calibri" w:eastAsia="Calibri" w:hAnsi="Calibri" w:cs="Calibri"/>
        </w:rPr>
      </w:pPr>
      <w:proofErr w:type="gramStart"/>
      <w:r>
        <w:rPr>
          <w:rFonts w:ascii="Calibri" w:eastAsia="Calibri" w:hAnsi="Calibri" w:cs="Calibri"/>
        </w:rPr>
        <w:t>( )</w:t>
      </w:r>
      <w:proofErr w:type="gramEnd"/>
      <w:r>
        <w:rPr>
          <w:rFonts w:ascii="Calibri" w:eastAsia="Calibri" w:hAnsi="Calibri" w:cs="Calibri"/>
        </w:rPr>
        <w:tab/>
        <w:t>Our current capacity is overbooked</w:t>
      </w:r>
    </w:p>
    <w:p w14:paraId="000002F6" w14:textId="77777777" w:rsidR="00BD0825" w:rsidRDefault="00000000">
      <w:pPr>
        <w:tabs>
          <w:tab w:val="left" w:pos="1418"/>
        </w:tabs>
        <w:ind w:left="1418" w:hanging="851"/>
        <w:rPr>
          <w:rFonts w:ascii="Calibri" w:eastAsia="Calibri" w:hAnsi="Calibri" w:cs="Calibri"/>
        </w:rPr>
      </w:pPr>
      <w:proofErr w:type="gramStart"/>
      <w:r>
        <w:rPr>
          <w:rFonts w:ascii="Calibri" w:eastAsia="Calibri" w:hAnsi="Calibri" w:cs="Calibri"/>
        </w:rPr>
        <w:t>( )</w:t>
      </w:r>
      <w:proofErr w:type="gramEnd"/>
      <w:r>
        <w:rPr>
          <w:rFonts w:ascii="Calibri" w:eastAsia="Calibri" w:hAnsi="Calibri" w:cs="Calibri"/>
        </w:rPr>
        <w:tab/>
        <w:t>We are closed during the holiday season</w:t>
      </w:r>
    </w:p>
    <w:p w14:paraId="000002F7" w14:textId="77777777" w:rsidR="00BD0825" w:rsidRDefault="00000000">
      <w:pPr>
        <w:tabs>
          <w:tab w:val="left" w:pos="1418"/>
        </w:tabs>
        <w:ind w:left="1418" w:hanging="851"/>
        <w:rPr>
          <w:rFonts w:ascii="Calibri" w:eastAsia="Calibri" w:hAnsi="Calibri" w:cs="Calibri"/>
        </w:rPr>
      </w:pPr>
      <w:proofErr w:type="gramStart"/>
      <w:r>
        <w:rPr>
          <w:rFonts w:ascii="Calibri" w:eastAsia="Calibri" w:hAnsi="Calibri" w:cs="Calibri"/>
        </w:rPr>
        <w:t>( )</w:t>
      </w:r>
      <w:proofErr w:type="gramEnd"/>
      <w:r>
        <w:rPr>
          <w:rFonts w:ascii="Calibri" w:eastAsia="Calibri" w:hAnsi="Calibri" w:cs="Calibri"/>
        </w:rPr>
        <w:tab/>
        <w:t xml:space="preserve">We had to give priority to other clients’ requests </w:t>
      </w:r>
    </w:p>
    <w:p w14:paraId="000002F8" w14:textId="77777777" w:rsidR="00BD0825" w:rsidRDefault="00000000">
      <w:pPr>
        <w:tabs>
          <w:tab w:val="left" w:pos="1418"/>
        </w:tabs>
        <w:ind w:left="1418" w:hanging="851"/>
        <w:rPr>
          <w:rFonts w:ascii="Calibri" w:eastAsia="Calibri" w:hAnsi="Calibri" w:cs="Calibri"/>
        </w:rPr>
      </w:pPr>
      <w:proofErr w:type="gramStart"/>
      <w:r>
        <w:rPr>
          <w:rFonts w:ascii="Calibri" w:eastAsia="Calibri" w:hAnsi="Calibri" w:cs="Calibri"/>
        </w:rPr>
        <w:t>( )</w:t>
      </w:r>
      <w:proofErr w:type="gramEnd"/>
      <w:r>
        <w:rPr>
          <w:rFonts w:ascii="Calibri" w:eastAsia="Calibri" w:hAnsi="Calibri" w:cs="Calibri"/>
        </w:rPr>
        <w:tab/>
        <w:t xml:space="preserve">We do not sell directly, but through distributors </w:t>
      </w:r>
    </w:p>
    <w:p w14:paraId="000002F9" w14:textId="77777777" w:rsidR="00BD0825" w:rsidRDefault="00000000">
      <w:pPr>
        <w:tabs>
          <w:tab w:val="left" w:pos="1418"/>
        </w:tabs>
        <w:ind w:left="1418" w:hanging="851"/>
        <w:rPr>
          <w:rFonts w:ascii="Calibri" w:eastAsia="Calibri" w:hAnsi="Calibri" w:cs="Calibri"/>
        </w:rPr>
      </w:pPr>
      <w:proofErr w:type="gramStart"/>
      <w:r>
        <w:rPr>
          <w:rFonts w:ascii="Calibri" w:eastAsia="Calibri" w:hAnsi="Calibri" w:cs="Calibri"/>
        </w:rPr>
        <w:t>( )</w:t>
      </w:r>
      <w:proofErr w:type="gramEnd"/>
      <w:r>
        <w:rPr>
          <w:rFonts w:ascii="Calibri" w:eastAsia="Calibri" w:hAnsi="Calibri" w:cs="Calibri"/>
        </w:rPr>
        <w:tab/>
        <w:t>We have no after-sales service available in the recipient country</w:t>
      </w:r>
    </w:p>
    <w:p w14:paraId="000002FA" w14:textId="77777777" w:rsidR="00BD0825" w:rsidRDefault="00000000">
      <w:pPr>
        <w:tabs>
          <w:tab w:val="left" w:pos="1418"/>
        </w:tabs>
        <w:ind w:left="1418" w:hanging="851"/>
        <w:rPr>
          <w:rFonts w:ascii="Calibri" w:eastAsia="Calibri" w:hAnsi="Calibri" w:cs="Calibri"/>
        </w:rPr>
      </w:pPr>
      <w:proofErr w:type="gramStart"/>
      <w:r>
        <w:rPr>
          <w:rFonts w:ascii="Calibri" w:eastAsia="Calibri" w:hAnsi="Calibri" w:cs="Calibri"/>
        </w:rPr>
        <w:t>( )</w:t>
      </w:r>
      <w:proofErr w:type="gramEnd"/>
      <w:r>
        <w:rPr>
          <w:rFonts w:ascii="Calibri" w:eastAsia="Calibri" w:hAnsi="Calibri" w:cs="Calibri"/>
        </w:rPr>
        <w:tab/>
        <w:t>The person handling bid is away from the office</w:t>
      </w:r>
    </w:p>
    <w:p w14:paraId="000002FB" w14:textId="77777777" w:rsidR="00BD0825" w:rsidRDefault="00000000">
      <w:pPr>
        <w:tabs>
          <w:tab w:val="left" w:pos="1418"/>
        </w:tabs>
        <w:ind w:left="1418" w:hanging="851"/>
        <w:rPr>
          <w:rFonts w:ascii="Calibri" w:eastAsia="Calibri" w:hAnsi="Calibri" w:cs="Calibri"/>
        </w:rPr>
      </w:pPr>
      <w:proofErr w:type="gramStart"/>
      <w:r>
        <w:rPr>
          <w:rFonts w:ascii="Calibri" w:eastAsia="Calibri" w:hAnsi="Calibri" w:cs="Calibri"/>
        </w:rPr>
        <w:t>( )</w:t>
      </w:r>
      <w:proofErr w:type="gramEnd"/>
      <w:r>
        <w:rPr>
          <w:rFonts w:ascii="Calibri" w:eastAsia="Calibri" w:hAnsi="Calibri" w:cs="Calibri"/>
        </w:rPr>
        <w:tab/>
        <w:t>Other (please specify)</w:t>
      </w:r>
    </w:p>
    <w:p w14:paraId="000002FC" w14:textId="77777777" w:rsidR="00BD0825" w:rsidRDefault="00BD0825">
      <w:pPr>
        <w:tabs>
          <w:tab w:val="left" w:pos="1418"/>
        </w:tabs>
        <w:ind w:left="1418" w:hanging="851"/>
      </w:pPr>
    </w:p>
    <w:tbl>
      <w:tblPr>
        <w:tblStyle w:val="affff9"/>
        <w:tblW w:w="9242" w:type="dxa"/>
        <w:tblInd w:w="-108" w:type="dxa"/>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ayout w:type="fixed"/>
        <w:tblLook w:val="0400" w:firstRow="0" w:lastRow="0" w:firstColumn="0" w:lastColumn="0" w:noHBand="0" w:noVBand="1"/>
      </w:tblPr>
      <w:tblGrid>
        <w:gridCol w:w="436"/>
        <w:gridCol w:w="8806"/>
      </w:tblGrid>
      <w:tr w:rsidR="00BD0825" w14:paraId="4419F7CB" w14:textId="77777777">
        <w:tc>
          <w:tcPr>
            <w:tcW w:w="436" w:type="dxa"/>
            <w:vAlign w:val="center"/>
          </w:tcPr>
          <w:p w14:paraId="000002FD" w14:textId="77777777" w:rsidR="00BD0825" w:rsidRDefault="00000000">
            <w:pPr>
              <w:rPr>
                <w:rFonts w:ascii="Calibri" w:eastAsia="Calibri" w:hAnsi="Calibri" w:cs="Calibri"/>
              </w:rPr>
            </w:pPr>
            <w:r>
              <w:rPr>
                <w:rFonts w:ascii="MS Gothic" w:eastAsia="MS Gothic" w:hAnsi="MS Gothic" w:cs="MS Gothic"/>
              </w:rPr>
              <w:t>☐</w:t>
            </w:r>
          </w:p>
        </w:tc>
        <w:tc>
          <w:tcPr>
            <w:tcW w:w="8806" w:type="dxa"/>
            <w:vAlign w:val="center"/>
          </w:tcPr>
          <w:p w14:paraId="000002FE" w14:textId="77777777" w:rsidR="00BD0825" w:rsidRDefault="00000000">
            <w:pPr>
              <w:rPr>
                <w:rFonts w:ascii="Calibri" w:eastAsia="Calibri" w:hAnsi="Calibri" w:cs="Calibri"/>
              </w:rPr>
            </w:pPr>
            <w:r>
              <w:rPr>
                <w:rFonts w:ascii="Calibri" w:eastAsia="Calibri" w:hAnsi="Calibri" w:cs="Calibri"/>
              </w:rPr>
              <w:t xml:space="preserve">YES, even though on this occasion we have not submitted a Bid we are </w:t>
            </w:r>
            <w:proofErr w:type="gramStart"/>
            <w:r>
              <w:rPr>
                <w:rFonts w:ascii="Calibri" w:eastAsia="Calibri" w:hAnsi="Calibri" w:cs="Calibri"/>
              </w:rPr>
              <w:t>definitely interested</w:t>
            </w:r>
            <w:proofErr w:type="gramEnd"/>
            <w:r>
              <w:rPr>
                <w:rFonts w:ascii="Calibri" w:eastAsia="Calibri" w:hAnsi="Calibri" w:cs="Calibri"/>
              </w:rPr>
              <w:t xml:space="preserve"> in future possible RFP’s.</w:t>
            </w:r>
          </w:p>
        </w:tc>
      </w:tr>
      <w:tr w:rsidR="00BD0825" w14:paraId="33440156" w14:textId="77777777">
        <w:tc>
          <w:tcPr>
            <w:tcW w:w="436" w:type="dxa"/>
          </w:tcPr>
          <w:p w14:paraId="000002FF" w14:textId="77777777" w:rsidR="00BD0825" w:rsidRDefault="00000000">
            <w:pPr>
              <w:rPr>
                <w:rFonts w:ascii="Calibri" w:eastAsia="Calibri" w:hAnsi="Calibri" w:cs="Calibri"/>
              </w:rPr>
            </w:pPr>
            <w:r>
              <w:rPr>
                <w:rFonts w:ascii="MS Gothic" w:eastAsia="MS Gothic" w:hAnsi="MS Gothic" w:cs="MS Gothic"/>
              </w:rPr>
              <w:lastRenderedPageBreak/>
              <w:t>☐</w:t>
            </w:r>
          </w:p>
        </w:tc>
        <w:tc>
          <w:tcPr>
            <w:tcW w:w="8806" w:type="dxa"/>
          </w:tcPr>
          <w:p w14:paraId="00000300" w14:textId="77777777" w:rsidR="00BD0825" w:rsidRDefault="00000000">
            <w:pPr>
              <w:rPr>
                <w:rFonts w:ascii="Calibri" w:eastAsia="Calibri" w:hAnsi="Calibri" w:cs="Calibri"/>
              </w:rPr>
            </w:pPr>
            <w:r>
              <w:rPr>
                <w:rFonts w:ascii="Calibri" w:eastAsia="Calibri" w:hAnsi="Calibri" w:cs="Calibri"/>
              </w:rPr>
              <w:t>No, we are not interested in participating in future possible RFP’s, please remove us from your vendor database.</w:t>
            </w:r>
          </w:p>
        </w:tc>
      </w:tr>
    </w:tbl>
    <w:p w14:paraId="00000301" w14:textId="77777777" w:rsidR="00BD0825" w:rsidRDefault="00BD0825">
      <w:pPr>
        <w:tabs>
          <w:tab w:val="left" w:pos="1418"/>
        </w:tabs>
        <w:ind w:left="1418" w:hanging="851"/>
      </w:pPr>
    </w:p>
    <w:p w14:paraId="00000302" w14:textId="2FC7FA06" w:rsidR="00BD0825" w:rsidRDefault="00000000">
      <w:pPr>
        <w:jc w:val="both"/>
        <w:rPr>
          <w:rFonts w:ascii="Calibri" w:eastAsia="Calibri" w:hAnsi="Calibri" w:cs="Calibri"/>
          <w:b/>
        </w:rPr>
      </w:pPr>
      <w:bookmarkStart w:id="77" w:name="_heading=h.1baon6m" w:colFirst="0" w:colLast="0"/>
      <w:bookmarkEnd w:id="77"/>
      <w:r>
        <w:rPr>
          <w:rFonts w:ascii="Calibri" w:eastAsia="Calibri" w:hAnsi="Calibri" w:cs="Calibri"/>
          <w:b/>
        </w:rPr>
        <w:t xml:space="preserve">If UNFPA should have any questions </w:t>
      </w:r>
      <w:proofErr w:type="gramStart"/>
      <w:r w:rsidR="00652EFB">
        <w:rPr>
          <w:rFonts w:ascii="Calibri" w:eastAsia="Calibri" w:hAnsi="Calibri" w:cs="Calibri"/>
          <w:b/>
        </w:rPr>
        <w:t>in regard to</w:t>
      </w:r>
      <w:proofErr w:type="gramEnd"/>
      <w:r>
        <w:rPr>
          <w:rFonts w:ascii="Calibri" w:eastAsia="Calibri" w:hAnsi="Calibri" w:cs="Calibri"/>
          <w:b/>
        </w:rPr>
        <w:t xml:space="preserve"> this Bid Confirmation Form and would require further clarification on our No Bid decision, UNFPA should contact the following focal person who will be able to assist: </w:t>
      </w:r>
    </w:p>
    <w:p w14:paraId="00000303" w14:textId="77777777" w:rsidR="00BD0825" w:rsidRDefault="00BD0825">
      <w:pPr>
        <w:rPr>
          <w:rFonts w:ascii="Calibri" w:eastAsia="Calibri" w:hAnsi="Calibri" w:cs="Calibri"/>
          <w:smallCaps/>
        </w:rPr>
      </w:pPr>
    </w:p>
    <w:tbl>
      <w:tblPr>
        <w:tblStyle w:val="affffa"/>
        <w:tblW w:w="9242" w:type="dxa"/>
        <w:tblInd w:w="-108" w:type="dxa"/>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ayout w:type="fixed"/>
        <w:tblLook w:val="0400" w:firstRow="0" w:lastRow="0" w:firstColumn="0" w:lastColumn="0" w:noHBand="0" w:noVBand="1"/>
      </w:tblPr>
      <w:tblGrid>
        <w:gridCol w:w="1242"/>
        <w:gridCol w:w="3378"/>
        <w:gridCol w:w="1300"/>
        <w:gridCol w:w="3322"/>
      </w:tblGrid>
      <w:tr w:rsidR="00BD0825" w14:paraId="52F40ADF" w14:textId="77777777">
        <w:tc>
          <w:tcPr>
            <w:tcW w:w="1242" w:type="dxa"/>
          </w:tcPr>
          <w:p w14:paraId="00000304" w14:textId="77777777" w:rsidR="00BD0825" w:rsidRDefault="00000000">
            <w:pPr>
              <w:rPr>
                <w:rFonts w:ascii="Calibri" w:eastAsia="Calibri" w:hAnsi="Calibri" w:cs="Calibri"/>
              </w:rPr>
            </w:pPr>
            <w:r>
              <w:rPr>
                <w:rFonts w:ascii="Calibri" w:eastAsia="Calibri" w:hAnsi="Calibri" w:cs="Calibri"/>
              </w:rPr>
              <w:t>Name:</w:t>
            </w:r>
          </w:p>
        </w:tc>
        <w:tc>
          <w:tcPr>
            <w:tcW w:w="3378" w:type="dxa"/>
          </w:tcPr>
          <w:p w14:paraId="00000305" w14:textId="77777777" w:rsidR="00BD0825" w:rsidRDefault="00BD0825">
            <w:pPr>
              <w:rPr>
                <w:rFonts w:ascii="Calibri" w:eastAsia="Calibri" w:hAnsi="Calibri" w:cs="Calibri"/>
              </w:rPr>
            </w:pPr>
          </w:p>
        </w:tc>
        <w:tc>
          <w:tcPr>
            <w:tcW w:w="1300" w:type="dxa"/>
          </w:tcPr>
          <w:p w14:paraId="00000306" w14:textId="77777777" w:rsidR="00BD0825" w:rsidRDefault="00000000">
            <w:pPr>
              <w:rPr>
                <w:rFonts w:ascii="Calibri" w:eastAsia="Calibri" w:hAnsi="Calibri" w:cs="Calibri"/>
              </w:rPr>
            </w:pPr>
            <w:r>
              <w:rPr>
                <w:rFonts w:ascii="Calibri" w:eastAsia="Calibri" w:hAnsi="Calibri" w:cs="Calibri"/>
              </w:rPr>
              <w:t>E-mail:</w:t>
            </w:r>
          </w:p>
        </w:tc>
        <w:tc>
          <w:tcPr>
            <w:tcW w:w="3322" w:type="dxa"/>
          </w:tcPr>
          <w:p w14:paraId="00000307" w14:textId="77777777" w:rsidR="00BD0825" w:rsidRDefault="00BD0825">
            <w:pPr>
              <w:rPr>
                <w:rFonts w:ascii="Calibri" w:eastAsia="Calibri" w:hAnsi="Calibri" w:cs="Calibri"/>
              </w:rPr>
            </w:pPr>
          </w:p>
        </w:tc>
      </w:tr>
      <w:tr w:rsidR="00BD0825" w14:paraId="7751E38D" w14:textId="77777777">
        <w:tc>
          <w:tcPr>
            <w:tcW w:w="1242" w:type="dxa"/>
          </w:tcPr>
          <w:p w14:paraId="00000308" w14:textId="77777777" w:rsidR="00BD0825" w:rsidRDefault="00000000">
            <w:pPr>
              <w:rPr>
                <w:rFonts w:ascii="Calibri" w:eastAsia="Calibri" w:hAnsi="Calibri" w:cs="Calibri"/>
              </w:rPr>
            </w:pPr>
            <w:r>
              <w:rPr>
                <w:rFonts w:ascii="Calibri" w:eastAsia="Calibri" w:hAnsi="Calibri" w:cs="Calibri"/>
              </w:rPr>
              <w:t>Post Title:</w:t>
            </w:r>
          </w:p>
        </w:tc>
        <w:tc>
          <w:tcPr>
            <w:tcW w:w="3378" w:type="dxa"/>
          </w:tcPr>
          <w:p w14:paraId="00000309" w14:textId="77777777" w:rsidR="00BD0825" w:rsidRDefault="00BD0825">
            <w:pPr>
              <w:rPr>
                <w:rFonts w:ascii="Calibri" w:eastAsia="Calibri" w:hAnsi="Calibri" w:cs="Calibri"/>
              </w:rPr>
            </w:pPr>
          </w:p>
        </w:tc>
        <w:tc>
          <w:tcPr>
            <w:tcW w:w="1300" w:type="dxa"/>
          </w:tcPr>
          <w:p w14:paraId="0000030A" w14:textId="77777777" w:rsidR="00BD0825" w:rsidRDefault="00000000">
            <w:pPr>
              <w:rPr>
                <w:rFonts w:ascii="Calibri" w:eastAsia="Calibri" w:hAnsi="Calibri" w:cs="Calibri"/>
              </w:rPr>
            </w:pPr>
            <w:r>
              <w:rPr>
                <w:rFonts w:ascii="Calibri" w:eastAsia="Calibri" w:hAnsi="Calibri" w:cs="Calibri"/>
              </w:rPr>
              <w:t>Telephone</w:t>
            </w:r>
          </w:p>
        </w:tc>
        <w:tc>
          <w:tcPr>
            <w:tcW w:w="3322" w:type="dxa"/>
          </w:tcPr>
          <w:p w14:paraId="0000030B" w14:textId="77777777" w:rsidR="00BD0825" w:rsidRDefault="00BD0825">
            <w:pPr>
              <w:rPr>
                <w:rFonts w:ascii="Calibri" w:eastAsia="Calibri" w:hAnsi="Calibri" w:cs="Calibri"/>
              </w:rPr>
            </w:pPr>
          </w:p>
        </w:tc>
      </w:tr>
    </w:tbl>
    <w:p w14:paraId="0000030C" w14:textId="77777777" w:rsidR="00BD0825" w:rsidRDefault="00000000">
      <w:pPr>
        <w:pStyle w:val="Heading1"/>
        <w:jc w:val="center"/>
        <w:rPr>
          <w:rFonts w:ascii="Calibri" w:eastAsia="Calibri" w:hAnsi="Calibri" w:cs="Calibri"/>
          <w:smallCaps/>
          <w:color w:val="000000"/>
        </w:rPr>
      </w:pPr>
      <w:bookmarkStart w:id="78" w:name="_heading=h.3vac5uf" w:colFirst="0" w:colLast="0"/>
      <w:bookmarkEnd w:id="78"/>
      <w:r>
        <w:rPr>
          <w:rFonts w:ascii="Calibri" w:eastAsia="Calibri" w:hAnsi="Calibri" w:cs="Calibri"/>
          <w:smallCaps/>
          <w:color w:val="000000"/>
        </w:rPr>
        <w:t>SECTION VI – ANNEX B: BID SUBMISSION FORM</w:t>
      </w:r>
    </w:p>
    <w:p w14:paraId="0000030D" w14:textId="77777777" w:rsidR="00BD0825" w:rsidRDefault="00BD0825">
      <w:pPr>
        <w:jc w:val="both"/>
        <w:rPr>
          <w:rFonts w:ascii="Calibri" w:eastAsia="Calibri" w:hAnsi="Calibri" w:cs="Calibri"/>
        </w:rPr>
      </w:pPr>
    </w:p>
    <w:p w14:paraId="0000030E" w14:textId="77777777" w:rsidR="00BD0825" w:rsidRDefault="00000000">
      <w:pPr>
        <w:jc w:val="right"/>
        <w:rPr>
          <w:rFonts w:ascii="Calibri" w:eastAsia="Calibri" w:hAnsi="Calibri" w:cs="Calibri"/>
        </w:rPr>
      </w:pPr>
      <w:r>
        <w:rPr>
          <w:rFonts w:ascii="Calibri" w:eastAsia="Calibri" w:hAnsi="Calibri" w:cs="Calibri"/>
        </w:rPr>
        <w:t xml:space="preserve">Date: </w:t>
      </w:r>
      <w:r>
        <w:rPr>
          <w:rFonts w:ascii="Calibri" w:eastAsia="Calibri" w:hAnsi="Calibri" w:cs="Calibri"/>
          <w:highlight w:val="yellow"/>
        </w:rPr>
        <w:t>[Insert Month, Day, Year]</w:t>
      </w:r>
    </w:p>
    <w:p w14:paraId="0000030F" w14:textId="77777777" w:rsidR="00BD0825" w:rsidRDefault="00000000">
      <w:pPr>
        <w:jc w:val="both"/>
        <w:rPr>
          <w:rFonts w:ascii="Calibri" w:eastAsia="Calibri" w:hAnsi="Calibri" w:cs="Calibri"/>
        </w:rPr>
      </w:pPr>
      <w:r>
        <w:rPr>
          <w:rFonts w:ascii="Calibri" w:eastAsia="Calibri" w:hAnsi="Calibri" w:cs="Calibri"/>
        </w:rPr>
        <w:t>To: UNFPA</w:t>
      </w:r>
    </w:p>
    <w:p w14:paraId="00000310" w14:textId="77777777" w:rsidR="00BD0825" w:rsidRPr="00652EFB" w:rsidRDefault="00000000">
      <w:pPr>
        <w:jc w:val="both"/>
        <w:rPr>
          <w:rFonts w:ascii="Calibri" w:eastAsia="Calibri" w:hAnsi="Calibri" w:cs="Calibri"/>
          <w:i/>
          <w:color w:val="000000"/>
        </w:rPr>
      </w:pPr>
      <w:r w:rsidRPr="00652EFB">
        <w:rPr>
          <w:rFonts w:ascii="Calibri" w:eastAsia="Calibri" w:hAnsi="Calibri" w:cs="Calibri"/>
          <w:i/>
          <w:color w:val="000000"/>
        </w:rPr>
        <w:t xml:space="preserve">Menara PJH, Level 10, </w:t>
      </w:r>
    </w:p>
    <w:p w14:paraId="00000311" w14:textId="77777777" w:rsidR="00BD0825" w:rsidRPr="00652EFB" w:rsidRDefault="00000000">
      <w:pPr>
        <w:jc w:val="both"/>
        <w:rPr>
          <w:rFonts w:ascii="Calibri" w:eastAsia="Calibri" w:hAnsi="Calibri" w:cs="Calibri"/>
          <w:i/>
          <w:color w:val="000000"/>
        </w:rPr>
      </w:pPr>
      <w:r w:rsidRPr="00652EFB">
        <w:rPr>
          <w:rFonts w:ascii="Calibri" w:eastAsia="Calibri" w:hAnsi="Calibri" w:cs="Calibri"/>
          <w:i/>
          <w:color w:val="000000"/>
        </w:rPr>
        <w:t xml:space="preserve">No 2, Jalan Abdul Razak, </w:t>
      </w:r>
      <w:proofErr w:type="spellStart"/>
      <w:r w:rsidRPr="00652EFB">
        <w:rPr>
          <w:rFonts w:ascii="Calibri" w:eastAsia="Calibri" w:hAnsi="Calibri" w:cs="Calibri"/>
          <w:i/>
          <w:color w:val="000000"/>
        </w:rPr>
        <w:t>Precint</w:t>
      </w:r>
      <w:proofErr w:type="spellEnd"/>
      <w:r w:rsidRPr="00652EFB">
        <w:rPr>
          <w:rFonts w:ascii="Calibri" w:eastAsia="Calibri" w:hAnsi="Calibri" w:cs="Calibri"/>
          <w:i/>
          <w:color w:val="000000"/>
        </w:rPr>
        <w:t xml:space="preserve"> 2,</w:t>
      </w:r>
    </w:p>
    <w:p w14:paraId="00000312" w14:textId="77777777" w:rsidR="00BD0825" w:rsidRPr="00652EFB" w:rsidRDefault="00000000">
      <w:pPr>
        <w:jc w:val="both"/>
        <w:rPr>
          <w:rFonts w:ascii="Calibri" w:eastAsia="Calibri" w:hAnsi="Calibri" w:cs="Calibri"/>
          <w:i/>
          <w:color w:val="000000"/>
        </w:rPr>
      </w:pPr>
      <w:r w:rsidRPr="00652EFB">
        <w:rPr>
          <w:rFonts w:ascii="Calibri" w:eastAsia="Calibri" w:hAnsi="Calibri" w:cs="Calibri"/>
          <w:i/>
          <w:color w:val="000000"/>
        </w:rPr>
        <w:t>62100 Putrajaya</w:t>
      </w:r>
    </w:p>
    <w:p w14:paraId="00000313" w14:textId="77777777" w:rsidR="00BD0825" w:rsidRDefault="00BD0825">
      <w:pPr>
        <w:jc w:val="both"/>
        <w:rPr>
          <w:rFonts w:ascii="Calibri" w:eastAsia="Calibri" w:hAnsi="Calibri" w:cs="Calibri"/>
        </w:rPr>
      </w:pPr>
    </w:p>
    <w:p w14:paraId="00000314" w14:textId="77777777" w:rsidR="00BD0825" w:rsidRDefault="00BD0825">
      <w:pPr>
        <w:jc w:val="both"/>
        <w:rPr>
          <w:rFonts w:ascii="Calibri" w:eastAsia="Calibri" w:hAnsi="Calibri" w:cs="Calibri"/>
        </w:rPr>
      </w:pPr>
    </w:p>
    <w:p w14:paraId="00000315" w14:textId="77777777" w:rsidR="00BD0825" w:rsidRDefault="00000000">
      <w:pPr>
        <w:jc w:val="both"/>
        <w:rPr>
          <w:rFonts w:ascii="Calibri" w:eastAsia="Calibri" w:hAnsi="Calibri" w:cs="Calibri"/>
        </w:rPr>
      </w:pPr>
      <w:r>
        <w:rPr>
          <w:rFonts w:ascii="Calibri" w:eastAsia="Calibri" w:hAnsi="Calibri" w:cs="Calibri"/>
        </w:rPr>
        <w:t>Dear Sir/Madam,</w:t>
      </w:r>
    </w:p>
    <w:p w14:paraId="00000316" w14:textId="77777777" w:rsidR="00BD0825" w:rsidRDefault="00BD0825">
      <w:pPr>
        <w:jc w:val="both"/>
        <w:rPr>
          <w:rFonts w:ascii="Calibri" w:eastAsia="Calibri" w:hAnsi="Calibri" w:cs="Calibri"/>
        </w:rPr>
      </w:pPr>
    </w:p>
    <w:p w14:paraId="00000317" w14:textId="77777777" w:rsidR="00BD0825" w:rsidRDefault="00000000">
      <w:pPr>
        <w:jc w:val="both"/>
        <w:rPr>
          <w:rFonts w:ascii="Calibri" w:eastAsia="Calibri" w:hAnsi="Calibri" w:cs="Calibri"/>
        </w:rPr>
      </w:pPr>
      <w:r>
        <w:rPr>
          <w:rFonts w:ascii="Calibri" w:eastAsia="Calibri" w:hAnsi="Calibri" w:cs="Calibri"/>
        </w:rPr>
        <w:t>The undersigned, having read the original RFP documents of UNFPA/</w:t>
      </w:r>
      <w:r w:rsidRPr="00652EFB">
        <w:rPr>
          <w:rFonts w:ascii="Calibri" w:eastAsia="Calibri" w:hAnsi="Calibri" w:cs="Calibri"/>
        </w:rPr>
        <w:t>MYS/RFP/24/001 including all Annexes, any subsequent revisions and all answers to the questions received from prospective Bidders posted on United Nations Global Marketplace in full before submitting, hereby offers to provide the [services], in accordance with any specifications stated and subject to the</w:t>
      </w:r>
      <w:r>
        <w:rPr>
          <w:rFonts w:ascii="Calibri" w:eastAsia="Calibri" w:hAnsi="Calibri" w:cs="Calibri"/>
        </w:rPr>
        <w:t xml:space="preserve"> terms and conditions set out or specified in the RFP documents.</w:t>
      </w:r>
    </w:p>
    <w:p w14:paraId="00000318" w14:textId="77777777" w:rsidR="00BD0825" w:rsidRDefault="00BD0825">
      <w:pPr>
        <w:jc w:val="both"/>
        <w:rPr>
          <w:rFonts w:ascii="Calibri" w:eastAsia="Calibri" w:hAnsi="Calibri" w:cs="Calibri"/>
        </w:rPr>
      </w:pPr>
    </w:p>
    <w:p w14:paraId="00000319" w14:textId="77777777" w:rsidR="00BD0825" w:rsidRDefault="00000000">
      <w:pPr>
        <w:jc w:val="both"/>
        <w:rPr>
          <w:rFonts w:ascii="Calibri" w:eastAsia="Calibri" w:hAnsi="Calibri" w:cs="Calibri"/>
          <w:i/>
          <w:sz w:val="20"/>
        </w:rPr>
      </w:pPr>
      <w:r>
        <w:rPr>
          <w:rFonts w:ascii="Calibri" w:eastAsia="Calibri" w:hAnsi="Calibri" w:cs="Calibri"/>
          <w:i/>
          <w:sz w:val="20"/>
        </w:rPr>
        <w:t>Special Note: If Bidder proposes any deviations from the terms and conditions stipulated in the RFP document, such deviations must be included on this form in accordance with the below format. Such deviations should not be indicated within the main body or any other part of the Bid. If the proposed modifications are not acceptable to UNFPA, UNFPA reserves the right to reject the Bid. Strongly discouraging deviations for semantic changes.</w:t>
      </w:r>
    </w:p>
    <w:p w14:paraId="0000031A" w14:textId="77777777" w:rsidR="00BD0825" w:rsidRDefault="00BD0825">
      <w:pPr>
        <w:jc w:val="both"/>
        <w:rPr>
          <w:rFonts w:ascii="Calibri" w:eastAsia="Calibri" w:hAnsi="Calibri" w:cs="Calibri"/>
          <w:sz w:val="20"/>
        </w:rPr>
      </w:pPr>
    </w:p>
    <w:tbl>
      <w:tblPr>
        <w:tblStyle w:val="affffb"/>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3081"/>
        <w:gridCol w:w="3081"/>
      </w:tblGrid>
      <w:tr w:rsidR="00BD0825" w14:paraId="1B93908F" w14:textId="77777777">
        <w:tc>
          <w:tcPr>
            <w:tcW w:w="3080" w:type="dxa"/>
            <w:shd w:val="clear" w:color="auto" w:fill="BFBFBF"/>
            <w:vAlign w:val="center"/>
          </w:tcPr>
          <w:p w14:paraId="0000031B" w14:textId="77777777" w:rsidR="00BD0825" w:rsidRDefault="00000000">
            <w:pPr>
              <w:jc w:val="center"/>
              <w:rPr>
                <w:rFonts w:ascii="Calibri" w:eastAsia="Calibri" w:hAnsi="Calibri" w:cs="Calibri"/>
              </w:rPr>
            </w:pPr>
            <w:r>
              <w:rPr>
                <w:rFonts w:ascii="Calibri" w:eastAsia="Calibri" w:hAnsi="Calibri" w:cs="Calibri"/>
              </w:rPr>
              <w:t>Original term/condition per RFP UNFPA</w:t>
            </w:r>
            <w:r w:rsidRPr="00652EFB">
              <w:rPr>
                <w:rFonts w:ascii="Calibri" w:eastAsia="Calibri" w:hAnsi="Calibri" w:cs="Calibri"/>
              </w:rPr>
              <w:t>/MYS/RFP/24/001</w:t>
            </w:r>
            <w:r>
              <w:rPr>
                <w:rFonts w:ascii="Calibri" w:eastAsia="Calibri" w:hAnsi="Calibri" w:cs="Calibri"/>
              </w:rPr>
              <w:t xml:space="preserve"> and the subsequent revisions</w:t>
            </w:r>
          </w:p>
        </w:tc>
        <w:tc>
          <w:tcPr>
            <w:tcW w:w="3081" w:type="dxa"/>
            <w:shd w:val="clear" w:color="auto" w:fill="BFBFBF"/>
            <w:vAlign w:val="center"/>
          </w:tcPr>
          <w:p w14:paraId="0000031C" w14:textId="77777777" w:rsidR="00BD0825" w:rsidRDefault="00000000">
            <w:pPr>
              <w:jc w:val="center"/>
              <w:rPr>
                <w:rFonts w:ascii="Calibri" w:eastAsia="Calibri" w:hAnsi="Calibri" w:cs="Calibri"/>
              </w:rPr>
            </w:pPr>
            <w:r>
              <w:rPr>
                <w:rFonts w:ascii="Calibri" w:eastAsia="Calibri" w:hAnsi="Calibri" w:cs="Calibri"/>
              </w:rPr>
              <w:t>Proposed deviation (alternate clause), by the undersigned</w:t>
            </w:r>
          </w:p>
        </w:tc>
        <w:tc>
          <w:tcPr>
            <w:tcW w:w="3081" w:type="dxa"/>
            <w:shd w:val="clear" w:color="auto" w:fill="BFBFBF"/>
            <w:vAlign w:val="center"/>
          </w:tcPr>
          <w:p w14:paraId="0000031D" w14:textId="77777777" w:rsidR="00BD0825" w:rsidRDefault="00000000">
            <w:pPr>
              <w:jc w:val="center"/>
              <w:rPr>
                <w:rFonts w:ascii="Calibri" w:eastAsia="Calibri" w:hAnsi="Calibri" w:cs="Calibri"/>
              </w:rPr>
            </w:pPr>
            <w:r>
              <w:rPr>
                <w:rFonts w:ascii="Calibri" w:eastAsia="Calibri" w:hAnsi="Calibri" w:cs="Calibri"/>
              </w:rPr>
              <w:t>Reason for proposing alternate clause</w:t>
            </w:r>
          </w:p>
        </w:tc>
      </w:tr>
      <w:tr w:rsidR="00BD0825" w14:paraId="071D8D01" w14:textId="77777777">
        <w:tc>
          <w:tcPr>
            <w:tcW w:w="3080" w:type="dxa"/>
            <w:vAlign w:val="center"/>
          </w:tcPr>
          <w:p w14:paraId="0000031E" w14:textId="77777777" w:rsidR="00BD0825" w:rsidRDefault="00BD0825">
            <w:pPr>
              <w:jc w:val="both"/>
              <w:rPr>
                <w:rFonts w:ascii="Calibri" w:eastAsia="Calibri" w:hAnsi="Calibri" w:cs="Calibri"/>
              </w:rPr>
            </w:pPr>
          </w:p>
        </w:tc>
        <w:tc>
          <w:tcPr>
            <w:tcW w:w="3081" w:type="dxa"/>
            <w:vAlign w:val="center"/>
          </w:tcPr>
          <w:p w14:paraId="0000031F" w14:textId="77777777" w:rsidR="00BD0825" w:rsidRDefault="00BD0825">
            <w:pPr>
              <w:jc w:val="both"/>
              <w:rPr>
                <w:rFonts w:ascii="Calibri" w:eastAsia="Calibri" w:hAnsi="Calibri" w:cs="Calibri"/>
              </w:rPr>
            </w:pPr>
          </w:p>
        </w:tc>
        <w:tc>
          <w:tcPr>
            <w:tcW w:w="3081" w:type="dxa"/>
            <w:vAlign w:val="center"/>
          </w:tcPr>
          <w:p w14:paraId="00000320" w14:textId="77777777" w:rsidR="00BD0825" w:rsidRDefault="00BD0825">
            <w:pPr>
              <w:jc w:val="both"/>
              <w:rPr>
                <w:rFonts w:ascii="Calibri" w:eastAsia="Calibri" w:hAnsi="Calibri" w:cs="Calibri"/>
              </w:rPr>
            </w:pPr>
          </w:p>
        </w:tc>
      </w:tr>
    </w:tbl>
    <w:p w14:paraId="00000321" w14:textId="77777777" w:rsidR="00BD0825" w:rsidRDefault="00BD0825">
      <w:pPr>
        <w:ind w:firstLine="720"/>
        <w:jc w:val="both"/>
        <w:rPr>
          <w:rFonts w:ascii="Calibri" w:eastAsia="Calibri" w:hAnsi="Calibri" w:cs="Calibri"/>
        </w:rPr>
      </w:pPr>
    </w:p>
    <w:p w14:paraId="00000322" w14:textId="77777777" w:rsidR="00BD0825" w:rsidRDefault="00000000">
      <w:pPr>
        <w:jc w:val="both"/>
        <w:rPr>
          <w:rFonts w:ascii="Calibri" w:eastAsia="Calibri" w:hAnsi="Calibri" w:cs="Calibri"/>
        </w:rPr>
      </w:pPr>
      <w:r>
        <w:rPr>
          <w:rFonts w:ascii="Calibri" w:eastAsia="Calibri" w:hAnsi="Calibri" w:cs="Calibri"/>
        </w:rPr>
        <w:t xml:space="preserve">We agree to abide by this Bid for a period </w:t>
      </w:r>
      <w:r w:rsidRPr="00652EFB">
        <w:rPr>
          <w:rFonts w:ascii="Calibri" w:eastAsia="Calibri" w:hAnsi="Calibri" w:cs="Calibri"/>
        </w:rPr>
        <w:t>of [</w:t>
      </w:r>
      <w:r w:rsidRPr="00652EFB">
        <w:rPr>
          <w:rFonts w:ascii="Calibri" w:eastAsia="Calibri" w:hAnsi="Calibri" w:cs="Calibri"/>
          <w:i/>
        </w:rPr>
        <w:t>90 days</w:t>
      </w:r>
      <w:r w:rsidRPr="00652EFB">
        <w:rPr>
          <w:rFonts w:ascii="Calibri" w:eastAsia="Calibri" w:hAnsi="Calibri" w:cs="Calibri"/>
        </w:rPr>
        <w:t>] from</w:t>
      </w:r>
      <w:r>
        <w:rPr>
          <w:rFonts w:ascii="Calibri" w:eastAsia="Calibri" w:hAnsi="Calibri" w:cs="Calibri"/>
        </w:rPr>
        <w:t xml:space="preserve"> the date fixed for Bid opening in the Request for Proposal, and the Bid shall remain binding upon us and may be accepted at any time before the expiration of that period.</w:t>
      </w:r>
    </w:p>
    <w:p w14:paraId="00000323" w14:textId="77777777" w:rsidR="00BD0825" w:rsidRDefault="00BD0825">
      <w:pPr>
        <w:jc w:val="both"/>
        <w:rPr>
          <w:rFonts w:ascii="Calibri" w:eastAsia="Calibri" w:hAnsi="Calibri" w:cs="Calibri"/>
        </w:rPr>
      </w:pPr>
    </w:p>
    <w:p w14:paraId="00000324" w14:textId="77777777" w:rsidR="00BD0825" w:rsidRDefault="00000000">
      <w:pPr>
        <w:jc w:val="both"/>
        <w:rPr>
          <w:rFonts w:ascii="Calibri" w:eastAsia="Calibri" w:hAnsi="Calibri" w:cs="Calibri"/>
        </w:rPr>
      </w:pPr>
      <w:r>
        <w:rPr>
          <w:rFonts w:ascii="Calibri" w:eastAsia="Calibri" w:hAnsi="Calibri" w:cs="Calibri"/>
        </w:rPr>
        <w:t>If our Bid is accepted, we undertake to commence and complete delivery of all items in the LTA within the time frame that will be stipulated in the Purchase Orders.</w:t>
      </w:r>
    </w:p>
    <w:p w14:paraId="00000325" w14:textId="77777777" w:rsidR="00BD0825" w:rsidRDefault="00BD0825">
      <w:pPr>
        <w:ind w:firstLine="720"/>
        <w:jc w:val="both"/>
        <w:rPr>
          <w:rFonts w:ascii="Calibri" w:eastAsia="Calibri" w:hAnsi="Calibri" w:cs="Calibri"/>
        </w:rPr>
      </w:pPr>
    </w:p>
    <w:p w14:paraId="00000326" w14:textId="77777777" w:rsidR="00BD0825" w:rsidRPr="00652EFB" w:rsidRDefault="00000000">
      <w:pPr>
        <w:jc w:val="both"/>
        <w:rPr>
          <w:rFonts w:ascii="Calibri" w:eastAsia="Calibri" w:hAnsi="Calibri" w:cs="Calibri"/>
          <w:b/>
          <w:bCs/>
        </w:rPr>
      </w:pPr>
      <w:r>
        <w:rPr>
          <w:rFonts w:ascii="Calibri" w:eastAsia="Calibri" w:hAnsi="Calibri" w:cs="Calibri"/>
        </w:rPr>
        <w:lastRenderedPageBreak/>
        <w:t xml:space="preserve">We understand that UNFPA is not bound to accept any Bid it may have received and that a binding contract would result only after </w:t>
      </w:r>
      <w:r w:rsidRPr="00652EFB">
        <w:rPr>
          <w:rFonts w:ascii="Calibri" w:eastAsia="Calibri" w:hAnsi="Calibri" w:cs="Calibri"/>
          <w:b/>
          <w:bCs/>
        </w:rPr>
        <w:t>final negotiations and award of LTA are concluded and a purchase order(s) are made pursuant to such LTA(s).</w:t>
      </w:r>
    </w:p>
    <w:p w14:paraId="00000327" w14:textId="77777777" w:rsidR="00BD0825" w:rsidRPr="00652EFB" w:rsidRDefault="00BD0825">
      <w:pPr>
        <w:ind w:firstLine="720"/>
        <w:jc w:val="both"/>
        <w:rPr>
          <w:rFonts w:ascii="Calibri" w:eastAsia="Calibri" w:hAnsi="Calibri" w:cs="Calibri"/>
          <w:b/>
          <w:bCs/>
        </w:rPr>
      </w:pPr>
    </w:p>
    <w:p w14:paraId="00000328" w14:textId="77777777" w:rsidR="00BD0825" w:rsidRDefault="00000000">
      <w:pPr>
        <w:jc w:val="both"/>
        <w:rPr>
          <w:rFonts w:ascii="Calibri" w:eastAsia="Calibri" w:hAnsi="Calibri" w:cs="Calibri"/>
        </w:rPr>
      </w:pPr>
      <w:r>
        <w:rPr>
          <w:rFonts w:ascii="Calibri" w:eastAsia="Calibri" w:hAnsi="Calibri" w:cs="Calibri"/>
        </w:rPr>
        <w:t xml:space="preserve">We confirm that our firm has no conflict of interest in accordance with Section I: Instructions to Bidders clause </w:t>
      </w:r>
      <w:r>
        <w:rPr>
          <w:rFonts w:ascii="Calibri" w:eastAsia="Calibri" w:hAnsi="Calibri" w:cs="Calibri"/>
          <w:highlight w:val="magenta"/>
        </w:rPr>
        <w:t>2.3</w:t>
      </w:r>
      <w:r>
        <w:rPr>
          <w:rFonts w:ascii="Calibri" w:eastAsia="Calibri" w:hAnsi="Calibri" w:cs="Calibri"/>
        </w:rPr>
        <w:t xml:space="preserve">, as well as that our firm, its </w:t>
      </w:r>
      <w:proofErr w:type="gramStart"/>
      <w:r>
        <w:rPr>
          <w:rFonts w:ascii="Calibri" w:eastAsia="Calibri" w:hAnsi="Calibri" w:cs="Calibri"/>
        </w:rPr>
        <w:t>affiliates</w:t>
      </w:r>
      <w:proofErr w:type="gramEnd"/>
      <w:r>
        <w:rPr>
          <w:rFonts w:ascii="Calibri" w:eastAsia="Calibri" w:hAnsi="Calibri" w:cs="Calibri"/>
        </w:rPr>
        <w:t xml:space="preserve"> or subsidiaries, including any subcontractors or suppliers for any part of the LTA, have not been declared ineligible by UNFPA, in accordance with Section I: Instructions to Bidders clause </w:t>
      </w:r>
      <w:r>
        <w:rPr>
          <w:rFonts w:ascii="Calibri" w:eastAsia="Calibri" w:hAnsi="Calibri" w:cs="Calibri"/>
          <w:highlight w:val="magenta"/>
        </w:rPr>
        <w:t>2.4</w:t>
      </w:r>
      <w:r>
        <w:rPr>
          <w:rFonts w:ascii="Calibri" w:eastAsia="Calibri" w:hAnsi="Calibri" w:cs="Calibri"/>
        </w:rPr>
        <w:t xml:space="preserve">. </w:t>
      </w:r>
    </w:p>
    <w:p w14:paraId="00000329" w14:textId="77777777" w:rsidR="00BD0825" w:rsidRDefault="00BD0825">
      <w:pPr>
        <w:jc w:val="both"/>
        <w:rPr>
          <w:rFonts w:ascii="Calibri" w:eastAsia="Calibri" w:hAnsi="Calibri" w:cs="Calibri"/>
        </w:rPr>
      </w:pPr>
    </w:p>
    <w:tbl>
      <w:tblPr>
        <w:tblStyle w:val="affffc"/>
        <w:tblW w:w="9242" w:type="dxa"/>
        <w:tblInd w:w="-108" w:type="dxa"/>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2093"/>
        <w:gridCol w:w="3574"/>
        <w:gridCol w:w="3575"/>
      </w:tblGrid>
      <w:tr w:rsidR="00BD0825" w14:paraId="13B704AE" w14:textId="77777777">
        <w:tc>
          <w:tcPr>
            <w:tcW w:w="2093" w:type="dxa"/>
          </w:tcPr>
          <w:p w14:paraId="0000032A" w14:textId="77777777" w:rsidR="00BD0825" w:rsidRDefault="00BD0825">
            <w:pPr>
              <w:jc w:val="both"/>
              <w:rPr>
                <w:rFonts w:ascii="Calibri" w:eastAsia="Calibri" w:hAnsi="Calibri" w:cs="Calibri"/>
              </w:rPr>
            </w:pPr>
          </w:p>
        </w:tc>
        <w:tc>
          <w:tcPr>
            <w:tcW w:w="3574" w:type="dxa"/>
            <w:tcBorders>
              <w:top w:val="single" w:sz="4" w:space="0" w:color="D9D9D9"/>
              <w:bottom w:val="single" w:sz="6" w:space="0" w:color="D9D9D9"/>
            </w:tcBorders>
            <w:shd w:val="clear" w:color="auto" w:fill="D9D9D9"/>
          </w:tcPr>
          <w:p w14:paraId="0000032B" w14:textId="77777777" w:rsidR="00BD0825" w:rsidRDefault="00000000">
            <w:pPr>
              <w:jc w:val="center"/>
              <w:rPr>
                <w:rFonts w:ascii="Calibri" w:eastAsia="Calibri" w:hAnsi="Calibri" w:cs="Calibri"/>
              </w:rPr>
            </w:pPr>
            <w:r>
              <w:rPr>
                <w:rFonts w:ascii="Calibri" w:eastAsia="Calibri" w:hAnsi="Calibri" w:cs="Calibri"/>
              </w:rPr>
              <w:t>On behalf of Business Authority</w:t>
            </w:r>
          </w:p>
        </w:tc>
        <w:tc>
          <w:tcPr>
            <w:tcW w:w="3575" w:type="dxa"/>
            <w:tcBorders>
              <w:top w:val="single" w:sz="4" w:space="0" w:color="D9D9D9"/>
              <w:bottom w:val="single" w:sz="6" w:space="0" w:color="D9D9D9"/>
            </w:tcBorders>
            <w:shd w:val="clear" w:color="auto" w:fill="D9D9D9"/>
          </w:tcPr>
          <w:p w14:paraId="0000032C" w14:textId="77777777" w:rsidR="00BD0825" w:rsidRDefault="00000000">
            <w:pPr>
              <w:jc w:val="center"/>
              <w:rPr>
                <w:rFonts w:ascii="Calibri" w:eastAsia="Calibri" w:hAnsi="Calibri" w:cs="Calibri"/>
              </w:rPr>
            </w:pPr>
            <w:r>
              <w:rPr>
                <w:rFonts w:ascii="Calibri" w:eastAsia="Calibri" w:hAnsi="Calibri" w:cs="Calibri"/>
              </w:rPr>
              <w:t>On behalf of Legal Authority</w:t>
            </w:r>
          </w:p>
        </w:tc>
      </w:tr>
      <w:tr w:rsidR="00BD0825" w14:paraId="6F3B4C38" w14:textId="77777777">
        <w:tc>
          <w:tcPr>
            <w:tcW w:w="2093" w:type="dxa"/>
          </w:tcPr>
          <w:p w14:paraId="0000032D" w14:textId="77777777" w:rsidR="00BD0825" w:rsidRDefault="00000000">
            <w:pPr>
              <w:jc w:val="both"/>
              <w:rPr>
                <w:rFonts w:ascii="Calibri" w:eastAsia="Calibri" w:hAnsi="Calibri" w:cs="Calibri"/>
              </w:rPr>
            </w:pPr>
            <w:r>
              <w:rPr>
                <w:rFonts w:ascii="Calibri" w:eastAsia="Calibri" w:hAnsi="Calibri" w:cs="Calibri"/>
              </w:rPr>
              <w:t>Signature:</w:t>
            </w:r>
          </w:p>
        </w:tc>
        <w:tc>
          <w:tcPr>
            <w:tcW w:w="3574" w:type="dxa"/>
            <w:tcBorders>
              <w:top w:val="single" w:sz="6" w:space="0" w:color="D9D9D9"/>
            </w:tcBorders>
          </w:tcPr>
          <w:p w14:paraId="0000032E" w14:textId="77777777" w:rsidR="00BD0825" w:rsidRDefault="00BD0825">
            <w:pPr>
              <w:jc w:val="both"/>
              <w:rPr>
                <w:rFonts w:ascii="Calibri" w:eastAsia="Calibri" w:hAnsi="Calibri" w:cs="Calibri"/>
              </w:rPr>
            </w:pPr>
          </w:p>
        </w:tc>
        <w:tc>
          <w:tcPr>
            <w:tcW w:w="3575" w:type="dxa"/>
            <w:tcBorders>
              <w:top w:val="single" w:sz="6" w:space="0" w:color="D9D9D9"/>
            </w:tcBorders>
          </w:tcPr>
          <w:p w14:paraId="0000032F" w14:textId="77777777" w:rsidR="00BD0825" w:rsidRDefault="00BD0825">
            <w:pPr>
              <w:jc w:val="both"/>
              <w:rPr>
                <w:rFonts w:ascii="Calibri" w:eastAsia="Calibri" w:hAnsi="Calibri" w:cs="Calibri"/>
              </w:rPr>
            </w:pPr>
          </w:p>
        </w:tc>
      </w:tr>
      <w:tr w:rsidR="00BD0825" w14:paraId="50E7E559" w14:textId="77777777">
        <w:tc>
          <w:tcPr>
            <w:tcW w:w="2093" w:type="dxa"/>
          </w:tcPr>
          <w:p w14:paraId="00000330" w14:textId="77777777" w:rsidR="00BD0825" w:rsidRDefault="00000000">
            <w:pPr>
              <w:jc w:val="both"/>
              <w:rPr>
                <w:rFonts w:ascii="Calibri" w:eastAsia="Calibri" w:hAnsi="Calibri" w:cs="Calibri"/>
              </w:rPr>
            </w:pPr>
            <w:r>
              <w:rPr>
                <w:rFonts w:ascii="Calibri" w:eastAsia="Calibri" w:hAnsi="Calibri" w:cs="Calibri"/>
              </w:rPr>
              <w:t>Name:</w:t>
            </w:r>
          </w:p>
        </w:tc>
        <w:tc>
          <w:tcPr>
            <w:tcW w:w="3574" w:type="dxa"/>
          </w:tcPr>
          <w:p w14:paraId="00000331" w14:textId="77777777" w:rsidR="00BD0825" w:rsidRDefault="00BD0825">
            <w:pPr>
              <w:jc w:val="both"/>
              <w:rPr>
                <w:rFonts w:ascii="Calibri" w:eastAsia="Calibri" w:hAnsi="Calibri" w:cs="Calibri"/>
              </w:rPr>
            </w:pPr>
          </w:p>
        </w:tc>
        <w:tc>
          <w:tcPr>
            <w:tcW w:w="3575" w:type="dxa"/>
          </w:tcPr>
          <w:p w14:paraId="00000332" w14:textId="77777777" w:rsidR="00BD0825" w:rsidRDefault="00BD0825">
            <w:pPr>
              <w:jc w:val="both"/>
              <w:rPr>
                <w:rFonts w:ascii="Calibri" w:eastAsia="Calibri" w:hAnsi="Calibri" w:cs="Calibri"/>
              </w:rPr>
            </w:pPr>
          </w:p>
        </w:tc>
      </w:tr>
      <w:tr w:rsidR="00BD0825" w14:paraId="6B565B79" w14:textId="77777777">
        <w:tc>
          <w:tcPr>
            <w:tcW w:w="2093" w:type="dxa"/>
          </w:tcPr>
          <w:p w14:paraId="00000333" w14:textId="77777777" w:rsidR="00BD0825" w:rsidRDefault="00000000">
            <w:pPr>
              <w:jc w:val="both"/>
              <w:rPr>
                <w:rFonts w:ascii="Calibri" w:eastAsia="Calibri" w:hAnsi="Calibri" w:cs="Calibri"/>
              </w:rPr>
            </w:pPr>
            <w:r>
              <w:rPr>
                <w:rFonts w:ascii="Calibri" w:eastAsia="Calibri" w:hAnsi="Calibri" w:cs="Calibri"/>
              </w:rPr>
              <w:t>Title:</w:t>
            </w:r>
          </w:p>
        </w:tc>
        <w:tc>
          <w:tcPr>
            <w:tcW w:w="3574" w:type="dxa"/>
          </w:tcPr>
          <w:p w14:paraId="00000334" w14:textId="77777777" w:rsidR="00BD0825" w:rsidRDefault="00BD0825">
            <w:pPr>
              <w:jc w:val="both"/>
              <w:rPr>
                <w:rFonts w:ascii="Calibri" w:eastAsia="Calibri" w:hAnsi="Calibri" w:cs="Calibri"/>
              </w:rPr>
            </w:pPr>
          </w:p>
        </w:tc>
        <w:tc>
          <w:tcPr>
            <w:tcW w:w="3575" w:type="dxa"/>
          </w:tcPr>
          <w:p w14:paraId="00000335" w14:textId="77777777" w:rsidR="00BD0825" w:rsidRDefault="00BD0825">
            <w:pPr>
              <w:jc w:val="both"/>
              <w:rPr>
                <w:rFonts w:ascii="Calibri" w:eastAsia="Calibri" w:hAnsi="Calibri" w:cs="Calibri"/>
              </w:rPr>
            </w:pPr>
          </w:p>
        </w:tc>
      </w:tr>
      <w:tr w:rsidR="00BD0825" w14:paraId="6B00307C" w14:textId="77777777">
        <w:tc>
          <w:tcPr>
            <w:tcW w:w="2093" w:type="dxa"/>
          </w:tcPr>
          <w:p w14:paraId="00000336" w14:textId="77777777" w:rsidR="00BD0825" w:rsidRDefault="00000000">
            <w:pPr>
              <w:jc w:val="both"/>
              <w:rPr>
                <w:rFonts w:ascii="Calibri" w:eastAsia="Calibri" w:hAnsi="Calibri" w:cs="Calibri"/>
              </w:rPr>
            </w:pPr>
            <w:r>
              <w:rPr>
                <w:rFonts w:ascii="Calibri" w:eastAsia="Calibri" w:hAnsi="Calibri" w:cs="Calibri"/>
              </w:rPr>
              <w:t>Name of Company:</w:t>
            </w:r>
          </w:p>
        </w:tc>
        <w:tc>
          <w:tcPr>
            <w:tcW w:w="3574" w:type="dxa"/>
          </w:tcPr>
          <w:p w14:paraId="00000337" w14:textId="77777777" w:rsidR="00BD0825" w:rsidRDefault="00BD0825">
            <w:pPr>
              <w:jc w:val="both"/>
              <w:rPr>
                <w:rFonts w:ascii="Calibri" w:eastAsia="Calibri" w:hAnsi="Calibri" w:cs="Calibri"/>
              </w:rPr>
            </w:pPr>
          </w:p>
        </w:tc>
        <w:tc>
          <w:tcPr>
            <w:tcW w:w="3575" w:type="dxa"/>
          </w:tcPr>
          <w:p w14:paraId="00000338" w14:textId="77777777" w:rsidR="00BD0825" w:rsidRDefault="00BD0825">
            <w:pPr>
              <w:jc w:val="both"/>
              <w:rPr>
                <w:rFonts w:ascii="Calibri" w:eastAsia="Calibri" w:hAnsi="Calibri" w:cs="Calibri"/>
              </w:rPr>
            </w:pPr>
          </w:p>
        </w:tc>
      </w:tr>
      <w:tr w:rsidR="00BD0825" w14:paraId="0150E4E2" w14:textId="77777777">
        <w:tc>
          <w:tcPr>
            <w:tcW w:w="2093" w:type="dxa"/>
          </w:tcPr>
          <w:p w14:paraId="00000339" w14:textId="77777777" w:rsidR="00BD0825" w:rsidRDefault="00000000">
            <w:pPr>
              <w:jc w:val="both"/>
              <w:rPr>
                <w:rFonts w:ascii="Calibri" w:eastAsia="Calibri" w:hAnsi="Calibri" w:cs="Calibri"/>
              </w:rPr>
            </w:pPr>
            <w:r>
              <w:rPr>
                <w:rFonts w:ascii="Calibri" w:eastAsia="Calibri" w:hAnsi="Calibri" w:cs="Calibri"/>
              </w:rPr>
              <w:t>Telephone:</w:t>
            </w:r>
          </w:p>
        </w:tc>
        <w:tc>
          <w:tcPr>
            <w:tcW w:w="3574" w:type="dxa"/>
          </w:tcPr>
          <w:p w14:paraId="0000033A" w14:textId="77777777" w:rsidR="00BD0825" w:rsidRDefault="00BD0825">
            <w:pPr>
              <w:jc w:val="both"/>
              <w:rPr>
                <w:rFonts w:ascii="Calibri" w:eastAsia="Calibri" w:hAnsi="Calibri" w:cs="Calibri"/>
              </w:rPr>
            </w:pPr>
          </w:p>
        </w:tc>
        <w:tc>
          <w:tcPr>
            <w:tcW w:w="3575" w:type="dxa"/>
          </w:tcPr>
          <w:p w14:paraId="0000033B" w14:textId="77777777" w:rsidR="00BD0825" w:rsidRDefault="00BD0825">
            <w:pPr>
              <w:jc w:val="both"/>
              <w:rPr>
                <w:rFonts w:ascii="Calibri" w:eastAsia="Calibri" w:hAnsi="Calibri" w:cs="Calibri"/>
              </w:rPr>
            </w:pPr>
          </w:p>
        </w:tc>
      </w:tr>
      <w:tr w:rsidR="00BD0825" w14:paraId="176971DE" w14:textId="77777777">
        <w:tc>
          <w:tcPr>
            <w:tcW w:w="2093" w:type="dxa"/>
          </w:tcPr>
          <w:p w14:paraId="0000033C" w14:textId="77777777" w:rsidR="00BD0825" w:rsidRDefault="00000000">
            <w:pPr>
              <w:jc w:val="both"/>
              <w:rPr>
                <w:rFonts w:ascii="Calibri" w:eastAsia="Calibri" w:hAnsi="Calibri" w:cs="Calibri"/>
              </w:rPr>
            </w:pPr>
            <w:r>
              <w:rPr>
                <w:rFonts w:ascii="Calibri" w:eastAsia="Calibri" w:hAnsi="Calibri" w:cs="Calibri"/>
              </w:rPr>
              <w:t>Email:</w:t>
            </w:r>
          </w:p>
        </w:tc>
        <w:tc>
          <w:tcPr>
            <w:tcW w:w="3574" w:type="dxa"/>
          </w:tcPr>
          <w:p w14:paraId="0000033D" w14:textId="77777777" w:rsidR="00BD0825" w:rsidRDefault="00BD0825">
            <w:pPr>
              <w:jc w:val="both"/>
              <w:rPr>
                <w:rFonts w:ascii="Calibri" w:eastAsia="Calibri" w:hAnsi="Calibri" w:cs="Calibri"/>
              </w:rPr>
            </w:pPr>
          </w:p>
        </w:tc>
        <w:tc>
          <w:tcPr>
            <w:tcW w:w="3575" w:type="dxa"/>
          </w:tcPr>
          <w:p w14:paraId="0000033E" w14:textId="77777777" w:rsidR="00BD0825" w:rsidRDefault="00BD0825">
            <w:pPr>
              <w:jc w:val="both"/>
              <w:rPr>
                <w:rFonts w:ascii="Calibri" w:eastAsia="Calibri" w:hAnsi="Calibri" w:cs="Calibri"/>
              </w:rPr>
            </w:pPr>
          </w:p>
        </w:tc>
      </w:tr>
    </w:tbl>
    <w:p w14:paraId="0000033F" w14:textId="77777777" w:rsidR="00BD0825" w:rsidRDefault="00000000">
      <w:pPr>
        <w:spacing w:after="200" w:line="276" w:lineRule="auto"/>
        <w:rPr>
          <w:rFonts w:ascii="Calibri" w:eastAsia="Calibri" w:hAnsi="Calibri" w:cs="Calibri"/>
          <w:b/>
          <w:smallCaps/>
          <w:sz w:val="28"/>
          <w:szCs w:val="28"/>
        </w:rPr>
      </w:pPr>
      <w:bookmarkStart w:id="79" w:name="_heading=h.2afmg28" w:colFirst="0" w:colLast="0"/>
      <w:bookmarkEnd w:id="79"/>
      <w:r>
        <w:br w:type="page"/>
      </w:r>
    </w:p>
    <w:p w14:paraId="00000340" w14:textId="77777777" w:rsidR="00BD0825" w:rsidRDefault="00000000">
      <w:pPr>
        <w:pStyle w:val="Heading1"/>
        <w:jc w:val="center"/>
        <w:rPr>
          <w:rFonts w:ascii="Calibri" w:eastAsia="Calibri" w:hAnsi="Calibri" w:cs="Calibri"/>
          <w:smallCaps/>
          <w:color w:val="000000"/>
        </w:rPr>
      </w:pPr>
      <w:bookmarkStart w:id="80" w:name="_heading=h.pkwqa1" w:colFirst="0" w:colLast="0"/>
      <w:bookmarkEnd w:id="80"/>
      <w:r>
        <w:rPr>
          <w:rFonts w:ascii="Calibri" w:eastAsia="Calibri" w:hAnsi="Calibri" w:cs="Calibri"/>
          <w:smallCaps/>
          <w:color w:val="000000"/>
        </w:rPr>
        <w:lastRenderedPageBreak/>
        <w:t>SECTION VI – ANNEX C: BIDDER IDENTIFICATION FORM</w:t>
      </w:r>
    </w:p>
    <w:p w14:paraId="00000341" w14:textId="77777777" w:rsidR="00BD0825" w:rsidRDefault="00000000">
      <w:pPr>
        <w:jc w:val="center"/>
        <w:rPr>
          <w:rFonts w:ascii="Calibri" w:eastAsia="Calibri" w:hAnsi="Calibri" w:cs="Calibri"/>
        </w:rPr>
      </w:pPr>
      <w:r>
        <w:rPr>
          <w:rFonts w:ascii="Calibri" w:eastAsia="Calibri" w:hAnsi="Calibri" w:cs="Calibri"/>
        </w:rPr>
        <w:t>UNF</w:t>
      </w:r>
      <w:r w:rsidRPr="00652EFB">
        <w:rPr>
          <w:rFonts w:ascii="Calibri" w:eastAsia="Calibri" w:hAnsi="Calibri" w:cs="Calibri"/>
        </w:rPr>
        <w:t>PA/MYS/RFP/24/001,</w:t>
      </w:r>
    </w:p>
    <w:p w14:paraId="00000342" w14:textId="77777777" w:rsidR="00BD0825" w:rsidRDefault="00000000">
      <w:pPr>
        <w:rPr>
          <w:i/>
        </w:rPr>
      </w:pPr>
      <w:r>
        <w:rPr>
          <w:b/>
          <w:i/>
        </w:rPr>
        <w:tab/>
      </w:r>
      <w:r>
        <w:rPr>
          <w:b/>
          <w:i/>
        </w:rPr>
        <w:tab/>
      </w:r>
      <w:r>
        <w:rPr>
          <w:b/>
          <w:i/>
        </w:rPr>
        <w:tab/>
      </w:r>
      <w:r>
        <w:rPr>
          <w:b/>
          <w:i/>
        </w:rPr>
        <w:tab/>
      </w:r>
      <w:r>
        <w:rPr>
          <w:b/>
          <w:i/>
        </w:rPr>
        <w:tab/>
      </w:r>
      <w:r>
        <w:rPr>
          <w:b/>
          <w:i/>
        </w:rPr>
        <w:tab/>
      </w:r>
      <w:r>
        <w:rPr>
          <w:b/>
          <w:i/>
        </w:rPr>
        <w:tab/>
      </w:r>
    </w:p>
    <w:tbl>
      <w:tblPr>
        <w:tblStyle w:val="affffd"/>
        <w:tblW w:w="9214"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6"/>
        <w:gridCol w:w="4158"/>
      </w:tblGrid>
      <w:tr w:rsidR="00BD0825" w14:paraId="43421B3B" w14:textId="77777777">
        <w:trPr>
          <w:trHeight w:val="440"/>
        </w:trPr>
        <w:tc>
          <w:tcPr>
            <w:tcW w:w="9214" w:type="dxa"/>
            <w:gridSpan w:val="2"/>
            <w:vAlign w:val="center"/>
          </w:tcPr>
          <w:p w14:paraId="00000343" w14:textId="77777777" w:rsidR="00BD0825" w:rsidRDefault="00000000">
            <w:pPr>
              <w:numPr>
                <w:ilvl w:val="0"/>
                <w:numId w:val="7"/>
              </w:numPr>
              <w:pBdr>
                <w:top w:val="nil"/>
                <w:left w:val="nil"/>
                <w:bottom w:val="nil"/>
                <w:right w:val="nil"/>
                <w:between w:val="nil"/>
              </w:pBdr>
              <w:spacing w:line="264" w:lineRule="auto"/>
              <w:rPr>
                <w:rFonts w:ascii="Calibri" w:eastAsia="Calibri" w:hAnsi="Calibri" w:cs="Calibri"/>
                <w:b/>
                <w:color w:val="000000"/>
                <w:sz w:val="22"/>
                <w:szCs w:val="22"/>
              </w:rPr>
            </w:pPr>
            <w:r>
              <w:rPr>
                <w:rFonts w:ascii="Calibri" w:eastAsia="Calibri" w:hAnsi="Calibri" w:cs="Calibri"/>
                <w:b/>
                <w:color w:val="000000"/>
                <w:sz w:val="22"/>
                <w:szCs w:val="22"/>
              </w:rPr>
              <w:t>Organizational Information</w:t>
            </w:r>
          </w:p>
        </w:tc>
      </w:tr>
      <w:tr w:rsidR="00BD0825" w14:paraId="5A1B73A5" w14:textId="77777777">
        <w:trPr>
          <w:trHeight w:val="440"/>
        </w:trPr>
        <w:tc>
          <w:tcPr>
            <w:tcW w:w="5056" w:type="dxa"/>
            <w:vAlign w:val="center"/>
          </w:tcPr>
          <w:p w14:paraId="00000345" w14:textId="77777777" w:rsidR="00BD0825" w:rsidRDefault="00000000">
            <w:pPr>
              <w:spacing w:line="264" w:lineRule="auto"/>
              <w:rPr>
                <w:rFonts w:ascii="Calibri" w:eastAsia="Calibri" w:hAnsi="Calibri" w:cs="Calibri"/>
                <w:color w:val="000000"/>
              </w:rPr>
            </w:pPr>
            <w:r>
              <w:rPr>
                <w:rFonts w:ascii="Calibri" w:eastAsia="Calibri" w:hAnsi="Calibri" w:cs="Calibri"/>
                <w:color w:val="000000"/>
              </w:rPr>
              <w:t>Company/Institution Name</w:t>
            </w:r>
          </w:p>
        </w:tc>
        <w:tc>
          <w:tcPr>
            <w:tcW w:w="4158" w:type="dxa"/>
            <w:vAlign w:val="center"/>
          </w:tcPr>
          <w:p w14:paraId="00000346" w14:textId="77777777" w:rsidR="00BD0825" w:rsidRDefault="00BD0825">
            <w:pPr>
              <w:spacing w:line="264" w:lineRule="auto"/>
              <w:rPr>
                <w:rFonts w:ascii="Calibri" w:eastAsia="Calibri" w:hAnsi="Calibri" w:cs="Calibri"/>
                <w:color w:val="000000"/>
              </w:rPr>
            </w:pPr>
          </w:p>
        </w:tc>
      </w:tr>
      <w:tr w:rsidR="00BD0825" w14:paraId="6A3074EE" w14:textId="77777777">
        <w:trPr>
          <w:trHeight w:val="440"/>
        </w:trPr>
        <w:tc>
          <w:tcPr>
            <w:tcW w:w="5056" w:type="dxa"/>
            <w:vAlign w:val="center"/>
          </w:tcPr>
          <w:p w14:paraId="00000347" w14:textId="77777777" w:rsidR="00BD0825" w:rsidRDefault="00000000">
            <w:pPr>
              <w:spacing w:line="264" w:lineRule="auto"/>
              <w:rPr>
                <w:rFonts w:ascii="Calibri" w:eastAsia="Calibri" w:hAnsi="Calibri" w:cs="Calibri"/>
                <w:color w:val="000000"/>
              </w:rPr>
            </w:pPr>
            <w:r>
              <w:rPr>
                <w:rFonts w:ascii="Calibri" w:eastAsia="Calibri" w:hAnsi="Calibri" w:cs="Calibri"/>
                <w:color w:val="000000"/>
              </w:rPr>
              <w:t>Address, City, Country</w:t>
            </w:r>
          </w:p>
        </w:tc>
        <w:tc>
          <w:tcPr>
            <w:tcW w:w="4158" w:type="dxa"/>
            <w:vAlign w:val="center"/>
          </w:tcPr>
          <w:p w14:paraId="00000348" w14:textId="77777777" w:rsidR="00BD0825" w:rsidRDefault="00BD0825">
            <w:pPr>
              <w:spacing w:line="264" w:lineRule="auto"/>
              <w:rPr>
                <w:rFonts w:ascii="Calibri" w:eastAsia="Calibri" w:hAnsi="Calibri" w:cs="Calibri"/>
                <w:color w:val="000000"/>
              </w:rPr>
            </w:pPr>
          </w:p>
        </w:tc>
      </w:tr>
      <w:tr w:rsidR="00BD0825" w14:paraId="6002AF31" w14:textId="77777777">
        <w:trPr>
          <w:trHeight w:val="440"/>
        </w:trPr>
        <w:tc>
          <w:tcPr>
            <w:tcW w:w="5056" w:type="dxa"/>
            <w:vAlign w:val="center"/>
          </w:tcPr>
          <w:p w14:paraId="00000349" w14:textId="77777777" w:rsidR="00BD0825" w:rsidRDefault="00000000">
            <w:pPr>
              <w:spacing w:line="264" w:lineRule="auto"/>
              <w:rPr>
                <w:rFonts w:ascii="Calibri" w:eastAsia="Calibri" w:hAnsi="Calibri" w:cs="Calibri"/>
                <w:color w:val="000000"/>
              </w:rPr>
            </w:pPr>
            <w:r>
              <w:rPr>
                <w:rFonts w:ascii="Calibri" w:eastAsia="Calibri" w:hAnsi="Calibri" w:cs="Calibri"/>
                <w:color w:val="000000"/>
              </w:rPr>
              <w:t>Telephone/FAX</w:t>
            </w:r>
          </w:p>
        </w:tc>
        <w:tc>
          <w:tcPr>
            <w:tcW w:w="4158" w:type="dxa"/>
            <w:vAlign w:val="center"/>
          </w:tcPr>
          <w:p w14:paraId="0000034A" w14:textId="77777777" w:rsidR="00BD0825" w:rsidRDefault="00BD0825">
            <w:pPr>
              <w:spacing w:line="264" w:lineRule="auto"/>
              <w:rPr>
                <w:rFonts w:ascii="Calibri" w:eastAsia="Calibri" w:hAnsi="Calibri" w:cs="Calibri"/>
                <w:color w:val="000000"/>
              </w:rPr>
            </w:pPr>
          </w:p>
        </w:tc>
      </w:tr>
      <w:tr w:rsidR="00BD0825" w14:paraId="6207D7BF" w14:textId="77777777">
        <w:trPr>
          <w:trHeight w:val="440"/>
        </w:trPr>
        <w:tc>
          <w:tcPr>
            <w:tcW w:w="5056" w:type="dxa"/>
            <w:vAlign w:val="center"/>
          </w:tcPr>
          <w:p w14:paraId="0000034B" w14:textId="77777777" w:rsidR="00BD0825" w:rsidRDefault="00000000">
            <w:pPr>
              <w:spacing w:line="264" w:lineRule="auto"/>
              <w:rPr>
                <w:rFonts w:ascii="Calibri" w:eastAsia="Calibri" w:hAnsi="Calibri" w:cs="Calibri"/>
                <w:color w:val="000000"/>
              </w:rPr>
            </w:pPr>
            <w:r>
              <w:rPr>
                <w:rFonts w:ascii="Calibri" w:eastAsia="Calibri" w:hAnsi="Calibri" w:cs="Calibri"/>
                <w:color w:val="000000"/>
              </w:rPr>
              <w:t>Website</w:t>
            </w:r>
          </w:p>
        </w:tc>
        <w:tc>
          <w:tcPr>
            <w:tcW w:w="4158" w:type="dxa"/>
            <w:vAlign w:val="center"/>
          </w:tcPr>
          <w:p w14:paraId="0000034C" w14:textId="77777777" w:rsidR="00BD0825" w:rsidRDefault="00BD0825">
            <w:pPr>
              <w:spacing w:line="264" w:lineRule="auto"/>
              <w:rPr>
                <w:rFonts w:ascii="Calibri" w:eastAsia="Calibri" w:hAnsi="Calibri" w:cs="Calibri"/>
                <w:color w:val="000000"/>
              </w:rPr>
            </w:pPr>
          </w:p>
        </w:tc>
      </w:tr>
      <w:tr w:rsidR="00BD0825" w14:paraId="61EC9845" w14:textId="77777777">
        <w:trPr>
          <w:trHeight w:val="440"/>
        </w:trPr>
        <w:tc>
          <w:tcPr>
            <w:tcW w:w="5056" w:type="dxa"/>
            <w:vAlign w:val="center"/>
          </w:tcPr>
          <w:p w14:paraId="0000034D" w14:textId="77777777" w:rsidR="00BD0825" w:rsidRDefault="00000000">
            <w:pPr>
              <w:spacing w:line="264" w:lineRule="auto"/>
              <w:rPr>
                <w:rFonts w:ascii="Calibri" w:eastAsia="Calibri" w:hAnsi="Calibri" w:cs="Calibri"/>
                <w:color w:val="000000"/>
              </w:rPr>
            </w:pPr>
            <w:r>
              <w:rPr>
                <w:rFonts w:ascii="Calibri" w:eastAsia="Calibri" w:hAnsi="Calibri" w:cs="Calibri"/>
                <w:color w:val="000000"/>
              </w:rPr>
              <w:t>Date of establishment</w:t>
            </w:r>
          </w:p>
        </w:tc>
        <w:tc>
          <w:tcPr>
            <w:tcW w:w="4158" w:type="dxa"/>
            <w:vAlign w:val="center"/>
          </w:tcPr>
          <w:p w14:paraId="0000034E" w14:textId="77777777" w:rsidR="00BD0825" w:rsidRDefault="00BD0825">
            <w:pPr>
              <w:spacing w:line="264" w:lineRule="auto"/>
              <w:rPr>
                <w:rFonts w:ascii="Calibri" w:eastAsia="Calibri" w:hAnsi="Calibri" w:cs="Calibri"/>
                <w:color w:val="000000"/>
              </w:rPr>
            </w:pPr>
          </w:p>
        </w:tc>
      </w:tr>
      <w:tr w:rsidR="00BD0825" w14:paraId="4C9A7FC2" w14:textId="77777777">
        <w:trPr>
          <w:trHeight w:val="440"/>
        </w:trPr>
        <w:tc>
          <w:tcPr>
            <w:tcW w:w="5056" w:type="dxa"/>
            <w:vAlign w:val="center"/>
          </w:tcPr>
          <w:p w14:paraId="0000034F" w14:textId="77777777" w:rsidR="00BD0825" w:rsidRDefault="00000000">
            <w:pPr>
              <w:spacing w:line="264" w:lineRule="auto"/>
              <w:rPr>
                <w:rFonts w:ascii="Calibri" w:eastAsia="Calibri" w:hAnsi="Calibri" w:cs="Calibri"/>
                <w:color w:val="000000"/>
              </w:rPr>
            </w:pPr>
            <w:r>
              <w:rPr>
                <w:rFonts w:ascii="Calibri" w:eastAsia="Calibri" w:hAnsi="Calibri" w:cs="Calibri"/>
                <w:b/>
                <w:color w:val="000000"/>
              </w:rPr>
              <w:t>Legal Representative</w:t>
            </w:r>
            <w:r>
              <w:rPr>
                <w:rFonts w:ascii="Calibri" w:eastAsia="Calibri" w:hAnsi="Calibri" w:cs="Calibri"/>
                <w:color w:val="000000"/>
              </w:rPr>
              <w:t>: Name/Surname/Position</w:t>
            </w:r>
          </w:p>
        </w:tc>
        <w:tc>
          <w:tcPr>
            <w:tcW w:w="4158" w:type="dxa"/>
            <w:vAlign w:val="center"/>
          </w:tcPr>
          <w:p w14:paraId="00000350" w14:textId="77777777" w:rsidR="00BD0825" w:rsidRDefault="00BD0825">
            <w:pPr>
              <w:spacing w:line="264" w:lineRule="auto"/>
              <w:rPr>
                <w:rFonts w:ascii="Calibri" w:eastAsia="Calibri" w:hAnsi="Calibri" w:cs="Calibri"/>
                <w:color w:val="000000"/>
              </w:rPr>
            </w:pPr>
          </w:p>
        </w:tc>
      </w:tr>
      <w:tr w:rsidR="00BD0825" w14:paraId="5E241682" w14:textId="77777777">
        <w:trPr>
          <w:trHeight w:val="440"/>
        </w:trPr>
        <w:tc>
          <w:tcPr>
            <w:tcW w:w="5056" w:type="dxa"/>
            <w:vAlign w:val="center"/>
          </w:tcPr>
          <w:p w14:paraId="00000351" w14:textId="77777777" w:rsidR="00BD0825" w:rsidRDefault="00000000">
            <w:pPr>
              <w:spacing w:line="264" w:lineRule="auto"/>
              <w:rPr>
                <w:rFonts w:ascii="Calibri" w:eastAsia="Calibri" w:hAnsi="Calibri" w:cs="Calibri"/>
                <w:color w:val="000000"/>
              </w:rPr>
            </w:pPr>
            <w:r>
              <w:rPr>
                <w:rFonts w:ascii="Calibri" w:eastAsia="Calibri" w:hAnsi="Calibri" w:cs="Calibri"/>
                <w:b/>
                <w:color w:val="000000"/>
              </w:rPr>
              <w:t>Legal structure</w:t>
            </w:r>
            <w:r>
              <w:rPr>
                <w:rFonts w:ascii="Calibri" w:eastAsia="Calibri" w:hAnsi="Calibri" w:cs="Calibri"/>
                <w:color w:val="000000"/>
              </w:rPr>
              <w:t>: natural person/Co. Ltd, NGO/institution/other (specify)</w:t>
            </w:r>
          </w:p>
        </w:tc>
        <w:tc>
          <w:tcPr>
            <w:tcW w:w="4158" w:type="dxa"/>
            <w:vAlign w:val="center"/>
          </w:tcPr>
          <w:p w14:paraId="00000352" w14:textId="77777777" w:rsidR="00BD0825" w:rsidRDefault="00BD0825">
            <w:pPr>
              <w:spacing w:line="264" w:lineRule="auto"/>
              <w:rPr>
                <w:rFonts w:ascii="Calibri" w:eastAsia="Calibri" w:hAnsi="Calibri" w:cs="Calibri"/>
                <w:color w:val="000000"/>
              </w:rPr>
            </w:pPr>
          </w:p>
        </w:tc>
      </w:tr>
      <w:tr w:rsidR="00BD0825" w14:paraId="29805BAF" w14:textId="77777777">
        <w:trPr>
          <w:trHeight w:val="440"/>
        </w:trPr>
        <w:tc>
          <w:tcPr>
            <w:tcW w:w="5056" w:type="dxa"/>
            <w:vAlign w:val="center"/>
          </w:tcPr>
          <w:p w14:paraId="00000353" w14:textId="77777777" w:rsidR="00BD0825" w:rsidRDefault="00000000">
            <w:pPr>
              <w:spacing w:line="264" w:lineRule="auto"/>
              <w:rPr>
                <w:rFonts w:ascii="Calibri" w:eastAsia="Calibri" w:hAnsi="Calibri" w:cs="Calibri"/>
                <w:color w:val="000000"/>
              </w:rPr>
            </w:pPr>
            <w:r>
              <w:rPr>
                <w:rFonts w:ascii="Calibri" w:eastAsia="Calibri" w:hAnsi="Calibri" w:cs="Calibri"/>
                <w:b/>
                <w:color w:val="000000"/>
              </w:rPr>
              <w:t>Organizational Type</w:t>
            </w:r>
            <w:r>
              <w:rPr>
                <w:rFonts w:ascii="Calibri" w:eastAsia="Calibri" w:hAnsi="Calibri" w:cs="Calibri"/>
                <w:color w:val="000000"/>
              </w:rPr>
              <w:t>: Manufacturer, Wholesaler, Trader, Service provider, etc.</w:t>
            </w:r>
          </w:p>
        </w:tc>
        <w:tc>
          <w:tcPr>
            <w:tcW w:w="4158" w:type="dxa"/>
            <w:vAlign w:val="center"/>
          </w:tcPr>
          <w:p w14:paraId="00000354" w14:textId="77777777" w:rsidR="00BD0825" w:rsidRDefault="00BD0825">
            <w:pPr>
              <w:spacing w:line="264" w:lineRule="auto"/>
              <w:rPr>
                <w:rFonts w:ascii="Calibri" w:eastAsia="Calibri" w:hAnsi="Calibri" w:cs="Calibri"/>
                <w:color w:val="000000"/>
              </w:rPr>
            </w:pPr>
          </w:p>
        </w:tc>
      </w:tr>
      <w:tr w:rsidR="00BD0825" w14:paraId="3C4A15FA" w14:textId="77777777">
        <w:trPr>
          <w:trHeight w:val="440"/>
        </w:trPr>
        <w:tc>
          <w:tcPr>
            <w:tcW w:w="5056" w:type="dxa"/>
            <w:vAlign w:val="center"/>
          </w:tcPr>
          <w:p w14:paraId="00000355" w14:textId="77777777" w:rsidR="00BD0825" w:rsidRDefault="00000000">
            <w:pPr>
              <w:spacing w:line="264" w:lineRule="auto"/>
              <w:rPr>
                <w:rFonts w:ascii="Calibri" w:eastAsia="Calibri" w:hAnsi="Calibri" w:cs="Calibri"/>
                <w:color w:val="000000"/>
              </w:rPr>
            </w:pPr>
            <w:r>
              <w:rPr>
                <w:rFonts w:ascii="Calibri" w:eastAsia="Calibri" w:hAnsi="Calibri" w:cs="Calibri"/>
                <w:color w:val="000000"/>
              </w:rPr>
              <w:t>Areas of expertise of the organization</w:t>
            </w:r>
          </w:p>
        </w:tc>
        <w:tc>
          <w:tcPr>
            <w:tcW w:w="4158" w:type="dxa"/>
            <w:vAlign w:val="center"/>
          </w:tcPr>
          <w:p w14:paraId="00000356" w14:textId="77777777" w:rsidR="00BD0825" w:rsidRDefault="00BD0825">
            <w:pPr>
              <w:spacing w:line="264" w:lineRule="auto"/>
              <w:rPr>
                <w:rFonts w:ascii="Calibri" w:eastAsia="Calibri" w:hAnsi="Calibri" w:cs="Calibri"/>
                <w:color w:val="000000"/>
              </w:rPr>
            </w:pPr>
          </w:p>
        </w:tc>
      </w:tr>
      <w:tr w:rsidR="00BD0825" w14:paraId="0139E3A7" w14:textId="77777777">
        <w:trPr>
          <w:trHeight w:val="440"/>
        </w:trPr>
        <w:tc>
          <w:tcPr>
            <w:tcW w:w="5056" w:type="dxa"/>
            <w:vAlign w:val="center"/>
          </w:tcPr>
          <w:p w14:paraId="00000357" w14:textId="77777777" w:rsidR="00BD0825" w:rsidRDefault="00000000">
            <w:pPr>
              <w:spacing w:line="264" w:lineRule="auto"/>
              <w:rPr>
                <w:rFonts w:ascii="Calibri" w:eastAsia="Calibri" w:hAnsi="Calibri" w:cs="Calibri"/>
                <w:color w:val="000000"/>
              </w:rPr>
            </w:pPr>
            <w:r>
              <w:rPr>
                <w:rFonts w:ascii="Calibri" w:eastAsia="Calibri" w:hAnsi="Calibri" w:cs="Calibri"/>
                <w:color w:val="000000"/>
              </w:rPr>
              <w:t xml:space="preserve">Current Licenses, if any, and permits (with dates, </w:t>
            </w:r>
            <w:proofErr w:type="gramStart"/>
            <w:r>
              <w:rPr>
                <w:rFonts w:ascii="Calibri" w:eastAsia="Calibri" w:hAnsi="Calibri" w:cs="Calibri"/>
                <w:color w:val="000000"/>
              </w:rPr>
              <w:t>numbers</w:t>
            </w:r>
            <w:proofErr w:type="gramEnd"/>
            <w:r>
              <w:rPr>
                <w:rFonts w:ascii="Calibri" w:eastAsia="Calibri" w:hAnsi="Calibri" w:cs="Calibri"/>
                <w:color w:val="000000"/>
              </w:rPr>
              <w:t xml:space="preserve"> and expiration dates)</w:t>
            </w:r>
          </w:p>
        </w:tc>
        <w:tc>
          <w:tcPr>
            <w:tcW w:w="4158" w:type="dxa"/>
            <w:vAlign w:val="center"/>
          </w:tcPr>
          <w:p w14:paraId="00000358" w14:textId="77777777" w:rsidR="00BD0825" w:rsidRDefault="00BD0825">
            <w:pPr>
              <w:spacing w:line="264" w:lineRule="auto"/>
              <w:rPr>
                <w:rFonts w:ascii="Calibri" w:eastAsia="Calibri" w:hAnsi="Calibri" w:cs="Calibri"/>
                <w:color w:val="000000"/>
              </w:rPr>
            </w:pPr>
          </w:p>
        </w:tc>
      </w:tr>
      <w:tr w:rsidR="00BD0825" w14:paraId="24DF2A41" w14:textId="77777777">
        <w:trPr>
          <w:trHeight w:val="440"/>
        </w:trPr>
        <w:tc>
          <w:tcPr>
            <w:tcW w:w="5056" w:type="dxa"/>
            <w:vAlign w:val="center"/>
          </w:tcPr>
          <w:p w14:paraId="00000359" w14:textId="77777777" w:rsidR="00BD0825" w:rsidRDefault="00000000">
            <w:pPr>
              <w:spacing w:line="264" w:lineRule="auto"/>
              <w:rPr>
                <w:rFonts w:ascii="Calibri" w:eastAsia="Calibri" w:hAnsi="Calibri" w:cs="Calibri"/>
                <w:color w:val="000000"/>
              </w:rPr>
            </w:pPr>
            <w:r>
              <w:rPr>
                <w:rFonts w:ascii="Calibri" w:eastAsia="Calibri" w:hAnsi="Calibri" w:cs="Calibri"/>
                <w:color w:val="000000"/>
              </w:rPr>
              <w:t xml:space="preserve">Years supplying to UN organizations </w:t>
            </w:r>
          </w:p>
        </w:tc>
        <w:tc>
          <w:tcPr>
            <w:tcW w:w="4158" w:type="dxa"/>
            <w:vAlign w:val="center"/>
          </w:tcPr>
          <w:p w14:paraId="0000035A" w14:textId="77777777" w:rsidR="00BD0825" w:rsidRDefault="00BD0825">
            <w:pPr>
              <w:spacing w:line="264" w:lineRule="auto"/>
              <w:rPr>
                <w:rFonts w:ascii="Calibri" w:eastAsia="Calibri" w:hAnsi="Calibri" w:cs="Calibri"/>
                <w:color w:val="000000"/>
              </w:rPr>
            </w:pPr>
          </w:p>
        </w:tc>
      </w:tr>
      <w:tr w:rsidR="00BD0825" w14:paraId="2064B604" w14:textId="77777777">
        <w:trPr>
          <w:trHeight w:val="440"/>
        </w:trPr>
        <w:tc>
          <w:tcPr>
            <w:tcW w:w="5056" w:type="dxa"/>
            <w:vAlign w:val="center"/>
          </w:tcPr>
          <w:p w14:paraId="0000035B" w14:textId="77777777" w:rsidR="00BD0825" w:rsidRDefault="00000000">
            <w:pPr>
              <w:spacing w:line="264" w:lineRule="auto"/>
              <w:rPr>
                <w:rFonts w:ascii="Calibri" w:eastAsia="Calibri" w:hAnsi="Calibri" w:cs="Calibri"/>
                <w:color w:val="000000"/>
              </w:rPr>
            </w:pPr>
            <w:r>
              <w:rPr>
                <w:rFonts w:ascii="Calibri" w:eastAsia="Calibri" w:hAnsi="Calibri" w:cs="Calibri"/>
                <w:color w:val="000000"/>
              </w:rPr>
              <w:t>Years supplying to UNFPA</w:t>
            </w:r>
          </w:p>
        </w:tc>
        <w:tc>
          <w:tcPr>
            <w:tcW w:w="4158" w:type="dxa"/>
            <w:vAlign w:val="center"/>
          </w:tcPr>
          <w:p w14:paraId="0000035C" w14:textId="77777777" w:rsidR="00BD0825" w:rsidRDefault="00BD0825">
            <w:pPr>
              <w:spacing w:line="264" w:lineRule="auto"/>
              <w:rPr>
                <w:rFonts w:ascii="Calibri" w:eastAsia="Calibri" w:hAnsi="Calibri" w:cs="Calibri"/>
                <w:color w:val="000000"/>
              </w:rPr>
            </w:pPr>
          </w:p>
        </w:tc>
      </w:tr>
      <w:tr w:rsidR="00BD0825" w14:paraId="52A7717C" w14:textId="77777777">
        <w:trPr>
          <w:trHeight w:val="440"/>
        </w:trPr>
        <w:tc>
          <w:tcPr>
            <w:tcW w:w="5056" w:type="dxa"/>
            <w:vAlign w:val="center"/>
          </w:tcPr>
          <w:p w14:paraId="0000035D" w14:textId="77777777" w:rsidR="00BD0825" w:rsidRDefault="00000000">
            <w:pPr>
              <w:spacing w:line="264" w:lineRule="auto"/>
              <w:rPr>
                <w:rFonts w:ascii="Calibri" w:eastAsia="Calibri" w:hAnsi="Calibri" w:cs="Calibri"/>
                <w:color w:val="000000"/>
              </w:rPr>
            </w:pPr>
            <w:r>
              <w:rPr>
                <w:rFonts w:ascii="Calibri" w:eastAsia="Calibri" w:hAnsi="Calibri" w:cs="Calibri"/>
                <w:color w:val="000000"/>
              </w:rPr>
              <w:t>Production Capacity</w:t>
            </w:r>
          </w:p>
        </w:tc>
        <w:tc>
          <w:tcPr>
            <w:tcW w:w="4158" w:type="dxa"/>
            <w:vAlign w:val="center"/>
          </w:tcPr>
          <w:p w14:paraId="0000035E" w14:textId="77777777" w:rsidR="00BD0825" w:rsidRDefault="00BD0825">
            <w:pPr>
              <w:spacing w:line="264" w:lineRule="auto"/>
              <w:rPr>
                <w:rFonts w:ascii="Calibri" w:eastAsia="Calibri" w:hAnsi="Calibri" w:cs="Calibri"/>
                <w:color w:val="000000"/>
              </w:rPr>
            </w:pPr>
          </w:p>
        </w:tc>
      </w:tr>
      <w:tr w:rsidR="00BD0825" w14:paraId="7CB982D0" w14:textId="77777777">
        <w:trPr>
          <w:trHeight w:val="440"/>
        </w:trPr>
        <w:tc>
          <w:tcPr>
            <w:tcW w:w="5056" w:type="dxa"/>
            <w:vAlign w:val="center"/>
          </w:tcPr>
          <w:p w14:paraId="0000035F" w14:textId="77777777" w:rsidR="00BD0825" w:rsidRDefault="00000000">
            <w:pPr>
              <w:spacing w:line="264" w:lineRule="auto"/>
              <w:rPr>
                <w:rFonts w:ascii="Calibri" w:eastAsia="Calibri" w:hAnsi="Calibri" w:cs="Calibri"/>
                <w:color w:val="000000"/>
              </w:rPr>
            </w:pPr>
            <w:r>
              <w:rPr>
                <w:rFonts w:ascii="Calibri" w:eastAsia="Calibri" w:hAnsi="Calibri" w:cs="Calibri"/>
                <w:color w:val="000000"/>
              </w:rPr>
              <w:t>Subsidiaries (indicate names of subsidiaries and addresses, if relevant to the Bid)</w:t>
            </w:r>
          </w:p>
        </w:tc>
        <w:tc>
          <w:tcPr>
            <w:tcW w:w="4158" w:type="dxa"/>
            <w:vAlign w:val="center"/>
          </w:tcPr>
          <w:p w14:paraId="00000360" w14:textId="77777777" w:rsidR="00BD0825" w:rsidRDefault="00BD0825">
            <w:pPr>
              <w:spacing w:line="264" w:lineRule="auto"/>
              <w:rPr>
                <w:rFonts w:ascii="Calibri" w:eastAsia="Calibri" w:hAnsi="Calibri" w:cs="Calibri"/>
                <w:color w:val="000000"/>
              </w:rPr>
            </w:pPr>
          </w:p>
        </w:tc>
      </w:tr>
      <w:tr w:rsidR="00BD0825" w14:paraId="73DC6922" w14:textId="77777777">
        <w:trPr>
          <w:trHeight w:val="720"/>
        </w:trPr>
        <w:tc>
          <w:tcPr>
            <w:tcW w:w="5056" w:type="dxa"/>
            <w:vAlign w:val="center"/>
          </w:tcPr>
          <w:p w14:paraId="00000361" w14:textId="77777777" w:rsidR="00BD0825" w:rsidRDefault="00000000">
            <w:pPr>
              <w:spacing w:line="264" w:lineRule="auto"/>
              <w:rPr>
                <w:rFonts w:ascii="Calibri" w:eastAsia="Calibri" w:hAnsi="Calibri" w:cs="Calibri"/>
                <w:color w:val="000000"/>
              </w:rPr>
            </w:pPr>
            <w:r>
              <w:rPr>
                <w:rFonts w:ascii="Calibri" w:eastAsia="Calibri" w:hAnsi="Calibri" w:cs="Calibri"/>
                <w:color w:val="000000"/>
              </w:rPr>
              <w:t>Commercial Representatives in the country: Name/Address/Phone (for international companies only)</w:t>
            </w:r>
          </w:p>
        </w:tc>
        <w:tc>
          <w:tcPr>
            <w:tcW w:w="4158" w:type="dxa"/>
            <w:vAlign w:val="center"/>
          </w:tcPr>
          <w:p w14:paraId="00000362" w14:textId="77777777" w:rsidR="00BD0825" w:rsidRDefault="00BD0825">
            <w:pPr>
              <w:spacing w:line="264" w:lineRule="auto"/>
              <w:rPr>
                <w:rFonts w:ascii="Calibri" w:eastAsia="Calibri" w:hAnsi="Calibri" w:cs="Calibri"/>
                <w:color w:val="000000"/>
              </w:rPr>
            </w:pPr>
          </w:p>
        </w:tc>
      </w:tr>
    </w:tbl>
    <w:p w14:paraId="00000363" w14:textId="77777777" w:rsidR="00BD0825" w:rsidRDefault="00BD0825">
      <w:pPr>
        <w:rPr>
          <w:b/>
        </w:rPr>
      </w:pPr>
    </w:p>
    <w:tbl>
      <w:tblPr>
        <w:tblStyle w:val="affffe"/>
        <w:tblW w:w="9214"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4394"/>
      </w:tblGrid>
      <w:tr w:rsidR="00BD0825" w14:paraId="69BA3C0E" w14:textId="77777777">
        <w:trPr>
          <w:trHeight w:val="440"/>
        </w:trPr>
        <w:tc>
          <w:tcPr>
            <w:tcW w:w="9214" w:type="dxa"/>
            <w:gridSpan w:val="2"/>
            <w:vAlign w:val="center"/>
          </w:tcPr>
          <w:p w14:paraId="00000364" w14:textId="77777777" w:rsidR="00BD0825" w:rsidRDefault="00000000">
            <w:pPr>
              <w:numPr>
                <w:ilvl w:val="0"/>
                <w:numId w:val="7"/>
              </w:numPr>
              <w:pBdr>
                <w:top w:val="nil"/>
                <w:left w:val="nil"/>
                <w:bottom w:val="nil"/>
                <w:right w:val="nil"/>
                <w:between w:val="nil"/>
              </w:pBdr>
              <w:spacing w:line="264" w:lineRule="auto"/>
              <w:rPr>
                <w:rFonts w:ascii="Calibri" w:eastAsia="Calibri" w:hAnsi="Calibri" w:cs="Calibri"/>
                <w:b/>
                <w:color w:val="000000"/>
                <w:sz w:val="22"/>
                <w:szCs w:val="22"/>
              </w:rPr>
            </w:pPr>
            <w:r>
              <w:rPr>
                <w:rFonts w:ascii="Calibri" w:eastAsia="Calibri" w:hAnsi="Calibri" w:cs="Calibri"/>
                <w:b/>
                <w:color w:val="000000"/>
                <w:sz w:val="22"/>
                <w:szCs w:val="22"/>
              </w:rPr>
              <w:t>Quality Assurance Certification</w:t>
            </w:r>
          </w:p>
        </w:tc>
      </w:tr>
      <w:tr w:rsidR="00BD0825" w14:paraId="289EC4EC" w14:textId="77777777">
        <w:trPr>
          <w:trHeight w:val="440"/>
        </w:trPr>
        <w:tc>
          <w:tcPr>
            <w:tcW w:w="4820" w:type="dxa"/>
            <w:vAlign w:val="center"/>
          </w:tcPr>
          <w:p w14:paraId="00000366" w14:textId="77777777" w:rsidR="00BD0825" w:rsidRDefault="00000000">
            <w:pPr>
              <w:spacing w:line="264" w:lineRule="auto"/>
              <w:rPr>
                <w:rFonts w:ascii="Calibri" w:eastAsia="Calibri" w:hAnsi="Calibri" w:cs="Calibri"/>
                <w:color w:val="000000"/>
              </w:rPr>
            </w:pPr>
            <w:r>
              <w:rPr>
                <w:rFonts w:ascii="Calibri" w:eastAsia="Calibri" w:hAnsi="Calibri" w:cs="Calibri"/>
                <w:color w:val="000000"/>
              </w:rPr>
              <w:lastRenderedPageBreak/>
              <w:t>International Quality Management System (QMS)</w:t>
            </w:r>
          </w:p>
        </w:tc>
        <w:tc>
          <w:tcPr>
            <w:tcW w:w="4394" w:type="dxa"/>
            <w:vAlign w:val="center"/>
          </w:tcPr>
          <w:p w14:paraId="00000367" w14:textId="77777777" w:rsidR="00BD0825" w:rsidRDefault="00BD0825">
            <w:pPr>
              <w:spacing w:line="264" w:lineRule="auto"/>
              <w:rPr>
                <w:rFonts w:ascii="Calibri" w:eastAsia="Calibri" w:hAnsi="Calibri" w:cs="Calibri"/>
                <w:color w:val="000000"/>
              </w:rPr>
            </w:pPr>
          </w:p>
        </w:tc>
      </w:tr>
      <w:tr w:rsidR="00BD0825" w14:paraId="6DF5516C" w14:textId="77777777">
        <w:trPr>
          <w:trHeight w:val="440"/>
        </w:trPr>
        <w:tc>
          <w:tcPr>
            <w:tcW w:w="4820" w:type="dxa"/>
            <w:vAlign w:val="center"/>
          </w:tcPr>
          <w:p w14:paraId="00000368" w14:textId="77777777" w:rsidR="00BD0825" w:rsidRDefault="00000000">
            <w:pPr>
              <w:spacing w:line="264" w:lineRule="auto"/>
              <w:rPr>
                <w:rFonts w:ascii="Calibri" w:eastAsia="Calibri" w:hAnsi="Calibri" w:cs="Calibri"/>
                <w:color w:val="000000"/>
              </w:rPr>
            </w:pPr>
            <w:r>
              <w:rPr>
                <w:rFonts w:ascii="Calibri" w:eastAsia="Calibri" w:hAnsi="Calibri" w:cs="Calibri"/>
                <w:color w:val="000000"/>
              </w:rPr>
              <w:t>List of other ISO certificates or equivalent certificates</w:t>
            </w:r>
          </w:p>
        </w:tc>
        <w:tc>
          <w:tcPr>
            <w:tcW w:w="4394" w:type="dxa"/>
            <w:vAlign w:val="center"/>
          </w:tcPr>
          <w:p w14:paraId="00000369" w14:textId="77777777" w:rsidR="00BD0825" w:rsidRDefault="00BD0825">
            <w:pPr>
              <w:spacing w:line="264" w:lineRule="auto"/>
              <w:rPr>
                <w:rFonts w:ascii="Calibri" w:eastAsia="Calibri" w:hAnsi="Calibri" w:cs="Calibri"/>
                <w:color w:val="000000"/>
              </w:rPr>
            </w:pPr>
          </w:p>
        </w:tc>
      </w:tr>
      <w:tr w:rsidR="00BD0825" w14:paraId="77418535" w14:textId="77777777">
        <w:trPr>
          <w:trHeight w:val="440"/>
        </w:trPr>
        <w:tc>
          <w:tcPr>
            <w:tcW w:w="4820" w:type="dxa"/>
            <w:vAlign w:val="center"/>
          </w:tcPr>
          <w:p w14:paraId="0000036A" w14:textId="77777777" w:rsidR="00BD0825" w:rsidRDefault="00000000">
            <w:pPr>
              <w:spacing w:line="264" w:lineRule="auto"/>
              <w:rPr>
                <w:rFonts w:ascii="Calibri" w:eastAsia="Calibri" w:hAnsi="Calibri" w:cs="Calibri"/>
                <w:color w:val="000000"/>
              </w:rPr>
            </w:pPr>
            <w:r>
              <w:rPr>
                <w:rFonts w:ascii="Calibri" w:eastAsia="Calibri" w:hAnsi="Calibri" w:cs="Calibri"/>
                <w:color w:val="000000"/>
              </w:rPr>
              <w:t>Presence and characteristics of in-house quality control laboratory (if relevant to Bid)</w:t>
            </w:r>
          </w:p>
        </w:tc>
        <w:tc>
          <w:tcPr>
            <w:tcW w:w="4394" w:type="dxa"/>
            <w:vAlign w:val="center"/>
          </w:tcPr>
          <w:p w14:paraId="0000036B" w14:textId="77777777" w:rsidR="00BD0825" w:rsidRDefault="00BD0825">
            <w:pPr>
              <w:spacing w:line="264" w:lineRule="auto"/>
              <w:rPr>
                <w:rFonts w:ascii="Calibri" w:eastAsia="Calibri" w:hAnsi="Calibri" w:cs="Calibri"/>
                <w:color w:val="000000"/>
              </w:rPr>
            </w:pPr>
          </w:p>
        </w:tc>
      </w:tr>
    </w:tbl>
    <w:p w14:paraId="0000036C" w14:textId="77777777" w:rsidR="00BD0825" w:rsidRDefault="00BD0825">
      <w:pPr>
        <w:rPr>
          <w:b/>
        </w:rPr>
      </w:pPr>
    </w:p>
    <w:tbl>
      <w:tblPr>
        <w:tblStyle w:val="afffff"/>
        <w:tblW w:w="9214"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4394"/>
      </w:tblGrid>
      <w:tr w:rsidR="00BD0825" w14:paraId="27A02E87" w14:textId="77777777">
        <w:trPr>
          <w:trHeight w:val="440"/>
        </w:trPr>
        <w:tc>
          <w:tcPr>
            <w:tcW w:w="9214" w:type="dxa"/>
            <w:gridSpan w:val="2"/>
            <w:vAlign w:val="center"/>
          </w:tcPr>
          <w:p w14:paraId="0000036D" w14:textId="77777777" w:rsidR="00BD0825" w:rsidRDefault="00000000">
            <w:pPr>
              <w:numPr>
                <w:ilvl w:val="0"/>
                <w:numId w:val="7"/>
              </w:numPr>
              <w:pBdr>
                <w:top w:val="nil"/>
                <w:left w:val="nil"/>
                <w:bottom w:val="nil"/>
                <w:right w:val="nil"/>
                <w:between w:val="nil"/>
              </w:pBdr>
              <w:spacing w:line="264" w:lineRule="auto"/>
              <w:rPr>
                <w:rFonts w:ascii="Calibri" w:eastAsia="Calibri" w:hAnsi="Calibri" w:cs="Calibri"/>
                <w:b/>
                <w:color w:val="000000"/>
                <w:sz w:val="22"/>
                <w:szCs w:val="22"/>
              </w:rPr>
            </w:pPr>
            <w:r>
              <w:rPr>
                <w:rFonts w:ascii="Calibri" w:eastAsia="Calibri" w:hAnsi="Calibri" w:cs="Calibri"/>
                <w:b/>
                <w:color w:val="000000"/>
                <w:sz w:val="22"/>
                <w:szCs w:val="22"/>
              </w:rPr>
              <w:t>Expertise of Staff</w:t>
            </w:r>
          </w:p>
        </w:tc>
      </w:tr>
      <w:tr w:rsidR="00BD0825" w14:paraId="4725B6A7" w14:textId="77777777">
        <w:trPr>
          <w:trHeight w:val="440"/>
        </w:trPr>
        <w:tc>
          <w:tcPr>
            <w:tcW w:w="4820" w:type="dxa"/>
            <w:vAlign w:val="center"/>
          </w:tcPr>
          <w:p w14:paraId="0000036F" w14:textId="77777777" w:rsidR="00BD0825" w:rsidRDefault="00000000">
            <w:pPr>
              <w:spacing w:line="264" w:lineRule="auto"/>
              <w:rPr>
                <w:rFonts w:ascii="Calibri" w:eastAsia="Calibri" w:hAnsi="Calibri" w:cs="Calibri"/>
                <w:color w:val="000000"/>
              </w:rPr>
            </w:pPr>
            <w:r>
              <w:rPr>
                <w:rFonts w:ascii="Calibri" w:eastAsia="Calibri" w:hAnsi="Calibri" w:cs="Calibri"/>
                <w:color w:val="000000"/>
              </w:rPr>
              <w:t>Total number of staff</w:t>
            </w:r>
          </w:p>
        </w:tc>
        <w:tc>
          <w:tcPr>
            <w:tcW w:w="4394" w:type="dxa"/>
            <w:vAlign w:val="center"/>
          </w:tcPr>
          <w:p w14:paraId="00000370" w14:textId="77777777" w:rsidR="00BD0825" w:rsidRDefault="00BD0825">
            <w:pPr>
              <w:spacing w:line="264" w:lineRule="auto"/>
              <w:rPr>
                <w:rFonts w:ascii="Calibri" w:eastAsia="Calibri" w:hAnsi="Calibri" w:cs="Calibri"/>
                <w:color w:val="000000"/>
              </w:rPr>
            </w:pPr>
          </w:p>
        </w:tc>
      </w:tr>
      <w:tr w:rsidR="00BD0825" w14:paraId="0CDCF4B2" w14:textId="77777777">
        <w:trPr>
          <w:trHeight w:val="440"/>
        </w:trPr>
        <w:tc>
          <w:tcPr>
            <w:tcW w:w="4820" w:type="dxa"/>
            <w:vAlign w:val="center"/>
          </w:tcPr>
          <w:p w14:paraId="00000371" w14:textId="77777777" w:rsidR="00BD0825" w:rsidRDefault="00000000">
            <w:pPr>
              <w:spacing w:line="264" w:lineRule="auto"/>
              <w:rPr>
                <w:rFonts w:ascii="Calibri" w:eastAsia="Calibri" w:hAnsi="Calibri" w:cs="Calibri"/>
                <w:color w:val="000000"/>
              </w:rPr>
            </w:pPr>
            <w:r>
              <w:rPr>
                <w:rFonts w:ascii="Calibri" w:eastAsia="Calibri" w:hAnsi="Calibri" w:cs="Calibri"/>
                <w:color w:val="000000"/>
              </w:rPr>
              <w:t>Number of staff involved in similar supply LTAs</w:t>
            </w:r>
          </w:p>
        </w:tc>
        <w:tc>
          <w:tcPr>
            <w:tcW w:w="4394" w:type="dxa"/>
            <w:vAlign w:val="center"/>
          </w:tcPr>
          <w:p w14:paraId="00000372" w14:textId="77777777" w:rsidR="00BD0825" w:rsidRDefault="00BD0825">
            <w:pPr>
              <w:spacing w:line="264" w:lineRule="auto"/>
              <w:rPr>
                <w:rFonts w:ascii="Calibri" w:eastAsia="Calibri" w:hAnsi="Calibri" w:cs="Calibri"/>
                <w:color w:val="000000"/>
              </w:rPr>
            </w:pPr>
          </w:p>
        </w:tc>
      </w:tr>
    </w:tbl>
    <w:p w14:paraId="00000373" w14:textId="77777777" w:rsidR="00BD0825" w:rsidRDefault="00BD0825">
      <w:pPr>
        <w:rPr>
          <w:color w:val="000000"/>
        </w:rPr>
      </w:pPr>
    </w:p>
    <w:tbl>
      <w:tblPr>
        <w:tblStyle w:val="afffff0"/>
        <w:tblW w:w="9214"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32"/>
        <w:gridCol w:w="6282"/>
      </w:tblGrid>
      <w:tr w:rsidR="00BD0825" w14:paraId="13A403D8" w14:textId="77777777">
        <w:trPr>
          <w:trHeight w:val="440"/>
        </w:trPr>
        <w:tc>
          <w:tcPr>
            <w:tcW w:w="9214" w:type="dxa"/>
            <w:gridSpan w:val="2"/>
            <w:vAlign w:val="center"/>
          </w:tcPr>
          <w:p w14:paraId="00000374" w14:textId="77777777" w:rsidR="00BD0825" w:rsidRDefault="00000000">
            <w:pPr>
              <w:numPr>
                <w:ilvl w:val="0"/>
                <w:numId w:val="7"/>
              </w:numPr>
              <w:pBdr>
                <w:top w:val="nil"/>
                <w:left w:val="nil"/>
                <w:bottom w:val="nil"/>
                <w:right w:val="nil"/>
                <w:between w:val="nil"/>
              </w:pBdr>
              <w:spacing w:line="264" w:lineRule="auto"/>
              <w:rPr>
                <w:rFonts w:ascii="Calibri" w:eastAsia="Calibri" w:hAnsi="Calibri" w:cs="Calibri"/>
                <w:b/>
                <w:color w:val="000000"/>
                <w:sz w:val="22"/>
                <w:szCs w:val="22"/>
              </w:rPr>
            </w:pPr>
            <w:r>
              <w:rPr>
                <w:rFonts w:ascii="Calibri" w:eastAsia="Calibri" w:hAnsi="Calibri" w:cs="Calibri"/>
                <w:b/>
                <w:color w:val="000000"/>
                <w:sz w:val="22"/>
                <w:szCs w:val="22"/>
              </w:rPr>
              <w:t>Contact details of persons that UNFPA may contact for requests for clarification during Bid evaluation</w:t>
            </w:r>
          </w:p>
        </w:tc>
      </w:tr>
      <w:tr w:rsidR="00BD0825" w14:paraId="16342B45" w14:textId="77777777">
        <w:trPr>
          <w:trHeight w:val="440"/>
        </w:trPr>
        <w:tc>
          <w:tcPr>
            <w:tcW w:w="2932" w:type="dxa"/>
            <w:vAlign w:val="center"/>
          </w:tcPr>
          <w:p w14:paraId="00000376" w14:textId="77777777" w:rsidR="00BD0825" w:rsidRDefault="00000000">
            <w:pPr>
              <w:spacing w:line="264" w:lineRule="auto"/>
              <w:rPr>
                <w:rFonts w:ascii="Calibri" w:eastAsia="Calibri" w:hAnsi="Calibri" w:cs="Calibri"/>
                <w:color w:val="000000"/>
              </w:rPr>
            </w:pPr>
            <w:r>
              <w:rPr>
                <w:rFonts w:ascii="Calibri" w:eastAsia="Calibri" w:hAnsi="Calibri" w:cs="Calibri"/>
                <w:color w:val="000000"/>
              </w:rPr>
              <w:t>Name/Surname</w:t>
            </w:r>
          </w:p>
        </w:tc>
        <w:tc>
          <w:tcPr>
            <w:tcW w:w="6282" w:type="dxa"/>
            <w:vAlign w:val="center"/>
          </w:tcPr>
          <w:p w14:paraId="00000377" w14:textId="77777777" w:rsidR="00BD0825" w:rsidRDefault="00BD0825">
            <w:pPr>
              <w:spacing w:line="264" w:lineRule="auto"/>
              <w:rPr>
                <w:rFonts w:ascii="Calibri" w:eastAsia="Calibri" w:hAnsi="Calibri" w:cs="Calibri"/>
                <w:color w:val="000000"/>
              </w:rPr>
            </w:pPr>
          </w:p>
        </w:tc>
      </w:tr>
      <w:tr w:rsidR="00BD0825" w14:paraId="6A6CB993" w14:textId="77777777">
        <w:trPr>
          <w:trHeight w:val="440"/>
        </w:trPr>
        <w:tc>
          <w:tcPr>
            <w:tcW w:w="2932" w:type="dxa"/>
            <w:vAlign w:val="center"/>
          </w:tcPr>
          <w:p w14:paraId="00000378" w14:textId="77777777" w:rsidR="00BD0825" w:rsidRDefault="00000000">
            <w:pPr>
              <w:spacing w:line="264" w:lineRule="auto"/>
              <w:rPr>
                <w:rFonts w:ascii="Calibri" w:eastAsia="Calibri" w:hAnsi="Calibri" w:cs="Calibri"/>
                <w:color w:val="000000"/>
              </w:rPr>
            </w:pPr>
            <w:r>
              <w:rPr>
                <w:rFonts w:ascii="Calibri" w:eastAsia="Calibri" w:hAnsi="Calibri" w:cs="Calibri"/>
                <w:color w:val="000000"/>
              </w:rPr>
              <w:t>Telephone Number (direct)</w:t>
            </w:r>
          </w:p>
        </w:tc>
        <w:tc>
          <w:tcPr>
            <w:tcW w:w="6282" w:type="dxa"/>
            <w:vAlign w:val="center"/>
          </w:tcPr>
          <w:p w14:paraId="00000379" w14:textId="77777777" w:rsidR="00BD0825" w:rsidRDefault="00BD0825">
            <w:pPr>
              <w:spacing w:line="264" w:lineRule="auto"/>
              <w:rPr>
                <w:rFonts w:ascii="Calibri" w:eastAsia="Calibri" w:hAnsi="Calibri" w:cs="Calibri"/>
                <w:color w:val="000000"/>
              </w:rPr>
            </w:pPr>
          </w:p>
        </w:tc>
      </w:tr>
      <w:tr w:rsidR="00BD0825" w14:paraId="68182F7D" w14:textId="77777777">
        <w:trPr>
          <w:trHeight w:val="440"/>
        </w:trPr>
        <w:tc>
          <w:tcPr>
            <w:tcW w:w="2932" w:type="dxa"/>
            <w:vAlign w:val="center"/>
          </w:tcPr>
          <w:p w14:paraId="0000037A" w14:textId="77777777" w:rsidR="00BD0825" w:rsidRDefault="00000000">
            <w:pPr>
              <w:spacing w:line="264" w:lineRule="auto"/>
              <w:rPr>
                <w:rFonts w:ascii="Calibri" w:eastAsia="Calibri" w:hAnsi="Calibri" w:cs="Calibri"/>
                <w:color w:val="000000"/>
              </w:rPr>
            </w:pPr>
            <w:r>
              <w:rPr>
                <w:rFonts w:ascii="Calibri" w:eastAsia="Calibri" w:hAnsi="Calibri" w:cs="Calibri"/>
                <w:color w:val="000000"/>
              </w:rPr>
              <w:t>Email address (direct)</w:t>
            </w:r>
          </w:p>
        </w:tc>
        <w:tc>
          <w:tcPr>
            <w:tcW w:w="6282" w:type="dxa"/>
            <w:vAlign w:val="center"/>
          </w:tcPr>
          <w:p w14:paraId="0000037B" w14:textId="77777777" w:rsidR="00BD0825" w:rsidRDefault="00BD0825">
            <w:pPr>
              <w:spacing w:line="264" w:lineRule="auto"/>
              <w:rPr>
                <w:rFonts w:ascii="Calibri" w:eastAsia="Calibri" w:hAnsi="Calibri" w:cs="Calibri"/>
                <w:color w:val="000000"/>
              </w:rPr>
            </w:pPr>
          </w:p>
        </w:tc>
      </w:tr>
      <w:tr w:rsidR="00BD0825" w14:paraId="02E2CE9E" w14:textId="77777777">
        <w:trPr>
          <w:trHeight w:val="440"/>
        </w:trPr>
        <w:tc>
          <w:tcPr>
            <w:tcW w:w="9214" w:type="dxa"/>
            <w:gridSpan w:val="2"/>
            <w:vAlign w:val="center"/>
          </w:tcPr>
          <w:p w14:paraId="0000037C" w14:textId="77777777" w:rsidR="00BD0825" w:rsidRDefault="00000000">
            <w:pPr>
              <w:spacing w:line="264" w:lineRule="auto"/>
              <w:rPr>
                <w:rFonts w:ascii="Calibri" w:eastAsia="Calibri" w:hAnsi="Calibri" w:cs="Calibri"/>
                <w:color w:val="000000"/>
              </w:rPr>
            </w:pPr>
            <w:r>
              <w:rPr>
                <w:rFonts w:ascii="Calibri" w:eastAsia="Calibri" w:hAnsi="Calibri" w:cs="Calibri"/>
                <w:color w:val="000000"/>
              </w:rPr>
              <w:t xml:space="preserve">Be advised that this person must be available during the two weeks following the Bid opening date. </w:t>
            </w:r>
          </w:p>
        </w:tc>
      </w:tr>
    </w:tbl>
    <w:p w14:paraId="0000037E" w14:textId="77777777" w:rsidR="00BD0825" w:rsidRDefault="00BD0825">
      <w:pPr>
        <w:tabs>
          <w:tab w:val="left" w:pos="567"/>
        </w:tabs>
        <w:rPr>
          <w:color w:val="000000"/>
        </w:rPr>
      </w:pPr>
    </w:p>
    <w:p w14:paraId="0000037F" w14:textId="77777777" w:rsidR="00BD0825" w:rsidRDefault="00BD0825">
      <w:pPr>
        <w:ind w:left="567" w:hanging="567"/>
        <w:jc w:val="both"/>
        <w:rPr>
          <w:sz w:val="24"/>
          <w:szCs w:val="24"/>
        </w:rPr>
      </w:pPr>
    </w:p>
    <w:tbl>
      <w:tblPr>
        <w:tblStyle w:val="afffff1"/>
        <w:tblW w:w="9242" w:type="dxa"/>
        <w:tblInd w:w="-108" w:type="dxa"/>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227"/>
        <w:gridCol w:w="6015"/>
      </w:tblGrid>
      <w:tr w:rsidR="00BD0825" w14:paraId="521D2EB5" w14:textId="77777777">
        <w:tc>
          <w:tcPr>
            <w:tcW w:w="3227" w:type="dxa"/>
          </w:tcPr>
          <w:p w14:paraId="00000380" w14:textId="77777777" w:rsidR="00BD0825" w:rsidRDefault="00000000">
            <w:pPr>
              <w:jc w:val="both"/>
              <w:rPr>
                <w:rFonts w:ascii="Calibri" w:eastAsia="Calibri" w:hAnsi="Calibri" w:cs="Calibri"/>
              </w:rPr>
            </w:pPr>
            <w:r>
              <w:rPr>
                <w:rFonts w:ascii="Calibri" w:eastAsia="Calibri" w:hAnsi="Calibri" w:cs="Calibri"/>
              </w:rPr>
              <w:t>Signature and stamp of the Bidder:</w:t>
            </w:r>
          </w:p>
        </w:tc>
        <w:tc>
          <w:tcPr>
            <w:tcW w:w="6015" w:type="dxa"/>
          </w:tcPr>
          <w:p w14:paraId="00000381" w14:textId="77777777" w:rsidR="00BD0825" w:rsidRDefault="00BD0825">
            <w:pPr>
              <w:jc w:val="both"/>
              <w:rPr>
                <w:rFonts w:ascii="Calibri" w:eastAsia="Calibri" w:hAnsi="Calibri" w:cs="Calibri"/>
              </w:rPr>
            </w:pPr>
          </w:p>
        </w:tc>
      </w:tr>
      <w:tr w:rsidR="00BD0825" w14:paraId="4495AF25" w14:textId="77777777">
        <w:tc>
          <w:tcPr>
            <w:tcW w:w="3227" w:type="dxa"/>
          </w:tcPr>
          <w:p w14:paraId="00000382" w14:textId="77777777" w:rsidR="00BD0825" w:rsidRDefault="00000000">
            <w:pPr>
              <w:jc w:val="both"/>
              <w:rPr>
                <w:rFonts w:ascii="Calibri" w:eastAsia="Calibri" w:hAnsi="Calibri" w:cs="Calibri"/>
              </w:rPr>
            </w:pPr>
            <w:r>
              <w:rPr>
                <w:rFonts w:ascii="Calibri" w:eastAsia="Calibri" w:hAnsi="Calibri" w:cs="Calibri"/>
              </w:rPr>
              <w:t>Name:</w:t>
            </w:r>
          </w:p>
        </w:tc>
        <w:tc>
          <w:tcPr>
            <w:tcW w:w="6015" w:type="dxa"/>
          </w:tcPr>
          <w:p w14:paraId="00000383" w14:textId="77777777" w:rsidR="00BD0825" w:rsidRDefault="00BD0825">
            <w:pPr>
              <w:jc w:val="both"/>
              <w:rPr>
                <w:rFonts w:ascii="Calibri" w:eastAsia="Calibri" w:hAnsi="Calibri" w:cs="Calibri"/>
              </w:rPr>
            </w:pPr>
          </w:p>
        </w:tc>
      </w:tr>
      <w:tr w:rsidR="00BD0825" w14:paraId="3D6D03AC" w14:textId="77777777">
        <w:tc>
          <w:tcPr>
            <w:tcW w:w="3227" w:type="dxa"/>
          </w:tcPr>
          <w:p w14:paraId="00000384" w14:textId="77777777" w:rsidR="00BD0825" w:rsidRDefault="00000000">
            <w:pPr>
              <w:jc w:val="both"/>
              <w:rPr>
                <w:rFonts w:ascii="Calibri" w:eastAsia="Calibri" w:hAnsi="Calibri" w:cs="Calibri"/>
              </w:rPr>
            </w:pPr>
            <w:r>
              <w:rPr>
                <w:rFonts w:ascii="Calibri" w:eastAsia="Calibri" w:hAnsi="Calibri" w:cs="Calibri"/>
              </w:rPr>
              <w:t>Title:</w:t>
            </w:r>
          </w:p>
        </w:tc>
        <w:tc>
          <w:tcPr>
            <w:tcW w:w="6015" w:type="dxa"/>
          </w:tcPr>
          <w:p w14:paraId="00000385" w14:textId="77777777" w:rsidR="00BD0825" w:rsidRDefault="00BD0825">
            <w:pPr>
              <w:jc w:val="both"/>
              <w:rPr>
                <w:rFonts w:ascii="Calibri" w:eastAsia="Calibri" w:hAnsi="Calibri" w:cs="Calibri"/>
              </w:rPr>
            </w:pPr>
          </w:p>
        </w:tc>
      </w:tr>
      <w:tr w:rsidR="00BD0825" w14:paraId="1A32A02C" w14:textId="77777777">
        <w:tc>
          <w:tcPr>
            <w:tcW w:w="3227" w:type="dxa"/>
          </w:tcPr>
          <w:p w14:paraId="00000386" w14:textId="77777777" w:rsidR="00BD0825" w:rsidRDefault="00000000">
            <w:pPr>
              <w:jc w:val="both"/>
              <w:rPr>
                <w:rFonts w:ascii="Calibri" w:eastAsia="Calibri" w:hAnsi="Calibri" w:cs="Calibri"/>
              </w:rPr>
            </w:pPr>
            <w:r>
              <w:rPr>
                <w:rFonts w:ascii="Calibri" w:eastAsia="Calibri" w:hAnsi="Calibri" w:cs="Calibri"/>
              </w:rPr>
              <w:t>Name of Company:</w:t>
            </w:r>
          </w:p>
        </w:tc>
        <w:tc>
          <w:tcPr>
            <w:tcW w:w="6015" w:type="dxa"/>
          </w:tcPr>
          <w:p w14:paraId="00000387" w14:textId="77777777" w:rsidR="00BD0825" w:rsidRDefault="00BD0825">
            <w:pPr>
              <w:jc w:val="both"/>
              <w:rPr>
                <w:rFonts w:ascii="Calibri" w:eastAsia="Calibri" w:hAnsi="Calibri" w:cs="Calibri"/>
              </w:rPr>
            </w:pPr>
          </w:p>
        </w:tc>
      </w:tr>
      <w:tr w:rsidR="00BD0825" w14:paraId="233784CA" w14:textId="77777777">
        <w:tc>
          <w:tcPr>
            <w:tcW w:w="3227" w:type="dxa"/>
          </w:tcPr>
          <w:p w14:paraId="00000388" w14:textId="77777777" w:rsidR="00BD0825" w:rsidRDefault="00000000">
            <w:pPr>
              <w:jc w:val="both"/>
              <w:rPr>
                <w:rFonts w:ascii="Calibri" w:eastAsia="Calibri" w:hAnsi="Calibri" w:cs="Calibri"/>
              </w:rPr>
            </w:pPr>
            <w:r>
              <w:rPr>
                <w:rFonts w:ascii="Calibri" w:eastAsia="Calibri" w:hAnsi="Calibri" w:cs="Calibri"/>
              </w:rPr>
              <w:t>Telephone:</w:t>
            </w:r>
          </w:p>
        </w:tc>
        <w:tc>
          <w:tcPr>
            <w:tcW w:w="6015" w:type="dxa"/>
          </w:tcPr>
          <w:p w14:paraId="00000389" w14:textId="77777777" w:rsidR="00BD0825" w:rsidRDefault="00BD0825">
            <w:pPr>
              <w:jc w:val="both"/>
              <w:rPr>
                <w:rFonts w:ascii="Calibri" w:eastAsia="Calibri" w:hAnsi="Calibri" w:cs="Calibri"/>
              </w:rPr>
            </w:pPr>
          </w:p>
        </w:tc>
      </w:tr>
      <w:tr w:rsidR="00BD0825" w14:paraId="23EDF3D4" w14:textId="77777777">
        <w:tc>
          <w:tcPr>
            <w:tcW w:w="3227" w:type="dxa"/>
          </w:tcPr>
          <w:p w14:paraId="0000038A" w14:textId="77777777" w:rsidR="00BD0825" w:rsidRDefault="00000000">
            <w:pPr>
              <w:jc w:val="both"/>
              <w:rPr>
                <w:rFonts w:ascii="Calibri" w:eastAsia="Calibri" w:hAnsi="Calibri" w:cs="Calibri"/>
              </w:rPr>
            </w:pPr>
            <w:r>
              <w:rPr>
                <w:rFonts w:ascii="Calibri" w:eastAsia="Calibri" w:hAnsi="Calibri" w:cs="Calibri"/>
              </w:rPr>
              <w:t>Email:</w:t>
            </w:r>
          </w:p>
        </w:tc>
        <w:tc>
          <w:tcPr>
            <w:tcW w:w="6015" w:type="dxa"/>
          </w:tcPr>
          <w:p w14:paraId="0000038B" w14:textId="77777777" w:rsidR="00BD0825" w:rsidRDefault="00BD0825">
            <w:pPr>
              <w:jc w:val="both"/>
              <w:rPr>
                <w:rFonts w:ascii="Calibri" w:eastAsia="Calibri" w:hAnsi="Calibri" w:cs="Calibri"/>
              </w:rPr>
            </w:pPr>
          </w:p>
        </w:tc>
      </w:tr>
    </w:tbl>
    <w:p w14:paraId="0000038C" w14:textId="77777777" w:rsidR="00BD0825" w:rsidRDefault="00BD0825">
      <w:pPr>
        <w:rPr>
          <w:sz w:val="24"/>
          <w:szCs w:val="24"/>
        </w:rPr>
      </w:pPr>
    </w:p>
    <w:p w14:paraId="0000038D" w14:textId="77777777" w:rsidR="00BD0825" w:rsidRDefault="00BD0825">
      <w:pPr>
        <w:spacing w:after="200" w:line="276" w:lineRule="auto"/>
        <w:rPr>
          <w:sz w:val="24"/>
          <w:szCs w:val="24"/>
        </w:rPr>
      </w:pPr>
    </w:p>
    <w:p w14:paraId="0000038E" w14:textId="77777777" w:rsidR="00BD0825" w:rsidRDefault="00000000">
      <w:pPr>
        <w:pStyle w:val="Heading1"/>
        <w:spacing w:after="200" w:line="276" w:lineRule="auto"/>
        <w:jc w:val="center"/>
        <w:rPr>
          <w:rFonts w:ascii="Calibri" w:eastAsia="Calibri" w:hAnsi="Calibri" w:cs="Calibri"/>
          <w:smallCaps/>
        </w:rPr>
      </w:pPr>
      <w:bookmarkStart w:id="81" w:name="_heading=h.1790lgwwv4l1" w:colFirst="0" w:colLast="0"/>
      <w:bookmarkEnd w:id="81"/>
      <w:r>
        <w:br w:type="page"/>
      </w:r>
    </w:p>
    <w:p w14:paraId="0000038F" w14:textId="77777777" w:rsidR="00BD0825" w:rsidRDefault="00000000">
      <w:pPr>
        <w:pStyle w:val="Heading1"/>
        <w:spacing w:after="200" w:line="276" w:lineRule="auto"/>
        <w:jc w:val="center"/>
        <w:rPr>
          <w:rFonts w:ascii="Calibri" w:eastAsia="Calibri" w:hAnsi="Calibri" w:cs="Calibri"/>
          <w:smallCaps/>
        </w:rPr>
      </w:pPr>
      <w:bookmarkStart w:id="82" w:name="_heading=h.48bbpto4ki7q" w:colFirst="0" w:colLast="0"/>
      <w:bookmarkEnd w:id="82"/>
      <w:r>
        <w:rPr>
          <w:rFonts w:ascii="Calibri" w:eastAsia="Calibri" w:hAnsi="Calibri" w:cs="Calibri"/>
          <w:smallCaps/>
        </w:rPr>
        <w:lastRenderedPageBreak/>
        <w:t>SECTION VI – ANNEX D: BIDDER DECLARATION FORM</w:t>
      </w:r>
    </w:p>
    <w:p w14:paraId="00000390" w14:textId="77777777" w:rsidR="00BD0825" w:rsidRDefault="00000000">
      <w:pPr>
        <w:jc w:val="center"/>
        <w:rPr>
          <w:rFonts w:ascii="Calibri" w:eastAsia="Calibri" w:hAnsi="Calibri" w:cs="Calibri"/>
        </w:rPr>
      </w:pPr>
      <w:r w:rsidRPr="00652EFB">
        <w:rPr>
          <w:rFonts w:ascii="Calibri" w:eastAsia="Calibri" w:hAnsi="Calibri" w:cs="Calibri"/>
        </w:rPr>
        <w:t>UNFPA/MYS/RFP/24/001,</w:t>
      </w:r>
    </w:p>
    <w:p w14:paraId="00000391" w14:textId="77777777" w:rsidR="00BD0825" w:rsidRDefault="00BD0825">
      <w:pPr>
        <w:spacing w:after="200" w:line="276" w:lineRule="auto"/>
        <w:rPr>
          <w:sz w:val="24"/>
          <w:szCs w:val="24"/>
        </w:rPr>
      </w:pPr>
    </w:p>
    <w:p w14:paraId="00000392" w14:textId="77777777" w:rsidR="00BD0825" w:rsidRDefault="00000000">
      <w:pPr>
        <w:spacing w:before="240" w:after="240"/>
        <w:jc w:val="both"/>
        <w:rPr>
          <w:rFonts w:ascii="Calibri" w:eastAsia="Calibri" w:hAnsi="Calibri" w:cs="Calibri"/>
        </w:rPr>
      </w:pPr>
      <w:r>
        <w:rPr>
          <w:rFonts w:ascii="Calibri" w:eastAsia="Calibri" w:hAnsi="Calibri" w:cs="Calibri"/>
        </w:rPr>
        <w:t>The undersigned, being a duly authorized representative of the Company represents and declares that:</w:t>
      </w:r>
    </w:p>
    <w:tbl>
      <w:tblPr>
        <w:tblStyle w:val="afffff2"/>
        <w:tblW w:w="9075" w:type="dxa"/>
        <w:tblBorders>
          <w:top w:val="nil"/>
          <w:left w:val="nil"/>
          <w:bottom w:val="nil"/>
          <w:right w:val="nil"/>
          <w:insideH w:val="nil"/>
          <w:insideV w:val="nil"/>
        </w:tblBorders>
        <w:tblLayout w:type="fixed"/>
        <w:tblLook w:val="0600" w:firstRow="0" w:lastRow="0" w:firstColumn="0" w:lastColumn="0" w:noHBand="1" w:noVBand="1"/>
      </w:tblPr>
      <w:tblGrid>
        <w:gridCol w:w="900"/>
        <w:gridCol w:w="6135"/>
        <w:gridCol w:w="1065"/>
        <w:gridCol w:w="975"/>
      </w:tblGrid>
      <w:tr w:rsidR="00BD0825" w14:paraId="473A6971" w14:textId="77777777">
        <w:trPr>
          <w:trHeight w:val="1025"/>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393" w14:textId="77777777" w:rsidR="00BD0825" w:rsidRDefault="00000000">
            <w:pPr>
              <w:keepNext/>
              <w:keepLines/>
              <w:ind w:left="720" w:hanging="360"/>
              <w:rPr>
                <w:rFonts w:ascii="Calibri" w:eastAsia="Calibri" w:hAnsi="Calibri" w:cs="Calibri"/>
              </w:rPr>
            </w:pPr>
            <w:r>
              <w:rPr>
                <w:rFonts w:ascii="Calibri" w:eastAsia="Calibri" w:hAnsi="Calibri" w:cs="Calibri"/>
              </w:rPr>
              <w:lastRenderedPageBreak/>
              <w:t xml:space="preserve">1.        </w:t>
            </w:r>
          </w:p>
        </w:tc>
        <w:tc>
          <w:tcPr>
            <w:tcW w:w="61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394" w14:textId="77777777" w:rsidR="00BD0825" w:rsidRDefault="00000000">
            <w:pPr>
              <w:keepNext/>
              <w:keepLines/>
              <w:jc w:val="both"/>
              <w:rPr>
                <w:rFonts w:ascii="Calibri" w:eastAsia="Calibri" w:hAnsi="Calibri" w:cs="Calibri"/>
              </w:rPr>
            </w:pPr>
            <w:r>
              <w:rPr>
                <w:rFonts w:ascii="Calibri" w:eastAsia="Calibri" w:hAnsi="Calibri" w:cs="Calibri"/>
              </w:rPr>
              <w:t>The Company and its Management</w:t>
            </w:r>
            <w:r>
              <w:rPr>
                <w:rFonts w:ascii="Calibri" w:eastAsia="Calibri" w:hAnsi="Calibri" w:cs="Calibri"/>
                <w:vertAlign w:val="superscript"/>
              </w:rPr>
              <w:footnoteReference w:id="4"/>
            </w:r>
            <w:r>
              <w:rPr>
                <w:rFonts w:ascii="Calibri" w:eastAsia="Calibri" w:hAnsi="Calibri" w:cs="Calibri"/>
              </w:rPr>
              <w:t xml:space="preserve"> have not been found guilty pursuant to a final judgement or a final administrative decision of any of the following:</w:t>
            </w:r>
          </w:p>
        </w:tc>
        <w:tc>
          <w:tcPr>
            <w:tcW w:w="10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395" w14:textId="77777777" w:rsidR="00BD0825" w:rsidRDefault="00000000">
            <w:pPr>
              <w:keepNext/>
              <w:keepLines/>
              <w:jc w:val="center"/>
              <w:rPr>
                <w:rFonts w:ascii="Calibri" w:eastAsia="Calibri" w:hAnsi="Calibri" w:cs="Calibri"/>
              </w:rPr>
            </w:pPr>
            <w:r>
              <w:rPr>
                <w:rFonts w:ascii="Calibri" w:eastAsia="Calibri" w:hAnsi="Calibri" w:cs="Calibri"/>
              </w:rPr>
              <w:t>YES</w:t>
            </w:r>
          </w:p>
        </w:tc>
        <w:tc>
          <w:tcPr>
            <w:tcW w:w="9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396" w14:textId="77777777" w:rsidR="00BD0825" w:rsidRDefault="00000000">
            <w:pPr>
              <w:keepNext/>
              <w:keepLines/>
              <w:jc w:val="center"/>
              <w:rPr>
                <w:rFonts w:ascii="Calibri" w:eastAsia="Calibri" w:hAnsi="Calibri" w:cs="Calibri"/>
              </w:rPr>
            </w:pPr>
            <w:r>
              <w:rPr>
                <w:rFonts w:ascii="Calibri" w:eastAsia="Calibri" w:hAnsi="Calibri" w:cs="Calibri"/>
              </w:rPr>
              <w:t>NO</w:t>
            </w:r>
          </w:p>
        </w:tc>
      </w:tr>
      <w:tr w:rsidR="00BD0825" w14:paraId="26EBDEE8" w14:textId="77777777">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397" w14:textId="77777777" w:rsidR="00BD0825" w:rsidRDefault="00000000">
            <w:pPr>
              <w:keepNext/>
              <w:keepLines/>
              <w:ind w:left="360"/>
              <w:rPr>
                <w:rFonts w:ascii="Calibri" w:eastAsia="Calibri" w:hAnsi="Calibri" w:cs="Calibri"/>
              </w:rPr>
            </w:pPr>
            <w:r>
              <w:rPr>
                <w:rFonts w:ascii="Calibri" w:eastAsia="Calibri" w:hAnsi="Calibri" w:cs="Calibri"/>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00000398" w14:textId="77777777" w:rsidR="00BD0825" w:rsidRDefault="00000000">
            <w:pPr>
              <w:keepNext/>
              <w:keepLines/>
              <w:numPr>
                <w:ilvl w:val="0"/>
                <w:numId w:val="16"/>
              </w:numPr>
              <w:jc w:val="both"/>
              <w:rPr>
                <w:rFonts w:ascii="Calibri" w:eastAsia="Calibri" w:hAnsi="Calibri" w:cs="Calibri"/>
              </w:rPr>
            </w:pPr>
            <w:r>
              <w:rPr>
                <w:rFonts w:ascii="Calibri" w:eastAsia="Calibri" w:hAnsi="Calibri" w:cs="Calibri"/>
              </w:rPr>
              <w:t>Fraud;</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399" w14:textId="77777777" w:rsidR="00BD0825" w:rsidRDefault="00000000">
            <w:pPr>
              <w:keepNext/>
              <w:keepLines/>
              <w:jc w:val="center"/>
              <w:rPr>
                <w:rFonts w:ascii="Calibri" w:eastAsia="Calibri" w:hAnsi="Calibri" w:cs="Calibri"/>
              </w:rPr>
            </w:pPr>
            <w:r>
              <w:rPr>
                <w:rFonts w:ascii="Calibri" w:eastAsia="Calibri" w:hAnsi="Calibri" w:cs="Calibri"/>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39A" w14:textId="77777777" w:rsidR="00BD0825" w:rsidRDefault="00000000">
            <w:pPr>
              <w:keepNext/>
              <w:keepLines/>
              <w:jc w:val="center"/>
              <w:rPr>
                <w:rFonts w:ascii="Calibri" w:eastAsia="Calibri" w:hAnsi="Calibri" w:cs="Calibri"/>
              </w:rPr>
            </w:pPr>
            <w:r>
              <w:rPr>
                <w:rFonts w:ascii="Calibri" w:eastAsia="Calibri" w:hAnsi="Calibri" w:cs="Calibri"/>
              </w:rPr>
              <w:t>☐</w:t>
            </w:r>
          </w:p>
        </w:tc>
      </w:tr>
      <w:tr w:rsidR="00BD0825" w14:paraId="41D32F5E" w14:textId="77777777">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39B" w14:textId="77777777" w:rsidR="00BD0825" w:rsidRDefault="00000000">
            <w:pPr>
              <w:keepNext/>
              <w:keepLines/>
              <w:ind w:left="360"/>
              <w:rPr>
                <w:rFonts w:ascii="Calibri" w:eastAsia="Calibri" w:hAnsi="Calibri" w:cs="Calibri"/>
              </w:rPr>
            </w:pPr>
            <w:r>
              <w:rPr>
                <w:rFonts w:ascii="Calibri" w:eastAsia="Calibri" w:hAnsi="Calibri" w:cs="Calibri"/>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0000039C" w14:textId="77777777" w:rsidR="00BD0825" w:rsidRDefault="00000000">
            <w:pPr>
              <w:keepNext/>
              <w:keepLines/>
              <w:numPr>
                <w:ilvl w:val="0"/>
                <w:numId w:val="16"/>
              </w:numPr>
              <w:jc w:val="both"/>
              <w:rPr>
                <w:rFonts w:ascii="Calibri" w:eastAsia="Calibri" w:hAnsi="Calibri" w:cs="Calibri"/>
              </w:rPr>
            </w:pPr>
            <w:r>
              <w:rPr>
                <w:rFonts w:ascii="Calibri" w:eastAsia="Calibri" w:hAnsi="Calibri" w:cs="Calibri"/>
              </w:rPr>
              <w:t>Corruption;</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39D" w14:textId="77777777" w:rsidR="00BD0825" w:rsidRDefault="00000000">
            <w:pPr>
              <w:keepNext/>
              <w:keepLines/>
              <w:jc w:val="center"/>
              <w:rPr>
                <w:rFonts w:ascii="Calibri" w:eastAsia="Calibri" w:hAnsi="Calibri" w:cs="Calibri"/>
              </w:rPr>
            </w:pPr>
            <w:r>
              <w:rPr>
                <w:rFonts w:ascii="Calibri" w:eastAsia="Calibri" w:hAnsi="Calibri" w:cs="Calibri"/>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39E" w14:textId="77777777" w:rsidR="00BD0825" w:rsidRDefault="00000000">
            <w:pPr>
              <w:keepNext/>
              <w:keepLines/>
              <w:jc w:val="center"/>
              <w:rPr>
                <w:rFonts w:ascii="Calibri" w:eastAsia="Calibri" w:hAnsi="Calibri" w:cs="Calibri"/>
              </w:rPr>
            </w:pPr>
            <w:r>
              <w:rPr>
                <w:rFonts w:ascii="Calibri" w:eastAsia="Calibri" w:hAnsi="Calibri" w:cs="Calibri"/>
              </w:rPr>
              <w:t>☐</w:t>
            </w:r>
          </w:p>
        </w:tc>
      </w:tr>
      <w:tr w:rsidR="00BD0825" w14:paraId="5DCCEEC1" w14:textId="77777777">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39F" w14:textId="77777777" w:rsidR="00BD0825" w:rsidRDefault="00000000">
            <w:pPr>
              <w:keepNext/>
              <w:keepLines/>
              <w:ind w:left="360"/>
              <w:rPr>
                <w:rFonts w:ascii="Calibri" w:eastAsia="Calibri" w:hAnsi="Calibri" w:cs="Calibri"/>
              </w:rPr>
            </w:pPr>
            <w:r>
              <w:rPr>
                <w:rFonts w:ascii="Calibri" w:eastAsia="Calibri" w:hAnsi="Calibri" w:cs="Calibri"/>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000003A0" w14:textId="77777777" w:rsidR="00BD0825" w:rsidRDefault="00000000">
            <w:pPr>
              <w:keepNext/>
              <w:keepLines/>
              <w:numPr>
                <w:ilvl w:val="0"/>
                <w:numId w:val="16"/>
              </w:numPr>
              <w:jc w:val="both"/>
              <w:rPr>
                <w:rFonts w:ascii="Calibri" w:eastAsia="Calibri" w:hAnsi="Calibri" w:cs="Calibri"/>
              </w:rPr>
            </w:pPr>
            <w:r>
              <w:rPr>
                <w:rFonts w:ascii="Calibri" w:eastAsia="Calibri" w:hAnsi="Calibri" w:cs="Calibri"/>
              </w:rPr>
              <w:t>conduct related to a criminal organization;</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3A1" w14:textId="77777777" w:rsidR="00BD0825" w:rsidRDefault="00000000">
            <w:pPr>
              <w:keepNext/>
              <w:keepLines/>
              <w:jc w:val="center"/>
              <w:rPr>
                <w:rFonts w:ascii="Calibri" w:eastAsia="Calibri" w:hAnsi="Calibri" w:cs="Calibri"/>
              </w:rPr>
            </w:pPr>
            <w:r>
              <w:rPr>
                <w:rFonts w:ascii="Calibri" w:eastAsia="Calibri" w:hAnsi="Calibri" w:cs="Calibri"/>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3A2" w14:textId="77777777" w:rsidR="00BD0825" w:rsidRDefault="00000000">
            <w:pPr>
              <w:keepNext/>
              <w:keepLines/>
              <w:jc w:val="center"/>
              <w:rPr>
                <w:rFonts w:ascii="Calibri" w:eastAsia="Calibri" w:hAnsi="Calibri" w:cs="Calibri"/>
              </w:rPr>
            </w:pPr>
            <w:r>
              <w:rPr>
                <w:rFonts w:ascii="Calibri" w:eastAsia="Calibri" w:hAnsi="Calibri" w:cs="Calibri"/>
              </w:rPr>
              <w:t>☐</w:t>
            </w:r>
          </w:p>
        </w:tc>
      </w:tr>
      <w:tr w:rsidR="00BD0825" w14:paraId="19F05881" w14:textId="77777777">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3A3" w14:textId="77777777" w:rsidR="00BD0825" w:rsidRDefault="00000000">
            <w:pPr>
              <w:keepNext/>
              <w:keepLines/>
              <w:ind w:left="360"/>
              <w:rPr>
                <w:rFonts w:ascii="Calibri" w:eastAsia="Calibri" w:hAnsi="Calibri" w:cs="Calibri"/>
              </w:rPr>
            </w:pPr>
            <w:r>
              <w:rPr>
                <w:rFonts w:ascii="Calibri" w:eastAsia="Calibri" w:hAnsi="Calibri" w:cs="Calibri"/>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000003A4" w14:textId="77777777" w:rsidR="00BD0825" w:rsidRDefault="00000000">
            <w:pPr>
              <w:keepNext/>
              <w:keepLines/>
              <w:numPr>
                <w:ilvl w:val="0"/>
                <w:numId w:val="16"/>
              </w:numPr>
              <w:jc w:val="both"/>
              <w:rPr>
                <w:rFonts w:ascii="Calibri" w:eastAsia="Calibri" w:hAnsi="Calibri" w:cs="Calibri"/>
              </w:rPr>
            </w:pPr>
            <w:r>
              <w:rPr>
                <w:rFonts w:ascii="Calibri" w:eastAsia="Calibri" w:hAnsi="Calibri" w:cs="Calibri"/>
              </w:rPr>
              <w:t>money laundering or terrorist financing;</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3A5" w14:textId="77777777" w:rsidR="00BD0825" w:rsidRDefault="00000000">
            <w:pPr>
              <w:keepNext/>
              <w:keepLines/>
              <w:jc w:val="center"/>
              <w:rPr>
                <w:rFonts w:ascii="Calibri" w:eastAsia="Calibri" w:hAnsi="Calibri" w:cs="Calibri"/>
              </w:rPr>
            </w:pPr>
            <w:r>
              <w:rPr>
                <w:rFonts w:ascii="Calibri" w:eastAsia="Calibri" w:hAnsi="Calibri" w:cs="Calibri"/>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3A6" w14:textId="77777777" w:rsidR="00BD0825" w:rsidRDefault="00000000">
            <w:pPr>
              <w:keepNext/>
              <w:keepLines/>
              <w:jc w:val="center"/>
              <w:rPr>
                <w:rFonts w:ascii="Calibri" w:eastAsia="Calibri" w:hAnsi="Calibri" w:cs="Calibri"/>
              </w:rPr>
            </w:pPr>
            <w:r>
              <w:rPr>
                <w:rFonts w:ascii="Calibri" w:eastAsia="Calibri" w:hAnsi="Calibri" w:cs="Calibri"/>
              </w:rPr>
              <w:t>☐</w:t>
            </w:r>
          </w:p>
        </w:tc>
      </w:tr>
      <w:tr w:rsidR="00BD0825" w14:paraId="3480000A" w14:textId="77777777">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3A7" w14:textId="77777777" w:rsidR="00BD0825" w:rsidRDefault="00000000">
            <w:pPr>
              <w:keepNext/>
              <w:keepLines/>
              <w:ind w:left="360"/>
              <w:rPr>
                <w:rFonts w:ascii="Calibri" w:eastAsia="Calibri" w:hAnsi="Calibri" w:cs="Calibri"/>
              </w:rPr>
            </w:pPr>
            <w:r>
              <w:rPr>
                <w:rFonts w:ascii="Calibri" w:eastAsia="Calibri" w:hAnsi="Calibri" w:cs="Calibri"/>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000003A8" w14:textId="77777777" w:rsidR="00BD0825" w:rsidRDefault="00000000">
            <w:pPr>
              <w:keepNext/>
              <w:keepLines/>
              <w:numPr>
                <w:ilvl w:val="0"/>
                <w:numId w:val="16"/>
              </w:numPr>
              <w:jc w:val="both"/>
              <w:rPr>
                <w:rFonts w:ascii="Calibri" w:eastAsia="Calibri" w:hAnsi="Calibri" w:cs="Calibri"/>
              </w:rPr>
            </w:pPr>
            <w:r>
              <w:rPr>
                <w:rFonts w:ascii="Calibri" w:eastAsia="Calibri" w:hAnsi="Calibri" w:cs="Calibri"/>
              </w:rPr>
              <w:t>terrorist offences or offences linked to terrorist activities;</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3A9" w14:textId="77777777" w:rsidR="00BD0825" w:rsidRDefault="00000000">
            <w:pPr>
              <w:keepNext/>
              <w:keepLines/>
              <w:jc w:val="center"/>
              <w:rPr>
                <w:rFonts w:ascii="Calibri" w:eastAsia="Calibri" w:hAnsi="Calibri" w:cs="Calibri"/>
              </w:rPr>
            </w:pPr>
            <w:r>
              <w:rPr>
                <w:rFonts w:ascii="Calibri" w:eastAsia="Calibri" w:hAnsi="Calibri" w:cs="Calibri"/>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3AA" w14:textId="77777777" w:rsidR="00BD0825" w:rsidRDefault="00000000">
            <w:pPr>
              <w:keepNext/>
              <w:keepLines/>
              <w:jc w:val="center"/>
              <w:rPr>
                <w:rFonts w:ascii="Calibri" w:eastAsia="Calibri" w:hAnsi="Calibri" w:cs="Calibri"/>
              </w:rPr>
            </w:pPr>
            <w:r>
              <w:rPr>
                <w:rFonts w:ascii="Calibri" w:eastAsia="Calibri" w:hAnsi="Calibri" w:cs="Calibri"/>
              </w:rPr>
              <w:t>☐</w:t>
            </w:r>
          </w:p>
        </w:tc>
      </w:tr>
      <w:tr w:rsidR="00BD0825" w14:paraId="2D8E5BCC" w14:textId="77777777">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3AB" w14:textId="77777777" w:rsidR="00BD0825" w:rsidRDefault="00000000">
            <w:pPr>
              <w:keepNext/>
              <w:keepLines/>
              <w:ind w:left="360"/>
              <w:rPr>
                <w:rFonts w:ascii="Calibri" w:eastAsia="Calibri" w:hAnsi="Calibri" w:cs="Calibri"/>
              </w:rPr>
            </w:pPr>
            <w:r>
              <w:rPr>
                <w:rFonts w:ascii="Calibri" w:eastAsia="Calibri" w:hAnsi="Calibri" w:cs="Calibri"/>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000003AC" w14:textId="77777777" w:rsidR="00BD0825" w:rsidRDefault="00000000">
            <w:pPr>
              <w:keepNext/>
              <w:keepLines/>
              <w:numPr>
                <w:ilvl w:val="0"/>
                <w:numId w:val="16"/>
              </w:numPr>
              <w:jc w:val="both"/>
              <w:rPr>
                <w:rFonts w:ascii="Calibri" w:eastAsia="Calibri" w:hAnsi="Calibri" w:cs="Calibri"/>
              </w:rPr>
            </w:pPr>
            <w:r>
              <w:rPr>
                <w:rFonts w:ascii="Calibri" w:eastAsia="Calibri" w:hAnsi="Calibri" w:cs="Calibri"/>
              </w:rPr>
              <w:t>sexual exploitation and abuse;</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3AD" w14:textId="77777777" w:rsidR="00BD0825" w:rsidRDefault="00000000">
            <w:pPr>
              <w:keepNext/>
              <w:keepLines/>
              <w:jc w:val="center"/>
              <w:rPr>
                <w:rFonts w:ascii="Calibri" w:eastAsia="Calibri" w:hAnsi="Calibri" w:cs="Calibri"/>
              </w:rPr>
            </w:pPr>
            <w:r>
              <w:rPr>
                <w:rFonts w:ascii="Calibri" w:eastAsia="Calibri" w:hAnsi="Calibri" w:cs="Calibri"/>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3AE" w14:textId="77777777" w:rsidR="00BD0825" w:rsidRDefault="00000000">
            <w:pPr>
              <w:keepNext/>
              <w:keepLines/>
              <w:jc w:val="center"/>
              <w:rPr>
                <w:rFonts w:ascii="Calibri" w:eastAsia="Calibri" w:hAnsi="Calibri" w:cs="Calibri"/>
              </w:rPr>
            </w:pPr>
            <w:r>
              <w:rPr>
                <w:rFonts w:ascii="Calibri" w:eastAsia="Calibri" w:hAnsi="Calibri" w:cs="Calibri"/>
              </w:rPr>
              <w:t>☐</w:t>
            </w:r>
          </w:p>
        </w:tc>
      </w:tr>
      <w:tr w:rsidR="00BD0825" w14:paraId="4964649F" w14:textId="77777777">
        <w:trPr>
          <w:trHeight w:val="49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3AF" w14:textId="77777777" w:rsidR="00BD0825" w:rsidRDefault="00000000">
            <w:pPr>
              <w:keepNext/>
              <w:keepLines/>
              <w:ind w:left="360"/>
              <w:rPr>
                <w:rFonts w:ascii="Calibri" w:eastAsia="Calibri" w:hAnsi="Calibri" w:cs="Calibri"/>
              </w:rPr>
            </w:pPr>
            <w:r>
              <w:rPr>
                <w:rFonts w:ascii="Calibri" w:eastAsia="Calibri" w:hAnsi="Calibri" w:cs="Calibri"/>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000003B0" w14:textId="77777777" w:rsidR="00BD0825" w:rsidRDefault="00000000">
            <w:pPr>
              <w:keepNext/>
              <w:keepLines/>
              <w:numPr>
                <w:ilvl w:val="0"/>
                <w:numId w:val="16"/>
              </w:numPr>
              <w:jc w:val="both"/>
              <w:rPr>
                <w:rFonts w:ascii="Calibri" w:eastAsia="Calibri" w:hAnsi="Calibri" w:cs="Calibri"/>
              </w:rPr>
            </w:pPr>
            <w:r>
              <w:rPr>
                <w:rFonts w:ascii="Calibri" w:eastAsia="Calibri" w:hAnsi="Calibri" w:cs="Calibri"/>
              </w:rPr>
              <w:t xml:space="preserve">child </w:t>
            </w:r>
            <w:proofErr w:type="spellStart"/>
            <w:r>
              <w:rPr>
                <w:rFonts w:ascii="Calibri" w:eastAsia="Calibri" w:hAnsi="Calibri" w:cs="Calibri"/>
              </w:rPr>
              <w:t>labour</w:t>
            </w:r>
            <w:proofErr w:type="spellEnd"/>
            <w:r>
              <w:rPr>
                <w:rFonts w:ascii="Calibri" w:eastAsia="Calibri" w:hAnsi="Calibri" w:cs="Calibri"/>
              </w:rPr>
              <w:t xml:space="preserve">, forced </w:t>
            </w:r>
            <w:proofErr w:type="spellStart"/>
            <w:r>
              <w:rPr>
                <w:rFonts w:ascii="Calibri" w:eastAsia="Calibri" w:hAnsi="Calibri" w:cs="Calibri"/>
              </w:rPr>
              <w:t>labour</w:t>
            </w:r>
            <w:proofErr w:type="spellEnd"/>
            <w:r>
              <w:rPr>
                <w:rFonts w:ascii="Calibri" w:eastAsia="Calibri" w:hAnsi="Calibri" w:cs="Calibri"/>
              </w:rPr>
              <w:t>, human trafficking; or</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3B1" w14:textId="77777777" w:rsidR="00BD0825" w:rsidRDefault="00000000">
            <w:pPr>
              <w:keepNext/>
              <w:keepLines/>
              <w:jc w:val="center"/>
              <w:rPr>
                <w:rFonts w:ascii="Calibri" w:eastAsia="Calibri" w:hAnsi="Calibri" w:cs="Calibri"/>
              </w:rPr>
            </w:pPr>
            <w:r>
              <w:rPr>
                <w:rFonts w:ascii="Calibri" w:eastAsia="Calibri" w:hAnsi="Calibri" w:cs="Calibri"/>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3B2" w14:textId="77777777" w:rsidR="00BD0825" w:rsidRDefault="00000000">
            <w:pPr>
              <w:keepNext/>
              <w:keepLines/>
              <w:jc w:val="center"/>
              <w:rPr>
                <w:rFonts w:ascii="Calibri" w:eastAsia="Calibri" w:hAnsi="Calibri" w:cs="Calibri"/>
              </w:rPr>
            </w:pPr>
            <w:r>
              <w:rPr>
                <w:rFonts w:ascii="Calibri" w:eastAsia="Calibri" w:hAnsi="Calibri" w:cs="Calibri"/>
              </w:rPr>
              <w:t>☐</w:t>
            </w:r>
          </w:p>
        </w:tc>
      </w:tr>
      <w:tr w:rsidR="00BD0825" w14:paraId="2B74F47D" w14:textId="77777777">
        <w:trPr>
          <w:trHeight w:val="94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3B3" w14:textId="77777777" w:rsidR="00BD0825" w:rsidRDefault="00000000">
            <w:pPr>
              <w:keepNext/>
              <w:keepLines/>
              <w:ind w:left="360"/>
              <w:rPr>
                <w:rFonts w:ascii="Calibri" w:eastAsia="Calibri" w:hAnsi="Calibri" w:cs="Calibri"/>
              </w:rPr>
            </w:pPr>
            <w:r>
              <w:rPr>
                <w:rFonts w:ascii="Calibri" w:eastAsia="Calibri" w:hAnsi="Calibri" w:cs="Calibri"/>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000003B4" w14:textId="77777777" w:rsidR="00BD0825" w:rsidRDefault="00000000">
            <w:pPr>
              <w:keepNext/>
              <w:keepLines/>
              <w:numPr>
                <w:ilvl w:val="0"/>
                <w:numId w:val="16"/>
              </w:numPr>
              <w:jc w:val="both"/>
              <w:rPr>
                <w:rFonts w:ascii="Calibri" w:eastAsia="Calibri" w:hAnsi="Calibri" w:cs="Calibri"/>
              </w:rPr>
            </w:pPr>
            <w:r>
              <w:rPr>
                <w:rFonts w:ascii="Calibri" w:eastAsia="Calibri" w:hAnsi="Calibri" w:cs="Calibri"/>
              </w:rPr>
              <w:t>irregularity (non-compliance with any legal or regulatory requirement applicable to the Organization or its Management).</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3B5" w14:textId="77777777" w:rsidR="00BD0825" w:rsidRDefault="00000000">
            <w:pPr>
              <w:keepNext/>
              <w:keepLines/>
              <w:jc w:val="center"/>
              <w:rPr>
                <w:rFonts w:ascii="Calibri" w:eastAsia="Calibri" w:hAnsi="Calibri" w:cs="Calibri"/>
              </w:rPr>
            </w:pPr>
            <w:r>
              <w:rPr>
                <w:rFonts w:ascii="Calibri" w:eastAsia="Calibri" w:hAnsi="Calibri" w:cs="Calibri"/>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3B6" w14:textId="77777777" w:rsidR="00BD0825" w:rsidRDefault="00000000">
            <w:pPr>
              <w:keepNext/>
              <w:keepLines/>
              <w:jc w:val="center"/>
              <w:rPr>
                <w:rFonts w:ascii="Calibri" w:eastAsia="Calibri" w:hAnsi="Calibri" w:cs="Calibri"/>
              </w:rPr>
            </w:pPr>
            <w:r>
              <w:rPr>
                <w:rFonts w:ascii="Calibri" w:eastAsia="Calibri" w:hAnsi="Calibri" w:cs="Calibri"/>
              </w:rPr>
              <w:t>☐</w:t>
            </w:r>
          </w:p>
        </w:tc>
      </w:tr>
      <w:tr w:rsidR="00BD0825" w14:paraId="40D43940" w14:textId="77777777">
        <w:trPr>
          <w:trHeight w:val="102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3B7" w14:textId="77777777" w:rsidR="00BD0825" w:rsidRDefault="00000000">
            <w:pPr>
              <w:keepLines/>
              <w:ind w:left="720" w:hanging="360"/>
              <w:rPr>
                <w:rFonts w:ascii="Calibri" w:eastAsia="Calibri" w:hAnsi="Calibri" w:cs="Calibri"/>
              </w:rPr>
            </w:pPr>
            <w:r>
              <w:rPr>
                <w:rFonts w:ascii="Calibri" w:eastAsia="Calibri" w:hAnsi="Calibri" w:cs="Calibri"/>
              </w:rPr>
              <w:t xml:space="preserve">2.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000003B8" w14:textId="77777777" w:rsidR="00BD0825" w:rsidRDefault="00000000">
            <w:pPr>
              <w:keepLines/>
              <w:jc w:val="both"/>
              <w:rPr>
                <w:rFonts w:ascii="Calibri" w:eastAsia="Calibri" w:hAnsi="Calibri" w:cs="Calibri"/>
              </w:rPr>
            </w:pPr>
            <w:r>
              <w:rPr>
                <w:rFonts w:ascii="Calibri" w:eastAsia="Calibri" w:hAnsi="Calibri" w:cs="Calibri"/>
              </w:rPr>
              <w:t xml:space="preserve">The Company and its Management have not been found guilty pursuant to a final judgment or a final administrative decision of grave professional misconduct.  </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3B9" w14:textId="77777777" w:rsidR="00BD0825" w:rsidRDefault="00000000">
            <w:pPr>
              <w:keepLines/>
              <w:jc w:val="center"/>
              <w:rPr>
                <w:rFonts w:ascii="Calibri" w:eastAsia="Calibri" w:hAnsi="Calibri" w:cs="Calibri"/>
              </w:rPr>
            </w:pPr>
            <w:r>
              <w:rPr>
                <w:rFonts w:ascii="Calibri" w:eastAsia="Calibri" w:hAnsi="Calibri" w:cs="Calibri"/>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3BA" w14:textId="77777777" w:rsidR="00BD0825" w:rsidRDefault="00000000">
            <w:pPr>
              <w:keepLines/>
              <w:jc w:val="center"/>
              <w:rPr>
                <w:rFonts w:ascii="Calibri" w:eastAsia="Calibri" w:hAnsi="Calibri" w:cs="Calibri"/>
              </w:rPr>
            </w:pPr>
            <w:r>
              <w:rPr>
                <w:rFonts w:ascii="Calibri" w:eastAsia="Calibri" w:hAnsi="Calibri" w:cs="Calibri"/>
              </w:rPr>
              <w:t>☐</w:t>
            </w:r>
          </w:p>
        </w:tc>
      </w:tr>
      <w:tr w:rsidR="00BD0825" w14:paraId="28A51DEC" w14:textId="77777777">
        <w:trPr>
          <w:trHeight w:val="184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3BB" w14:textId="77777777" w:rsidR="00BD0825" w:rsidRDefault="00000000">
            <w:pPr>
              <w:keepLines/>
              <w:ind w:left="720" w:hanging="360"/>
              <w:rPr>
                <w:rFonts w:ascii="Calibri" w:eastAsia="Calibri" w:hAnsi="Calibri" w:cs="Calibri"/>
              </w:rPr>
            </w:pPr>
            <w:r>
              <w:rPr>
                <w:rFonts w:ascii="Calibri" w:eastAsia="Calibri" w:hAnsi="Calibri" w:cs="Calibri"/>
              </w:rPr>
              <w:lastRenderedPageBreak/>
              <w:t xml:space="preserve">3.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000003BC" w14:textId="77777777" w:rsidR="00BD0825" w:rsidRDefault="00000000">
            <w:pPr>
              <w:keepLines/>
              <w:jc w:val="both"/>
              <w:rPr>
                <w:rFonts w:ascii="Calibri" w:eastAsia="Calibri" w:hAnsi="Calibri" w:cs="Calibri"/>
              </w:rPr>
            </w:pPr>
            <w:r>
              <w:rPr>
                <w:rFonts w:ascii="Calibri" w:eastAsia="Calibri" w:hAnsi="Calibri" w:cs="Calibri"/>
              </w:rPr>
              <w:t>The Company and its Management are not: bankrupt, subject to insolvency or winding-up procedures, subject to the administration of assets by a liquidator or a court, in an arrangement with creditors, subject to a legal suspension of business activities, or in any analogous situation arising from a similar procedure provided for under applicable national law.</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3BD" w14:textId="77777777" w:rsidR="00BD0825" w:rsidRDefault="00000000">
            <w:pPr>
              <w:keepLines/>
              <w:jc w:val="center"/>
              <w:rPr>
                <w:rFonts w:ascii="Calibri" w:eastAsia="Calibri" w:hAnsi="Calibri" w:cs="Calibri"/>
              </w:rPr>
            </w:pPr>
            <w:r>
              <w:rPr>
                <w:rFonts w:ascii="Calibri" w:eastAsia="Calibri" w:hAnsi="Calibri" w:cs="Calibri"/>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3BE" w14:textId="77777777" w:rsidR="00BD0825" w:rsidRDefault="00000000">
            <w:pPr>
              <w:keepLines/>
              <w:jc w:val="center"/>
              <w:rPr>
                <w:rFonts w:ascii="Calibri" w:eastAsia="Calibri" w:hAnsi="Calibri" w:cs="Calibri"/>
              </w:rPr>
            </w:pPr>
            <w:r>
              <w:rPr>
                <w:rFonts w:ascii="Calibri" w:eastAsia="Calibri" w:hAnsi="Calibri" w:cs="Calibri"/>
              </w:rPr>
              <w:t>☐</w:t>
            </w:r>
          </w:p>
        </w:tc>
      </w:tr>
      <w:tr w:rsidR="00BD0825" w14:paraId="6179C01F" w14:textId="77777777">
        <w:trPr>
          <w:trHeight w:val="129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3BF" w14:textId="77777777" w:rsidR="00BD0825" w:rsidRDefault="00000000">
            <w:pPr>
              <w:keepLines/>
              <w:ind w:left="720" w:hanging="360"/>
              <w:rPr>
                <w:rFonts w:ascii="Calibri" w:eastAsia="Calibri" w:hAnsi="Calibri" w:cs="Calibri"/>
              </w:rPr>
            </w:pPr>
            <w:r>
              <w:rPr>
                <w:rFonts w:ascii="Calibri" w:eastAsia="Calibri" w:hAnsi="Calibri" w:cs="Calibri"/>
              </w:rPr>
              <w:t xml:space="preserve">4.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000003C0" w14:textId="77777777" w:rsidR="00BD0825" w:rsidRDefault="00000000">
            <w:pPr>
              <w:keepLines/>
              <w:jc w:val="both"/>
              <w:rPr>
                <w:rFonts w:ascii="Calibri" w:eastAsia="Calibri" w:hAnsi="Calibri" w:cs="Calibri"/>
              </w:rPr>
            </w:pPr>
            <w:r>
              <w:rPr>
                <w:rFonts w:ascii="Calibri" w:eastAsia="Calibri" w:hAnsi="Calibri" w:cs="Calibri"/>
              </w:rPr>
              <w:t>The Company and its Management have not been the subject of a final judgment or a final administrative decision finding them in breach of their obligations relating to the payment of taxes or social security contributions.</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3C1" w14:textId="77777777" w:rsidR="00BD0825" w:rsidRDefault="00000000">
            <w:pPr>
              <w:keepLines/>
              <w:jc w:val="center"/>
              <w:rPr>
                <w:rFonts w:ascii="Calibri" w:eastAsia="Calibri" w:hAnsi="Calibri" w:cs="Calibri"/>
              </w:rPr>
            </w:pPr>
            <w:r>
              <w:rPr>
                <w:rFonts w:ascii="Calibri" w:eastAsia="Calibri" w:hAnsi="Calibri" w:cs="Calibri"/>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3C2" w14:textId="77777777" w:rsidR="00BD0825" w:rsidRDefault="00000000">
            <w:pPr>
              <w:keepLines/>
              <w:jc w:val="center"/>
              <w:rPr>
                <w:rFonts w:ascii="Calibri" w:eastAsia="Calibri" w:hAnsi="Calibri" w:cs="Calibri"/>
              </w:rPr>
            </w:pPr>
            <w:r>
              <w:rPr>
                <w:rFonts w:ascii="Calibri" w:eastAsia="Calibri" w:hAnsi="Calibri" w:cs="Calibri"/>
              </w:rPr>
              <w:t>☐</w:t>
            </w:r>
          </w:p>
        </w:tc>
      </w:tr>
      <w:tr w:rsidR="00BD0825" w14:paraId="16CC59DA" w14:textId="77777777">
        <w:trPr>
          <w:trHeight w:val="190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3C3" w14:textId="77777777" w:rsidR="00BD0825" w:rsidRDefault="00000000">
            <w:pPr>
              <w:keepLines/>
              <w:ind w:left="720" w:hanging="360"/>
              <w:rPr>
                <w:rFonts w:ascii="Calibri" w:eastAsia="Calibri" w:hAnsi="Calibri" w:cs="Calibri"/>
              </w:rPr>
            </w:pPr>
            <w:r>
              <w:rPr>
                <w:rFonts w:ascii="Calibri" w:eastAsia="Calibri" w:hAnsi="Calibri" w:cs="Calibri"/>
              </w:rPr>
              <w:t xml:space="preserve">5.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000003C4" w14:textId="77777777" w:rsidR="00BD0825" w:rsidRDefault="00000000">
            <w:pPr>
              <w:keepLines/>
              <w:jc w:val="both"/>
              <w:rPr>
                <w:rFonts w:ascii="Calibri" w:eastAsia="Calibri" w:hAnsi="Calibri" w:cs="Calibri"/>
              </w:rPr>
            </w:pPr>
            <w:r>
              <w:rPr>
                <w:rFonts w:ascii="Calibri" w:eastAsia="Calibri" w:hAnsi="Calibri" w:cs="Calibri"/>
              </w:rPr>
              <w:t>The Company and its Management have not been the subject of a final judgment or a final administrative decision which found they created an entity in a different jurisdiction with the intent to circumvent fiscal, social or any other legal obligations in the jurisdiction of its registered office, central administration, or principal place of business (</w:t>
            </w:r>
            <w:r>
              <w:rPr>
                <w:rFonts w:ascii="Calibri" w:eastAsia="Calibri" w:hAnsi="Calibri" w:cs="Calibri"/>
                <w:i/>
              </w:rPr>
              <w:t>creating a shell company</w:t>
            </w:r>
            <w:r>
              <w:rPr>
                <w:rFonts w:ascii="Calibri" w:eastAsia="Calibri" w:hAnsi="Calibri" w:cs="Calibri"/>
              </w:rPr>
              <w:t>).</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3C5" w14:textId="77777777" w:rsidR="00BD0825" w:rsidRDefault="00000000">
            <w:pPr>
              <w:keepLines/>
              <w:jc w:val="center"/>
              <w:rPr>
                <w:rFonts w:ascii="Calibri" w:eastAsia="Calibri" w:hAnsi="Calibri" w:cs="Calibri"/>
              </w:rPr>
            </w:pPr>
            <w:r>
              <w:rPr>
                <w:rFonts w:ascii="Calibri" w:eastAsia="Calibri" w:hAnsi="Calibri" w:cs="Calibri"/>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3C6" w14:textId="77777777" w:rsidR="00BD0825" w:rsidRDefault="00000000">
            <w:pPr>
              <w:keepLines/>
              <w:jc w:val="center"/>
              <w:rPr>
                <w:rFonts w:ascii="Calibri" w:eastAsia="Calibri" w:hAnsi="Calibri" w:cs="Calibri"/>
              </w:rPr>
            </w:pPr>
            <w:r>
              <w:rPr>
                <w:rFonts w:ascii="Calibri" w:eastAsia="Calibri" w:hAnsi="Calibri" w:cs="Calibri"/>
              </w:rPr>
              <w:t>☐</w:t>
            </w:r>
          </w:p>
        </w:tc>
      </w:tr>
      <w:tr w:rsidR="00BD0825" w14:paraId="389FCBF3" w14:textId="77777777">
        <w:trPr>
          <w:trHeight w:val="129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3C7" w14:textId="77777777" w:rsidR="00BD0825" w:rsidRDefault="00000000">
            <w:pPr>
              <w:keepLines/>
              <w:ind w:left="720" w:hanging="360"/>
              <w:rPr>
                <w:rFonts w:ascii="Calibri" w:eastAsia="Calibri" w:hAnsi="Calibri" w:cs="Calibri"/>
              </w:rPr>
            </w:pPr>
            <w:r>
              <w:rPr>
                <w:rFonts w:ascii="Calibri" w:eastAsia="Calibri" w:hAnsi="Calibri" w:cs="Calibri"/>
              </w:rPr>
              <w:t xml:space="preserve">6.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000003C8" w14:textId="77777777" w:rsidR="00BD0825" w:rsidRDefault="00000000">
            <w:pPr>
              <w:keepLines/>
              <w:jc w:val="both"/>
              <w:rPr>
                <w:rFonts w:ascii="Calibri" w:eastAsia="Calibri" w:hAnsi="Calibri" w:cs="Calibri"/>
              </w:rPr>
            </w:pPr>
            <w:r>
              <w:rPr>
                <w:rFonts w:ascii="Calibri" w:eastAsia="Calibri" w:hAnsi="Calibri" w:cs="Calibri"/>
              </w:rPr>
              <w:t>The Company and its Management have not been the subject of a final judgment or a final administrative decision which found the Company was created with the intent referred to in point (5) (</w:t>
            </w:r>
            <w:r>
              <w:rPr>
                <w:rFonts w:ascii="Calibri" w:eastAsia="Calibri" w:hAnsi="Calibri" w:cs="Calibri"/>
                <w:i/>
              </w:rPr>
              <w:t>being a shell company</w:t>
            </w:r>
            <w:r>
              <w:rPr>
                <w:rFonts w:ascii="Calibri" w:eastAsia="Calibri" w:hAnsi="Calibri" w:cs="Calibri"/>
              </w:rPr>
              <w:t>).</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3C9" w14:textId="77777777" w:rsidR="00BD0825" w:rsidRDefault="00000000">
            <w:pPr>
              <w:keepLines/>
              <w:jc w:val="center"/>
              <w:rPr>
                <w:rFonts w:ascii="Calibri" w:eastAsia="Calibri" w:hAnsi="Calibri" w:cs="Calibri"/>
              </w:rPr>
            </w:pPr>
            <w:r>
              <w:rPr>
                <w:rFonts w:ascii="Calibri" w:eastAsia="Calibri" w:hAnsi="Calibri" w:cs="Calibri"/>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0003CA" w14:textId="77777777" w:rsidR="00BD0825" w:rsidRDefault="00000000">
            <w:pPr>
              <w:keepLines/>
              <w:jc w:val="center"/>
              <w:rPr>
                <w:rFonts w:ascii="Calibri" w:eastAsia="Calibri" w:hAnsi="Calibri" w:cs="Calibri"/>
              </w:rPr>
            </w:pPr>
            <w:r>
              <w:rPr>
                <w:rFonts w:ascii="Calibri" w:eastAsia="Calibri" w:hAnsi="Calibri" w:cs="Calibri"/>
              </w:rPr>
              <w:t>☐</w:t>
            </w:r>
          </w:p>
        </w:tc>
      </w:tr>
    </w:tbl>
    <w:p w14:paraId="000003CB" w14:textId="77777777" w:rsidR="00BD0825" w:rsidRDefault="00BD0825">
      <w:pPr>
        <w:rPr>
          <w:rFonts w:ascii="Calibri" w:eastAsia="Calibri" w:hAnsi="Calibri" w:cs="Calibri"/>
          <w:b/>
          <w:sz w:val="20"/>
        </w:rPr>
      </w:pPr>
    </w:p>
    <w:p w14:paraId="000003CC" w14:textId="77777777" w:rsidR="00BD0825" w:rsidRDefault="00000000">
      <w:pPr>
        <w:jc w:val="both"/>
        <w:rPr>
          <w:rFonts w:ascii="Calibri" w:eastAsia="Calibri" w:hAnsi="Calibri" w:cs="Calibri"/>
        </w:rPr>
      </w:pPr>
      <w:r>
        <w:rPr>
          <w:rFonts w:ascii="Calibri" w:eastAsia="Calibri" w:hAnsi="Calibri" w:cs="Calibri"/>
        </w:rPr>
        <w:t>The UNFPA reserves the right to disqualify the Company, suspend or terminate any contract or other arrangement between the UNFPA and the Company, with immediate effect and without liability, in the event of any misrepresentation made by the Company in this Declaration.</w:t>
      </w:r>
    </w:p>
    <w:p w14:paraId="000003CD" w14:textId="77777777" w:rsidR="00BD0825" w:rsidRDefault="00BD0825">
      <w:pPr>
        <w:jc w:val="both"/>
        <w:rPr>
          <w:rFonts w:ascii="Calibri" w:eastAsia="Calibri" w:hAnsi="Calibri" w:cs="Calibri"/>
        </w:rPr>
      </w:pPr>
    </w:p>
    <w:p w14:paraId="000003CE" w14:textId="77777777" w:rsidR="00BD0825" w:rsidRDefault="00000000">
      <w:pPr>
        <w:jc w:val="both"/>
        <w:rPr>
          <w:rFonts w:ascii="Calibri" w:eastAsia="Calibri" w:hAnsi="Calibri" w:cs="Calibri"/>
        </w:rPr>
      </w:pPr>
      <w:r>
        <w:rPr>
          <w:rFonts w:ascii="Calibri" w:eastAsia="Calibri" w:hAnsi="Calibri" w:cs="Calibri"/>
        </w:rPr>
        <w:t xml:space="preserve">It is the responsibility of the Company to immediately inform the UNFPA of any changes in the situations declared above. </w:t>
      </w:r>
    </w:p>
    <w:p w14:paraId="000003CF" w14:textId="77777777" w:rsidR="00BD0825" w:rsidRDefault="00BD0825">
      <w:pPr>
        <w:jc w:val="both"/>
        <w:rPr>
          <w:rFonts w:ascii="Calibri" w:eastAsia="Calibri" w:hAnsi="Calibri" w:cs="Calibri"/>
        </w:rPr>
      </w:pPr>
    </w:p>
    <w:p w14:paraId="000003D0" w14:textId="77777777" w:rsidR="00BD0825" w:rsidRDefault="00000000">
      <w:pPr>
        <w:jc w:val="both"/>
        <w:rPr>
          <w:rFonts w:ascii="Calibri" w:eastAsia="Calibri" w:hAnsi="Calibri" w:cs="Calibri"/>
        </w:rPr>
      </w:pPr>
      <w:r>
        <w:rPr>
          <w:rFonts w:ascii="Calibri" w:eastAsia="Calibri" w:hAnsi="Calibri" w:cs="Calibri"/>
        </w:rPr>
        <w:t>This Declaration is in addition to, and does not replace or cancel, or operate as a waiver of, any terms of contractual arrangements between the UNFPA and the Company.</w:t>
      </w:r>
    </w:p>
    <w:tbl>
      <w:tblPr>
        <w:tblStyle w:val="afffff3"/>
        <w:tblW w:w="8880" w:type="dxa"/>
        <w:tblBorders>
          <w:top w:val="nil"/>
          <w:left w:val="nil"/>
          <w:bottom w:val="nil"/>
          <w:right w:val="nil"/>
          <w:insideH w:val="nil"/>
          <w:insideV w:val="nil"/>
        </w:tblBorders>
        <w:tblLayout w:type="fixed"/>
        <w:tblLook w:val="0600" w:firstRow="0" w:lastRow="0" w:firstColumn="0" w:lastColumn="0" w:noHBand="1" w:noVBand="1"/>
      </w:tblPr>
      <w:tblGrid>
        <w:gridCol w:w="2640"/>
        <w:gridCol w:w="6240"/>
      </w:tblGrid>
      <w:tr w:rsidR="00BD0825" w14:paraId="655FF541" w14:textId="77777777">
        <w:trPr>
          <w:trHeight w:val="1085"/>
        </w:trPr>
        <w:tc>
          <w:tcPr>
            <w:tcW w:w="2640" w:type="dxa"/>
            <w:tcBorders>
              <w:top w:val="nil"/>
              <w:left w:val="nil"/>
              <w:bottom w:val="nil"/>
              <w:right w:val="nil"/>
            </w:tcBorders>
            <w:tcMar>
              <w:top w:w="100" w:type="dxa"/>
              <w:left w:w="100" w:type="dxa"/>
              <w:bottom w:w="100" w:type="dxa"/>
              <w:right w:w="100" w:type="dxa"/>
            </w:tcMar>
          </w:tcPr>
          <w:p w14:paraId="000003D1" w14:textId="77777777" w:rsidR="00BD0825" w:rsidRDefault="00000000">
            <w:pPr>
              <w:rPr>
                <w:rFonts w:ascii="Calibri" w:eastAsia="Calibri" w:hAnsi="Calibri" w:cs="Calibri"/>
              </w:rPr>
            </w:pPr>
            <w:r>
              <w:rPr>
                <w:rFonts w:ascii="Calibri" w:eastAsia="Calibri" w:hAnsi="Calibri" w:cs="Calibri"/>
              </w:rPr>
              <w:t>Signature:</w:t>
            </w:r>
          </w:p>
        </w:tc>
        <w:tc>
          <w:tcPr>
            <w:tcW w:w="6240" w:type="dxa"/>
            <w:tcBorders>
              <w:top w:val="nil"/>
              <w:left w:val="nil"/>
              <w:bottom w:val="single" w:sz="8" w:space="0" w:color="000000"/>
              <w:right w:val="nil"/>
            </w:tcBorders>
            <w:tcMar>
              <w:top w:w="100" w:type="dxa"/>
              <w:left w:w="100" w:type="dxa"/>
              <w:bottom w:w="100" w:type="dxa"/>
              <w:right w:w="100" w:type="dxa"/>
            </w:tcMar>
          </w:tcPr>
          <w:p w14:paraId="000003D2" w14:textId="77777777" w:rsidR="00BD0825" w:rsidRDefault="00000000">
            <w:pPr>
              <w:rPr>
                <w:rFonts w:ascii="Calibri" w:eastAsia="Calibri" w:hAnsi="Calibri" w:cs="Calibri"/>
              </w:rPr>
            </w:pPr>
            <w:r>
              <w:rPr>
                <w:rFonts w:ascii="Calibri" w:eastAsia="Calibri" w:hAnsi="Calibri" w:cs="Calibri"/>
              </w:rPr>
              <w:t xml:space="preserve"> </w:t>
            </w:r>
          </w:p>
        </w:tc>
      </w:tr>
      <w:tr w:rsidR="00BD0825" w14:paraId="2D509F7F" w14:textId="77777777">
        <w:trPr>
          <w:trHeight w:val="485"/>
        </w:trPr>
        <w:tc>
          <w:tcPr>
            <w:tcW w:w="2640" w:type="dxa"/>
            <w:tcBorders>
              <w:top w:val="nil"/>
              <w:left w:val="nil"/>
              <w:bottom w:val="nil"/>
              <w:right w:val="nil"/>
            </w:tcBorders>
            <w:tcMar>
              <w:top w:w="100" w:type="dxa"/>
              <w:left w:w="100" w:type="dxa"/>
              <w:bottom w:w="100" w:type="dxa"/>
              <w:right w:w="100" w:type="dxa"/>
            </w:tcMar>
          </w:tcPr>
          <w:p w14:paraId="000003D3" w14:textId="77777777" w:rsidR="00BD0825" w:rsidRDefault="00000000">
            <w:pPr>
              <w:rPr>
                <w:rFonts w:ascii="Calibri" w:eastAsia="Calibri" w:hAnsi="Calibri" w:cs="Calibri"/>
              </w:rPr>
            </w:pPr>
            <w:r>
              <w:rPr>
                <w:rFonts w:ascii="Calibri" w:eastAsia="Calibri" w:hAnsi="Calibri" w:cs="Calibri"/>
              </w:rPr>
              <w:t>Date:</w:t>
            </w:r>
          </w:p>
        </w:tc>
        <w:tc>
          <w:tcPr>
            <w:tcW w:w="6240" w:type="dxa"/>
            <w:tcBorders>
              <w:top w:val="nil"/>
              <w:left w:val="nil"/>
              <w:bottom w:val="single" w:sz="8" w:space="0" w:color="000000"/>
              <w:right w:val="nil"/>
            </w:tcBorders>
            <w:tcMar>
              <w:top w:w="100" w:type="dxa"/>
              <w:left w:w="100" w:type="dxa"/>
              <w:bottom w:w="100" w:type="dxa"/>
              <w:right w:w="100" w:type="dxa"/>
            </w:tcMar>
          </w:tcPr>
          <w:p w14:paraId="000003D4" w14:textId="77777777" w:rsidR="00BD0825" w:rsidRDefault="00BD0825">
            <w:pPr>
              <w:rPr>
                <w:rFonts w:ascii="Calibri" w:eastAsia="Calibri" w:hAnsi="Calibri" w:cs="Calibri"/>
              </w:rPr>
            </w:pPr>
          </w:p>
        </w:tc>
      </w:tr>
      <w:tr w:rsidR="00BD0825" w14:paraId="09039FA9" w14:textId="77777777">
        <w:trPr>
          <w:trHeight w:val="485"/>
        </w:trPr>
        <w:tc>
          <w:tcPr>
            <w:tcW w:w="2640" w:type="dxa"/>
            <w:tcBorders>
              <w:top w:val="nil"/>
              <w:left w:val="nil"/>
              <w:bottom w:val="nil"/>
              <w:right w:val="nil"/>
            </w:tcBorders>
            <w:tcMar>
              <w:top w:w="100" w:type="dxa"/>
              <w:left w:w="100" w:type="dxa"/>
              <w:bottom w:w="100" w:type="dxa"/>
              <w:right w:w="100" w:type="dxa"/>
            </w:tcMar>
          </w:tcPr>
          <w:p w14:paraId="000003D5" w14:textId="77777777" w:rsidR="00BD0825" w:rsidRDefault="00000000">
            <w:pPr>
              <w:rPr>
                <w:rFonts w:ascii="Calibri" w:eastAsia="Calibri" w:hAnsi="Calibri" w:cs="Calibri"/>
              </w:rPr>
            </w:pPr>
            <w:r>
              <w:rPr>
                <w:rFonts w:ascii="Calibri" w:eastAsia="Calibri" w:hAnsi="Calibri" w:cs="Calibri"/>
              </w:rPr>
              <w:t>Name and Title:</w:t>
            </w:r>
          </w:p>
        </w:tc>
        <w:tc>
          <w:tcPr>
            <w:tcW w:w="6240" w:type="dxa"/>
            <w:tcBorders>
              <w:top w:val="nil"/>
              <w:left w:val="nil"/>
              <w:bottom w:val="single" w:sz="8" w:space="0" w:color="000000"/>
              <w:right w:val="nil"/>
            </w:tcBorders>
            <w:tcMar>
              <w:top w:w="100" w:type="dxa"/>
              <w:left w:w="100" w:type="dxa"/>
              <w:bottom w:w="100" w:type="dxa"/>
              <w:right w:w="100" w:type="dxa"/>
            </w:tcMar>
          </w:tcPr>
          <w:p w14:paraId="000003D6" w14:textId="77777777" w:rsidR="00BD0825" w:rsidRDefault="00000000">
            <w:pPr>
              <w:rPr>
                <w:rFonts w:ascii="Calibri" w:eastAsia="Calibri" w:hAnsi="Calibri" w:cs="Calibri"/>
              </w:rPr>
            </w:pPr>
            <w:r>
              <w:rPr>
                <w:rFonts w:ascii="Calibri" w:eastAsia="Calibri" w:hAnsi="Calibri" w:cs="Calibri"/>
              </w:rPr>
              <w:t xml:space="preserve"> </w:t>
            </w:r>
          </w:p>
        </w:tc>
      </w:tr>
      <w:tr w:rsidR="00BD0825" w14:paraId="6B10C5AC" w14:textId="77777777">
        <w:trPr>
          <w:trHeight w:val="485"/>
        </w:trPr>
        <w:tc>
          <w:tcPr>
            <w:tcW w:w="2640" w:type="dxa"/>
            <w:tcBorders>
              <w:top w:val="nil"/>
              <w:left w:val="nil"/>
              <w:bottom w:val="nil"/>
              <w:right w:val="nil"/>
            </w:tcBorders>
            <w:tcMar>
              <w:top w:w="100" w:type="dxa"/>
              <w:left w:w="100" w:type="dxa"/>
              <w:bottom w:w="100" w:type="dxa"/>
              <w:right w:w="100" w:type="dxa"/>
            </w:tcMar>
          </w:tcPr>
          <w:p w14:paraId="000003D7" w14:textId="77777777" w:rsidR="00BD0825" w:rsidRDefault="00000000">
            <w:pPr>
              <w:rPr>
                <w:rFonts w:ascii="Calibri" w:eastAsia="Calibri" w:hAnsi="Calibri" w:cs="Calibri"/>
              </w:rPr>
            </w:pPr>
            <w:r>
              <w:rPr>
                <w:rFonts w:ascii="Calibri" w:eastAsia="Calibri" w:hAnsi="Calibri" w:cs="Calibri"/>
              </w:rPr>
              <w:t>Name of the Company:</w:t>
            </w:r>
          </w:p>
        </w:tc>
        <w:tc>
          <w:tcPr>
            <w:tcW w:w="6240" w:type="dxa"/>
            <w:tcBorders>
              <w:top w:val="nil"/>
              <w:left w:val="nil"/>
              <w:bottom w:val="single" w:sz="8" w:space="0" w:color="000000"/>
              <w:right w:val="nil"/>
            </w:tcBorders>
            <w:tcMar>
              <w:top w:w="100" w:type="dxa"/>
              <w:left w:w="100" w:type="dxa"/>
              <w:bottom w:w="100" w:type="dxa"/>
              <w:right w:w="100" w:type="dxa"/>
            </w:tcMar>
          </w:tcPr>
          <w:p w14:paraId="000003D8" w14:textId="77777777" w:rsidR="00BD0825" w:rsidRDefault="00000000">
            <w:pPr>
              <w:rPr>
                <w:rFonts w:ascii="Calibri" w:eastAsia="Calibri" w:hAnsi="Calibri" w:cs="Calibri"/>
              </w:rPr>
            </w:pPr>
            <w:r>
              <w:rPr>
                <w:rFonts w:ascii="Calibri" w:eastAsia="Calibri" w:hAnsi="Calibri" w:cs="Calibri"/>
              </w:rPr>
              <w:t xml:space="preserve"> </w:t>
            </w:r>
          </w:p>
        </w:tc>
      </w:tr>
      <w:tr w:rsidR="00BD0825" w14:paraId="7D7C48EC" w14:textId="77777777">
        <w:trPr>
          <w:trHeight w:val="485"/>
        </w:trPr>
        <w:tc>
          <w:tcPr>
            <w:tcW w:w="2640" w:type="dxa"/>
            <w:tcBorders>
              <w:top w:val="nil"/>
              <w:left w:val="nil"/>
              <w:bottom w:val="nil"/>
              <w:right w:val="nil"/>
            </w:tcBorders>
            <w:tcMar>
              <w:top w:w="100" w:type="dxa"/>
              <w:left w:w="100" w:type="dxa"/>
              <w:bottom w:w="100" w:type="dxa"/>
              <w:right w:w="100" w:type="dxa"/>
            </w:tcMar>
          </w:tcPr>
          <w:p w14:paraId="000003D9" w14:textId="77777777" w:rsidR="00BD0825" w:rsidRDefault="00000000">
            <w:pPr>
              <w:rPr>
                <w:rFonts w:ascii="Calibri" w:eastAsia="Calibri" w:hAnsi="Calibri" w:cs="Calibri"/>
              </w:rPr>
            </w:pPr>
            <w:r>
              <w:rPr>
                <w:rFonts w:ascii="Calibri" w:eastAsia="Calibri" w:hAnsi="Calibri" w:cs="Calibri"/>
              </w:rPr>
              <w:lastRenderedPageBreak/>
              <w:t>UNGM Nº:</w:t>
            </w:r>
          </w:p>
        </w:tc>
        <w:tc>
          <w:tcPr>
            <w:tcW w:w="6240" w:type="dxa"/>
            <w:tcBorders>
              <w:top w:val="nil"/>
              <w:left w:val="nil"/>
              <w:bottom w:val="single" w:sz="8" w:space="0" w:color="000000"/>
              <w:right w:val="nil"/>
            </w:tcBorders>
            <w:tcMar>
              <w:top w:w="100" w:type="dxa"/>
              <w:left w:w="100" w:type="dxa"/>
              <w:bottom w:w="100" w:type="dxa"/>
              <w:right w:w="100" w:type="dxa"/>
            </w:tcMar>
          </w:tcPr>
          <w:p w14:paraId="000003DA" w14:textId="77777777" w:rsidR="00BD0825" w:rsidRDefault="00000000">
            <w:pPr>
              <w:rPr>
                <w:rFonts w:ascii="Calibri" w:eastAsia="Calibri" w:hAnsi="Calibri" w:cs="Calibri"/>
              </w:rPr>
            </w:pPr>
            <w:r>
              <w:rPr>
                <w:rFonts w:ascii="Calibri" w:eastAsia="Calibri" w:hAnsi="Calibri" w:cs="Calibri"/>
              </w:rPr>
              <w:t xml:space="preserve"> </w:t>
            </w:r>
          </w:p>
        </w:tc>
      </w:tr>
      <w:tr w:rsidR="00BD0825" w14:paraId="2406863D" w14:textId="77777777">
        <w:trPr>
          <w:trHeight w:val="485"/>
        </w:trPr>
        <w:tc>
          <w:tcPr>
            <w:tcW w:w="2640" w:type="dxa"/>
            <w:tcBorders>
              <w:top w:val="nil"/>
              <w:left w:val="nil"/>
              <w:bottom w:val="nil"/>
              <w:right w:val="nil"/>
            </w:tcBorders>
            <w:tcMar>
              <w:top w:w="100" w:type="dxa"/>
              <w:left w:w="100" w:type="dxa"/>
              <w:bottom w:w="100" w:type="dxa"/>
              <w:right w:w="100" w:type="dxa"/>
            </w:tcMar>
          </w:tcPr>
          <w:p w14:paraId="000003DB" w14:textId="77777777" w:rsidR="00BD0825" w:rsidRDefault="00000000">
            <w:pPr>
              <w:rPr>
                <w:rFonts w:ascii="Calibri" w:eastAsia="Calibri" w:hAnsi="Calibri" w:cs="Calibri"/>
              </w:rPr>
            </w:pPr>
            <w:r>
              <w:rPr>
                <w:rFonts w:ascii="Calibri" w:eastAsia="Calibri" w:hAnsi="Calibri" w:cs="Calibri"/>
              </w:rPr>
              <w:t>Postal Address:</w:t>
            </w:r>
          </w:p>
        </w:tc>
        <w:tc>
          <w:tcPr>
            <w:tcW w:w="6240" w:type="dxa"/>
            <w:tcBorders>
              <w:top w:val="nil"/>
              <w:left w:val="nil"/>
              <w:bottom w:val="single" w:sz="8" w:space="0" w:color="000000"/>
              <w:right w:val="nil"/>
            </w:tcBorders>
            <w:tcMar>
              <w:top w:w="100" w:type="dxa"/>
              <w:left w:w="100" w:type="dxa"/>
              <w:bottom w:w="100" w:type="dxa"/>
              <w:right w:w="100" w:type="dxa"/>
            </w:tcMar>
          </w:tcPr>
          <w:p w14:paraId="000003DC" w14:textId="77777777" w:rsidR="00BD0825" w:rsidRDefault="00000000">
            <w:pPr>
              <w:rPr>
                <w:rFonts w:ascii="Calibri" w:eastAsia="Calibri" w:hAnsi="Calibri" w:cs="Calibri"/>
              </w:rPr>
            </w:pPr>
            <w:r>
              <w:rPr>
                <w:rFonts w:ascii="Calibri" w:eastAsia="Calibri" w:hAnsi="Calibri" w:cs="Calibri"/>
              </w:rPr>
              <w:t xml:space="preserve"> </w:t>
            </w:r>
          </w:p>
        </w:tc>
      </w:tr>
      <w:tr w:rsidR="00BD0825" w14:paraId="2958996B" w14:textId="77777777">
        <w:trPr>
          <w:trHeight w:val="485"/>
        </w:trPr>
        <w:tc>
          <w:tcPr>
            <w:tcW w:w="2640" w:type="dxa"/>
            <w:tcBorders>
              <w:top w:val="nil"/>
              <w:left w:val="nil"/>
              <w:bottom w:val="nil"/>
              <w:right w:val="nil"/>
            </w:tcBorders>
            <w:tcMar>
              <w:top w:w="100" w:type="dxa"/>
              <w:left w:w="100" w:type="dxa"/>
              <w:bottom w:w="100" w:type="dxa"/>
              <w:right w:w="100" w:type="dxa"/>
            </w:tcMar>
          </w:tcPr>
          <w:p w14:paraId="000003DD" w14:textId="77777777" w:rsidR="00BD0825" w:rsidRDefault="00000000">
            <w:pPr>
              <w:rPr>
                <w:rFonts w:ascii="Calibri" w:eastAsia="Calibri" w:hAnsi="Calibri" w:cs="Calibri"/>
              </w:rPr>
            </w:pPr>
            <w:r>
              <w:rPr>
                <w:rFonts w:ascii="Calibri" w:eastAsia="Calibri" w:hAnsi="Calibri" w:cs="Calibri"/>
              </w:rPr>
              <w:t>Email:</w:t>
            </w:r>
          </w:p>
        </w:tc>
        <w:tc>
          <w:tcPr>
            <w:tcW w:w="6240" w:type="dxa"/>
            <w:tcBorders>
              <w:top w:val="nil"/>
              <w:left w:val="nil"/>
              <w:bottom w:val="single" w:sz="8" w:space="0" w:color="000000"/>
              <w:right w:val="nil"/>
            </w:tcBorders>
            <w:tcMar>
              <w:top w:w="100" w:type="dxa"/>
              <w:left w:w="100" w:type="dxa"/>
              <w:bottom w:w="100" w:type="dxa"/>
              <w:right w:w="100" w:type="dxa"/>
            </w:tcMar>
          </w:tcPr>
          <w:p w14:paraId="000003DE" w14:textId="77777777" w:rsidR="00BD0825" w:rsidRDefault="00000000">
            <w:pPr>
              <w:rPr>
                <w:rFonts w:ascii="Calibri" w:eastAsia="Calibri" w:hAnsi="Calibri" w:cs="Calibri"/>
              </w:rPr>
            </w:pPr>
            <w:r>
              <w:rPr>
                <w:rFonts w:ascii="Calibri" w:eastAsia="Calibri" w:hAnsi="Calibri" w:cs="Calibri"/>
              </w:rPr>
              <w:t xml:space="preserve"> </w:t>
            </w:r>
          </w:p>
        </w:tc>
      </w:tr>
    </w:tbl>
    <w:p w14:paraId="000003DF" w14:textId="77777777" w:rsidR="00BD0825" w:rsidRDefault="00BD0825">
      <w:pPr>
        <w:rPr>
          <w:rFonts w:ascii="Calibri" w:eastAsia="Calibri" w:hAnsi="Calibri" w:cs="Calibri"/>
          <w:sz w:val="20"/>
        </w:rPr>
      </w:pPr>
    </w:p>
    <w:p w14:paraId="000003E0" w14:textId="77777777" w:rsidR="00BD0825" w:rsidRDefault="00000000">
      <w:pPr>
        <w:rPr>
          <w:sz w:val="24"/>
          <w:szCs w:val="24"/>
        </w:rPr>
        <w:sectPr w:rsidR="00BD0825" w:rsidSect="00B63D4B">
          <w:headerReference w:type="default" r:id="rId41"/>
          <w:footerReference w:type="default" r:id="rId42"/>
          <w:pgSz w:w="11906" w:h="16838"/>
          <w:pgMar w:top="1701" w:right="1440" w:bottom="1440" w:left="1440" w:header="709" w:footer="709" w:gutter="0"/>
          <w:pgNumType w:start="1"/>
          <w:cols w:space="720"/>
        </w:sectPr>
      </w:pPr>
      <w:r>
        <w:pict w14:anchorId="328AB951">
          <v:rect id="_x0000_i1025" style="width:0;height:1.5pt" o:hralign="center" o:hrstd="t" o:hr="t" fillcolor="#a0a0a0" stroked="f"/>
        </w:pict>
      </w:r>
    </w:p>
    <w:p w14:paraId="000003E1" w14:textId="77777777" w:rsidR="00BD0825" w:rsidRDefault="00000000">
      <w:pPr>
        <w:pStyle w:val="Heading1"/>
        <w:jc w:val="center"/>
        <w:rPr>
          <w:rFonts w:ascii="Calibri" w:eastAsia="Calibri" w:hAnsi="Calibri" w:cs="Calibri"/>
          <w:smallCaps/>
          <w:color w:val="000000"/>
        </w:rPr>
      </w:pPr>
      <w:bookmarkStart w:id="83" w:name="_heading=h.39kk8xu" w:colFirst="0" w:colLast="0"/>
      <w:bookmarkEnd w:id="83"/>
      <w:r>
        <w:rPr>
          <w:rFonts w:ascii="Calibri" w:eastAsia="Calibri" w:hAnsi="Calibri" w:cs="Calibri"/>
          <w:smallCaps/>
          <w:color w:val="000000"/>
        </w:rPr>
        <w:lastRenderedPageBreak/>
        <w:t>SECTION VI – ANNEX E: BIDDER’S PREVIOUS EXPERIENCE</w:t>
      </w:r>
    </w:p>
    <w:p w14:paraId="000003E2" w14:textId="77777777" w:rsidR="00BD0825" w:rsidRDefault="00BD0825"/>
    <w:tbl>
      <w:tblPr>
        <w:tblStyle w:val="afffff4"/>
        <w:tblW w:w="1391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317"/>
        <w:gridCol w:w="1557"/>
        <w:gridCol w:w="2542"/>
        <w:gridCol w:w="1134"/>
        <w:gridCol w:w="1077"/>
        <w:gridCol w:w="1834"/>
        <w:gridCol w:w="1601"/>
      </w:tblGrid>
      <w:tr w:rsidR="00BD0825" w14:paraId="6AA0FCEF" w14:textId="77777777">
        <w:trPr>
          <w:trHeight w:val="460"/>
        </w:trPr>
        <w:tc>
          <w:tcPr>
            <w:tcW w:w="851" w:type="dxa"/>
            <w:vMerge w:val="restart"/>
            <w:vAlign w:val="center"/>
          </w:tcPr>
          <w:p w14:paraId="000003E3" w14:textId="77777777" w:rsidR="00BD0825" w:rsidRDefault="00BD0825">
            <w:pPr>
              <w:jc w:val="center"/>
              <w:rPr>
                <w:rFonts w:ascii="Calibri" w:eastAsia="Calibri" w:hAnsi="Calibri" w:cs="Calibri"/>
                <w:b/>
              </w:rPr>
            </w:pPr>
          </w:p>
          <w:p w14:paraId="000003E4" w14:textId="77777777" w:rsidR="00BD0825" w:rsidRDefault="00000000">
            <w:pPr>
              <w:jc w:val="center"/>
              <w:rPr>
                <w:rFonts w:ascii="Calibri" w:eastAsia="Calibri" w:hAnsi="Calibri" w:cs="Calibri"/>
                <w:b/>
              </w:rPr>
            </w:pPr>
            <w:r>
              <w:rPr>
                <w:rFonts w:ascii="Calibri" w:eastAsia="Calibri" w:hAnsi="Calibri" w:cs="Calibri"/>
                <w:b/>
              </w:rPr>
              <w:t>Order No. &amp; Date</w:t>
            </w:r>
          </w:p>
          <w:p w14:paraId="000003E5" w14:textId="77777777" w:rsidR="00BD0825" w:rsidRDefault="00BD0825">
            <w:pPr>
              <w:jc w:val="center"/>
              <w:rPr>
                <w:rFonts w:ascii="Calibri" w:eastAsia="Calibri" w:hAnsi="Calibri" w:cs="Calibri"/>
                <w:b/>
              </w:rPr>
            </w:pPr>
          </w:p>
        </w:tc>
        <w:tc>
          <w:tcPr>
            <w:tcW w:w="3317" w:type="dxa"/>
            <w:vMerge w:val="restart"/>
            <w:vAlign w:val="center"/>
          </w:tcPr>
          <w:p w14:paraId="000003E6" w14:textId="77777777" w:rsidR="00BD0825" w:rsidRDefault="00000000">
            <w:pPr>
              <w:jc w:val="center"/>
              <w:rPr>
                <w:rFonts w:ascii="Calibri" w:eastAsia="Calibri" w:hAnsi="Calibri" w:cs="Calibri"/>
                <w:b/>
              </w:rPr>
            </w:pPr>
            <w:r>
              <w:rPr>
                <w:rFonts w:ascii="Calibri" w:eastAsia="Calibri" w:hAnsi="Calibri" w:cs="Calibri"/>
                <w:b/>
              </w:rPr>
              <w:t>Description</w:t>
            </w:r>
            <w:r>
              <w:rPr>
                <w:b/>
                <w:vertAlign w:val="superscript"/>
              </w:rPr>
              <w:footnoteReference w:id="5"/>
            </w:r>
          </w:p>
        </w:tc>
        <w:tc>
          <w:tcPr>
            <w:tcW w:w="1557" w:type="dxa"/>
            <w:vMerge w:val="restart"/>
            <w:vAlign w:val="center"/>
          </w:tcPr>
          <w:p w14:paraId="000003E7" w14:textId="77777777" w:rsidR="00BD0825" w:rsidRDefault="00000000">
            <w:pPr>
              <w:jc w:val="center"/>
              <w:rPr>
                <w:rFonts w:ascii="Calibri" w:eastAsia="Calibri" w:hAnsi="Calibri" w:cs="Calibri"/>
                <w:b/>
              </w:rPr>
            </w:pPr>
            <w:r>
              <w:rPr>
                <w:rFonts w:ascii="Calibri" w:eastAsia="Calibri" w:hAnsi="Calibri" w:cs="Calibri"/>
                <w:b/>
              </w:rPr>
              <w:t>Client</w:t>
            </w:r>
          </w:p>
        </w:tc>
        <w:tc>
          <w:tcPr>
            <w:tcW w:w="2542" w:type="dxa"/>
            <w:vMerge w:val="restart"/>
            <w:vAlign w:val="center"/>
          </w:tcPr>
          <w:p w14:paraId="000003E8" w14:textId="77777777" w:rsidR="00BD0825" w:rsidRDefault="00000000">
            <w:pPr>
              <w:jc w:val="center"/>
              <w:rPr>
                <w:rFonts w:ascii="Calibri" w:eastAsia="Calibri" w:hAnsi="Calibri" w:cs="Calibri"/>
                <w:b/>
              </w:rPr>
            </w:pPr>
            <w:r>
              <w:rPr>
                <w:rFonts w:ascii="Calibri" w:eastAsia="Calibri" w:hAnsi="Calibri" w:cs="Calibri"/>
                <w:b/>
              </w:rPr>
              <w:t xml:space="preserve">Contact </w:t>
            </w:r>
            <w:proofErr w:type="gramStart"/>
            <w:r>
              <w:rPr>
                <w:rFonts w:ascii="Calibri" w:eastAsia="Calibri" w:hAnsi="Calibri" w:cs="Calibri"/>
                <w:b/>
              </w:rPr>
              <w:t>person,  phone</w:t>
            </w:r>
            <w:proofErr w:type="gramEnd"/>
            <w:r>
              <w:rPr>
                <w:rFonts w:ascii="Calibri" w:eastAsia="Calibri" w:hAnsi="Calibri" w:cs="Calibri"/>
                <w:b/>
              </w:rPr>
              <w:t xml:space="preserve"> number, email address</w:t>
            </w:r>
          </w:p>
        </w:tc>
        <w:tc>
          <w:tcPr>
            <w:tcW w:w="2211" w:type="dxa"/>
            <w:gridSpan w:val="2"/>
            <w:vAlign w:val="center"/>
          </w:tcPr>
          <w:p w14:paraId="000003E9" w14:textId="77777777" w:rsidR="00BD0825" w:rsidRDefault="00000000">
            <w:pPr>
              <w:jc w:val="center"/>
              <w:rPr>
                <w:rFonts w:ascii="Calibri" w:eastAsia="Calibri" w:hAnsi="Calibri" w:cs="Calibri"/>
                <w:b/>
              </w:rPr>
            </w:pPr>
            <w:r>
              <w:rPr>
                <w:rFonts w:ascii="Calibri" w:eastAsia="Calibri" w:hAnsi="Calibri" w:cs="Calibri"/>
                <w:b/>
              </w:rPr>
              <w:t>Date of service</w:t>
            </w:r>
          </w:p>
        </w:tc>
        <w:tc>
          <w:tcPr>
            <w:tcW w:w="1834" w:type="dxa"/>
            <w:vAlign w:val="center"/>
          </w:tcPr>
          <w:p w14:paraId="000003EB" w14:textId="77777777" w:rsidR="00BD0825" w:rsidRDefault="00000000">
            <w:pPr>
              <w:jc w:val="center"/>
              <w:rPr>
                <w:rFonts w:ascii="Calibri" w:eastAsia="Calibri" w:hAnsi="Calibri" w:cs="Calibri"/>
                <w:b/>
              </w:rPr>
            </w:pPr>
            <w:r>
              <w:rPr>
                <w:rFonts w:ascii="Calibri" w:eastAsia="Calibri" w:hAnsi="Calibri" w:cs="Calibri"/>
                <w:b/>
              </w:rPr>
              <w:t>Contract Amount</w:t>
            </w:r>
          </w:p>
        </w:tc>
        <w:tc>
          <w:tcPr>
            <w:tcW w:w="1601" w:type="dxa"/>
            <w:vMerge w:val="restart"/>
            <w:vAlign w:val="center"/>
          </w:tcPr>
          <w:p w14:paraId="000003EC" w14:textId="77777777" w:rsidR="00BD0825" w:rsidRDefault="00000000">
            <w:pPr>
              <w:jc w:val="center"/>
              <w:rPr>
                <w:rFonts w:ascii="Calibri" w:eastAsia="Calibri" w:hAnsi="Calibri" w:cs="Calibri"/>
                <w:b/>
              </w:rPr>
            </w:pPr>
            <w:r>
              <w:rPr>
                <w:rFonts w:ascii="Calibri" w:eastAsia="Calibri" w:hAnsi="Calibri" w:cs="Calibri"/>
                <w:b/>
              </w:rPr>
              <w:t>Satisfactory completion</w:t>
            </w:r>
          </w:p>
        </w:tc>
      </w:tr>
      <w:tr w:rsidR="00BD0825" w14:paraId="3D143A8F" w14:textId="77777777">
        <w:trPr>
          <w:trHeight w:val="580"/>
        </w:trPr>
        <w:tc>
          <w:tcPr>
            <w:tcW w:w="851" w:type="dxa"/>
            <w:vMerge/>
            <w:vAlign w:val="center"/>
          </w:tcPr>
          <w:p w14:paraId="000003ED" w14:textId="77777777" w:rsidR="00BD0825" w:rsidRDefault="00BD0825">
            <w:pPr>
              <w:widowControl w:val="0"/>
              <w:pBdr>
                <w:top w:val="nil"/>
                <w:left w:val="nil"/>
                <w:bottom w:val="nil"/>
                <w:right w:val="nil"/>
                <w:between w:val="nil"/>
              </w:pBdr>
              <w:spacing w:line="276" w:lineRule="auto"/>
              <w:rPr>
                <w:rFonts w:ascii="Calibri" w:eastAsia="Calibri" w:hAnsi="Calibri" w:cs="Calibri"/>
                <w:b/>
              </w:rPr>
            </w:pPr>
          </w:p>
        </w:tc>
        <w:tc>
          <w:tcPr>
            <w:tcW w:w="3317" w:type="dxa"/>
            <w:vMerge/>
            <w:vAlign w:val="center"/>
          </w:tcPr>
          <w:p w14:paraId="000003EE" w14:textId="77777777" w:rsidR="00BD0825" w:rsidRDefault="00BD0825">
            <w:pPr>
              <w:widowControl w:val="0"/>
              <w:pBdr>
                <w:top w:val="nil"/>
                <w:left w:val="nil"/>
                <w:bottom w:val="nil"/>
                <w:right w:val="nil"/>
                <w:between w:val="nil"/>
              </w:pBdr>
              <w:spacing w:line="276" w:lineRule="auto"/>
              <w:rPr>
                <w:rFonts w:ascii="Calibri" w:eastAsia="Calibri" w:hAnsi="Calibri" w:cs="Calibri"/>
                <w:b/>
              </w:rPr>
            </w:pPr>
          </w:p>
        </w:tc>
        <w:tc>
          <w:tcPr>
            <w:tcW w:w="1557" w:type="dxa"/>
            <w:vMerge/>
            <w:vAlign w:val="center"/>
          </w:tcPr>
          <w:p w14:paraId="000003EF" w14:textId="77777777" w:rsidR="00BD0825" w:rsidRDefault="00BD0825">
            <w:pPr>
              <w:widowControl w:val="0"/>
              <w:pBdr>
                <w:top w:val="nil"/>
                <w:left w:val="nil"/>
                <w:bottom w:val="nil"/>
                <w:right w:val="nil"/>
                <w:between w:val="nil"/>
              </w:pBdr>
              <w:spacing w:line="276" w:lineRule="auto"/>
              <w:rPr>
                <w:rFonts w:ascii="Calibri" w:eastAsia="Calibri" w:hAnsi="Calibri" w:cs="Calibri"/>
                <w:b/>
              </w:rPr>
            </w:pPr>
          </w:p>
        </w:tc>
        <w:tc>
          <w:tcPr>
            <w:tcW w:w="2542" w:type="dxa"/>
            <w:vMerge/>
            <w:vAlign w:val="center"/>
          </w:tcPr>
          <w:p w14:paraId="000003F0" w14:textId="77777777" w:rsidR="00BD0825" w:rsidRDefault="00BD0825">
            <w:pPr>
              <w:widowControl w:val="0"/>
              <w:pBdr>
                <w:top w:val="nil"/>
                <w:left w:val="nil"/>
                <w:bottom w:val="nil"/>
                <w:right w:val="nil"/>
                <w:between w:val="nil"/>
              </w:pBdr>
              <w:spacing w:line="276" w:lineRule="auto"/>
              <w:rPr>
                <w:rFonts w:ascii="Calibri" w:eastAsia="Calibri" w:hAnsi="Calibri" w:cs="Calibri"/>
                <w:b/>
              </w:rPr>
            </w:pPr>
          </w:p>
        </w:tc>
        <w:tc>
          <w:tcPr>
            <w:tcW w:w="1134" w:type="dxa"/>
            <w:vAlign w:val="center"/>
          </w:tcPr>
          <w:p w14:paraId="000003F1" w14:textId="77777777" w:rsidR="00BD0825" w:rsidRDefault="00000000">
            <w:pPr>
              <w:jc w:val="center"/>
              <w:rPr>
                <w:rFonts w:ascii="Calibri" w:eastAsia="Calibri" w:hAnsi="Calibri" w:cs="Calibri"/>
                <w:b/>
              </w:rPr>
            </w:pPr>
            <w:r>
              <w:rPr>
                <w:rFonts w:ascii="Calibri" w:eastAsia="Calibri" w:hAnsi="Calibri" w:cs="Calibri"/>
                <w:b/>
              </w:rPr>
              <w:t>From</w:t>
            </w:r>
          </w:p>
        </w:tc>
        <w:tc>
          <w:tcPr>
            <w:tcW w:w="1077" w:type="dxa"/>
            <w:vAlign w:val="center"/>
          </w:tcPr>
          <w:p w14:paraId="000003F2" w14:textId="77777777" w:rsidR="00BD0825" w:rsidRDefault="00000000">
            <w:pPr>
              <w:jc w:val="center"/>
              <w:rPr>
                <w:rFonts w:ascii="Calibri" w:eastAsia="Calibri" w:hAnsi="Calibri" w:cs="Calibri"/>
                <w:b/>
              </w:rPr>
            </w:pPr>
            <w:r>
              <w:rPr>
                <w:rFonts w:ascii="Calibri" w:eastAsia="Calibri" w:hAnsi="Calibri" w:cs="Calibri"/>
                <w:b/>
              </w:rPr>
              <w:t>To</w:t>
            </w:r>
          </w:p>
        </w:tc>
        <w:tc>
          <w:tcPr>
            <w:tcW w:w="1834" w:type="dxa"/>
            <w:vAlign w:val="center"/>
          </w:tcPr>
          <w:p w14:paraId="000003F3" w14:textId="77777777" w:rsidR="00BD0825" w:rsidRDefault="00000000">
            <w:pPr>
              <w:jc w:val="center"/>
              <w:rPr>
                <w:rFonts w:ascii="Calibri" w:eastAsia="Calibri" w:hAnsi="Calibri" w:cs="Calibri"/>
                <w:b/>
              </w:rPr>
            </w:pPr>
            <w:r>
              <w:rPr>
                <w:rFonts w:ascii="Calibri" w:eastAsia="Calibri" w:hAnsi="Calibri" w:cs="Calibri"/>
                <w:b/>
              </w:rPr>
              <w:t>(Currency)</w:t>
            </w:r>
          </w:p>
        </w:tc>
        <w:tc>
          <w:tcPr>
            <w:tcW w:w="1601" w:type="dxa"/>
            <w:vMerge/>
            <w:vAlign w:val="center"/>
          </w:tcPr>
          <w:p w14:paraId="000003F4" w14:textId="77777777" w:rsidR="00BD0825" w:rsidRDefault="00BD0825">
            <w:pPr>
              <w:widowControl w:val="0"/>
              <w:pBdr>
                <w:top w:val="nil"/>
                <w:left w:val="nil"/>
                <w:bottom w:val="nil"/>
                <w:right w:val="nil"/>
                <w:between w:val="nil"/>
              </w:pBdr>
              <w:spacing w:line="276" w:lineRule="auto"/>
              <w:rPr>
                <w:rFonts w:ascii="Calibri" w:eastAsia="Calibri" w:hAnsi="Calibri" w:cs="Calibri"/>
                <w:b/>
              </w:rPr>
            </w:pPr>
          </w:p>
        </w:tc>
      </w:tr>
      <w:tr w:rsidR="00BD0825" w14:paraId="4C1762B4" w14:textId="77777777">
        <w:tc>
          <w:tcPr>
            <w:tcW w:w="851" w:type="dxa"/>
          </w:tcPr>
          <w:p w14:paraId="000003F5" w14:textId="77777777" w:rsidR="00BD0825" w:rsidRDefault="00BD0825">
            <w:pPr>
              <w:rPr>
                <w:rFonts w:ascii="Calibri" w:eastAsia="Calibri" w:hAnsi="Calibri" w:cs="Calibri"/>
              </w:rPr>
            </w:pPr>
          </w:p>
          <w:p w14:paraId="000003F6" w14:textId="77777777" w:rsidR="00BD0825" w:rsidRDefault="00BD0825">
            <w:pPr>
              <w:rPr>
                <w:rFonts w:ascii="Calibri" w:eastAsia="Calibri" w:hAnsi="Calibri" w:cs="Calibri"/>
              </w:rPr>
            </w:pPr>
          </w:p>
        </w:tc>
        <w:tc>
          <w:tcPr>
            <w:tcW w:w="3317" w:type="dxa"/>
          </w:tcPr>
          <w:p w14:paraId="000003F7" w14:textId="77777777" w:rsidR="00BD0825" w:rsidRDefault="00BD0825">
            <w:pPr>
              <w:rPr>
                <w:rFonts w:ascii="Calibri" w:eastAsia="Calibri" w:hAnsi="Calibri" w:cs="Calibri"/>
              </w:rPr>
            </w:pPr>
          </w:p>
        </w:tc>
        <w:tc>
          <w:tcPr>
            <w:tcW w:w="1557" w:type="dxa"/>
          </w:tcPr>
          <w:p w14:paraId="000003F8" w14:textId="77777777" w:rsidR="00BD0825" w:rsidRDefault="00BD0825">
            <w:pPr>
              <w:rPr>
                <w:rFonts w:ascii="Calibri" w:eastAsia="Calibri" w:hAnsi="Calibri" w:cs="Calibri"/>
              </w:rPr>
            </w:pPr>
          </w:p>
        </w:tc>
        <w:tc>
          <w:tcPr>
            <w:tcW w:w="2542" w:type="dxa"/>
          </w:tcPr>
          <w:p w14:paraId="000003F9" w14:textId="77777777" w:rsidR="00BD0825" w:rsidRDefault="00BD0825">
            <w:pPr>
              <w:rPr>
                <w:rFonts w:ascii="Calibri" w:eastAsia="Calibri" w:hAnsi="Calibri" w:cs="Calibri"/>
              </w:rPr>
            </w:pPr>
          </w:p>
        </w:tc>
        <w:tc>
          <w:tcPr>
            <w:tcW w:w="1134" w:type="dxa"/>
          </w:tcPr>
          <w:p w14:paraId="000003FA" w14:textId="77777777" w:rsidR="00BD0825" w:rsidRDefault="00BD0825">
            <w:pPr>
              <w:rPr>
                <w:rFonts w:ascii="Calibri" w:eastAsia="Calibri" w:hAnsi="Calibri" w:cs="Calibri"/>
              </w:rPr>
            </w:pPr>
          </w:p>
        </w:tc>
        <w:tc>
          <w:tcPr>
            <w:tcW w:w="1077" w:type="dxa"/>
          </w:tcPr>
          <w:p w14:paraId="000003FB" w14:textId="77777777" w:rsidR="00BD0825" w:rsidRDefault="00BD0825">
            <w:pPr>
              <w:rPr>
                <w:rFonts w:ascii="Calibri" w:eastAsia="Calibri" w:hAnsi="Calibri" w:cs="Calibri"/>
              </w:rPr>
            </w:pPr>
          </w:p>
        </w:tc>
        <w:tc>
          <w:tcPr>
            <w:tcW w:w="1834" w:type="dxa"/>
          </w:tcPr>
          <w:p w14:paraId="000003FC" w14:textId="77777777" w:rsidR="00BD0825" w:rsidRDefault="00BD0825">
            <w:pPr>
              <w:rPr>
                <w:rFonts w:ascii="Calibri" w:eastAsia="Calibri" w:hAnsi="Calibri" w:cs="Calibri"/>
              </w:rPr>
            </w:pPr>
          </w:p>
        </w:tc>
        <w:tc>
          <w:tcPr>
            <w:tcW w:w="1601" w:type="dxa"/>
          </w:tcPr>
          <w:p w14:paraId="000003FD" w14:textId="77777777" w:rsidR="00BD0825" w:rsidRDefault="00BD0825">
            <w:pPr>
              <w:rPr>
                <w:rFonts w:ascii="Calibri" w:eastAsia="Calibri" w:hAnsi="Calibri" w:cs="Calibri"/>
              </w:rPr>
            </w:pPr>
          </w:p>
        </w:tc>
      </w:tr>
      <w:tr w:rsidR="00BD0825" w14:paraId="38327CAA" w14:textId="77777777">
        <w:tc>
          <w:tcPr>
            <w:tcW w:w="851" w:type="dxa"/>
          </w:tcPr>
          <w:p w14:paraId="000003FE" w14:textId="77777777" w:rsidR="00BD0825" w:rsidRDefault="00BD0825">
            <w:pPr>
              <w:rPr>
                <w:rFonts w:ascii="Calibri" w:eastAsia="Calibri" w:hAnsi="Calibri" w:cs="Calibri"/>
              </w:rPr>
            </w:pPr>
          </w:p>
          <w:p w14:paraId="000003FF" w14:textId="77777777" w:rsidR="00BD0825" w:rsidRDefault="00BD0825">
            <w:pPr>
              <w:rPr>
                <w:rFonts w:ascii="Calibri" w:eastAsia="Calibri" w:hAnsi="Calibri" w:cs="Calibri"/>
              </w:rPr>
            </w:pPr>
          </w:p>
        </w:tc>
        <w:tc>
          <w:tcPr>
            <w:tcW w:w="3317" w:type="dxa"/>
          </w:tcPr>
          <w:p w14:paraId="00000400" w14:textId="77777777" w:rsidR="00BD0825" w:rsidRDefault="00BD0825">
            <w:pPr>
              <w:rPr>
                <w:rFonts w:ascii="Calibri" w:eastAsia="Calibri" w:hAnsi="Calibri" w:cs="Calibri"/>
              </w:rPr>
            </w:pPr>
          </w:p>
        </w:tc>
        <w:tc>
          <w:tcPr>
            <w:tcW w:w="1557" w:type="dxa"/>
          </w:tcPr>
          <w:p w14:paraId="00000401" w14:textId="77777777" w:rsidR="00BD0825" w:rsidRDefault="00BD0825">
            <w:pPr>
              <w:rPr>
                <w:rFonts w:ascii="Calibri" w:eastAsia="Calibri" w:hAnsi="Calibri" w:cs="Calibri"/>
              </w:rPr>
            </w:pPr>
          </w:p>
        </w:tc>
        <w:tc>
          <w:tcPr>
            <w:tcW w:w="2542" w:type="dxa"/>
          </w:tcPr>
          <w:p w14:paraId="00000402" w14:textId="77777777" w:rsidR="00BD0825" w:rsidRDefault="00BD0825">
            <w:pPr>
              <w:rPr>
                <w:rFonts w:ascii="Calibri" w:eastAsia="Calibri" w:hAnsi="Calibri" w:cs="Calibri"/>
              </w:rPr>
            </w:pPr>
          </w:p>
        </w:tc>
        <w:tc>
          <w:tcPr>
            <w:tcW w:w="1134" w:type="dxa"/>
          </w:tcPr>
          <w:p w14:paraId="00000403" w14:textId="77777777" w:rsidR="00BD0825" w:rsidRDefault="00BD0825">
            <w:pPr>
              <w:rPr>
                <w:rFonts w:ascii="Calibri" w:eastAsia="Calibri" w:hAnsi="Calibri" w:cs="Calibri"/>
              </w:rPr>
            </w:pPr>
          </w:p>
        </w:tc>
        <w:tc>
          <w:tcPr>
            <w:tcW w:w="1077" w:type="dxa"/>
          </w:tcPr>
          <w:p w14:paraId="00000404" w14:textId="77777777" w:rsidR="00BD0825" w:rsidRDefault="00BD0825">
            <w:pPr>
              <w:rPr>
                <w:rFonts w:ascii="Calibri" w:eastAsia="Calibri" w:hAnsi="Calibri" w:cs="Calibri"/>
              </w:rPr>
            </w:pPr>
          </w:p>
        </w:tc>
        <w:tc>
          <w:tcPr>
            <w:tcW w:w="1834" w:type="dxa"/>
          </w:tcPr>
          <w:p w14:paraId="00000405" w14:textId="77777777" w:rsidR="00BD0825" w:rsidRDefault="00BD0825">
            <w:pPr>
              <w:rPr>
                <w:rFonts w:ascii="Calibri" w:eastAsia="Calibri" w:hAnsi="Calibri" w:cs="Calibri"/>
              </w:rPr>
            </w:pPr>
          </w:p>
        </w:tc>
        <w:tc>
          <w:tcPr>
            <w:tcW w:w="1601" w:type="dxa"/>
          </w:tcPr>
          <w:p w14:paraId="00000406" w14:textId="77777777" w:rsidR="00BD0825" w:rsidRDefault="00BD0825">
            <w:pPr>
              <w:rPr>
                <w:rFonts w:ascii="Calibri" w:eastAsia="Calibri" w:hAnsi="Calibri" w:cs="Calibri"/>
              </w:rPr>
            </w:pPr>
          </w:p>
        </w:tc>
      </w:tr>
      <w:tr w:rsidR="00BD0825" w14:paraId="03E56778" w14:textId="77777777">
        <w:tc>
          <w:tcPr>
            <w:tcW w:w="851" w:type="dxa"/>
          </w:tcPr>
          <w:p w14:paraId="00000407" w14:textId="77777777" w:rsidR="00BD0825" w:rsidRDefault="00BD0825">
            <w:pPr>
              <w:rPr>
                <w:rFonts w:ascii="Calibri" w:eastAsia="Calibri" w:hAnsi="Calibri" w:cs="Calibri"/>
              </w:rPr>
            </w:pPr>
          </w:p>
          <w:p w14:paraId="00000408" w14:textId="77777777" w:rsidR="00BD0825" w:rsidRDefault="00BD0825">
            <w:pPr>
              <w:rPr>
                <w:rFonts w:ascii="Calibri" w:eastAsia="Calibri" w:hAnsi="Calibri" w:cs="Calibri"/>
              </w:rPr>
            </w:pPr>
          </w:p>
        </w:tc>
        <w:tc>
          <w:tcPr>
            <w:tcW w:w="3317" w:type="dxa"/>
          </w:tcPr>
          <w:p w14:paraId="00000409" w14:textId="77777777" w:rsidR="00BD0825" w:rsidRDefault="00BD0825">
            <w:pPr>
              <w:rPr>
                <w:rFonts w:ascii="Calibri" w:eastAsia="Calibri" w:hAnsi="Calibri" w:cs="Calibri"/>
              </w:rPr>
            </w:pPr>
          </w:p>
        </w:tc>
        <w:tc>
          <w:tcPr>
            <w:tcW w:w="1557" w:type="dxa"/>
          </w:tcPr>
          <w:p w14:paraId="0000040A" w14:textId="77777777" w:rsidR="00BD0825" w:rsidRDefault="00BD0825">
            <w:pPr>
              <w:rPr>
                <w:rFonts w:ascii="Calibri" w:eastAsia="Calibri" w:hAnsi="Calibri" w:cs="Calibri"/>
              </w:rPr>
            </w:pPr>
          </w:p>
        </w:tc>
        <w:tc>
          <w:tcPr>
            <w:tcW w:w="2542" w:type="dxa"/>
          </w:tcPr>
          <w:p w14:paraId="0000040B" w14:textId="77777777" w:rsidR="00BD0825" w:rsidRDefault="00BD0825">
            <w:pPr>
              <w:rPr>
                <w:rFonts w:ascii="Calibri" w:eastAsia="Calibri" w:hAnsi="Calibri" w:cs="Calibri"/>
              </w:rPr>
            </w:pPr>
          </w:p>
        </w:tc>
        <w:tc>
          <w:tcPr>
            <w:tcW w:w="1134" w:type="dxa"/>
          </w:tcPr>
          <w:p w14:paraId="0000040C" w14:textId="77777777" w:rsidR="00BD0825" w:rsidRDefault="00BD0825">
            <w:pPr>
              <w:rPr>
                <w:rFonts w:ascii="Calibri" w:eastAsia="Calibri" w:hAnsi="Calibri" w:cs="Calibri"/>
              </w:rPr>
            </w:pPr>
          </w:p>
        </w:tc>
        <w:tc>
          <w:tcPr>
            <w:tcW w:w="1077" w:type="dxa"/>
          </w:tcPr>
          <w:p w14:paraId="0000040D" w14:textId="77777777" w:rsidR="00BD0825" w:rsidRDefault="00BD0825">
            <w:pPr>
              <w:rPr>
                <w:rFonts w:ascii="Calibri" w:eastAsia="Calibri" w:hAnsi="Calibri" w:cs="Calibri"/>
              </w:rPr>
            </w:pPr>
          </w:p>
        </w:tc>
        <w:tc>
          <w:tcPr>
            <w:tcW w:w="1834" w:type="dxa"/>
          </w:tcPr>
          <w:p w14:paraId="0000040E" w14:textId="77777777" w:rsidR="00BD0825" w:rsidRDefault="00BD0825">
            <w:pPr>
              <w:rPr>
                <w:rFonts w:ascii="Calibri" w:eastAsia="Calibri" w:hAnsi="Calibri" w:cs="Calibri"/>
              </w:rPr>
            </w:pPr>
          </w:p>
        </w:tc>
        <w:tc>
          <w:tcPr>
            <w:tcW w:w="1601" w:type="dxa"/>
          </w:tcPr>
          <w:p w14:paraId="0000040F" w14:textId="77777777" w:rsidR="00BD0825" w:rsidRDefault="00BD0825">
            <w:pPr>
              <w:rPr>
                <w:rFonts w:ascii="Calibri" w:eastAsia="Calibri" w:hAnsi="Calibri" w:cs="Calibri"/>
              </w:rPr>
            </w:pPr>
          </w:p>
        </w:tc>
      </w:tr>
      <w:tr w:rsidR="00BD0825" w14:paraId="12BF14AE" w14:textId="77777777">
        <w:tc>
          <w:tcPr>
            <w:tcW w:w="851" w:type="dxa"/>
          </w:tcPr>
          <w:p w14:paraId="00000410" w14:textId="77777777" w:rsidR="00BD0825" w:rsidRDefault="00BD0825">
            <w:pPr>
              <w:rPr>
                <w:rFonts w:ascii="Calibri" w:eastAsia="Calibri" w:hAnsi="Calibri" w:cs="Calibri"/>
              </w:rPr>
            </w:pPr>
          </w:p>
          <w:p w14:paraId="00000411" w14:textId="77777777" w:rsidR="00BD0825" w:rsidRDefault="00BD0825">
            <w:pPr>
              <w:rPr>
                <w:rFonts w:ascii="Calibri" w:eastAsia="Calibri" w:hAnsi="Calibri" w:cs="Calibri"/>
              </w:rPr>
            </w:pPr>
          </w:p>
        </w:tc>
        <w:tc>
          <w:tcPr>
            <w:tcW w:w="3317" w:type="dxa"/>
          </w:tcPr>
          <w:p w14:paraId="00000412" w14:textId="77777777" w:rsidR="00BD0825" w:rsidRDefault="00BD0825">
            <w:pPr>
              <w:rPr>
                <w:rFonts w:ascii="Calibri" w:eastAsia="Calibri" w:hAnsi="Calibri" w:cs="Calibri"/>
              </w:rPr>
            </w:pPr>
          </w:p>
        </w:tc>
        <w:tc>
          <w:tcPr>
            <w:tcW w:w="1557" w:type="dxa"/>
          </w:tcPr>
          <w:p w14:paraId="00000413" w14:textId="77777777" w:rsidR="00BD0825" w:rsidRDefault="00BD0825">
            <w:pPr>
              <w:rPr>
                <w:rFonts w:ascii="Calibri" w:eastAsia="Calibri" w:hAnsi="Calibri" w:cs="Calibri"/>
              </w:rPr>
            </w:pPr>
          </w:p>
        </w:tc>
        <w:tc>
          <w:tcPr>
            <w:tcW w:w="2542" w:type="dxa"/>
          </w:tcPr>
          <w:p w14:paraId="00000414" w14:textId="77777777" w:rsidR="00BD0825" w:rsidRDefault="00BD0825">
            <w:pPr>
              <w:rPr>
                <w:rFonts w:ascii="Calibri" w:eastAsia="Calibri" w:hAnsi="Calibri" w:cs="Calibri"/>
              </w:rPr>
            </w:pPr>
          </w:p>
        </w:tc>
        <w:tc>
          <w:tcPr>
            <w:tcW w:w="1134" w:type="dxa"/>
          </w:tcPr>
          <w:p w14:paraId="00000415" w14:textId="77777777" w:rsidR="00BD0825" w:rsidRDefault="00BD0825">
            <w:pPr>
              <w:rPr>
                <w:rFonts w:ascii="Calibri" w:eastAsia="Calibri" w:hAnsi="Calibri" w:cs="Calibri"/>
              </w:rPr>
            </w:pPr>
          </w:p>
        </w:tc>
        <w:tc>
          <w:tcPr>
            <w:tcW w:w="1077" w:type="dxa"/>
          </w:tcPr>
          <w:p w14:paraId="00000416" w14:textId="77777777" w:rsidR="00BD0825" w:rsidRDefault="00BD0825">
            <w:pPr>
              <w:rPr>
                <w:rFonts w:ascii="Calibri" w:eastAsia="Calibri" w:hAnsi="Calibri" w:cs="Calibri"/>
              </w:rPr>
            </w:pPr>
          </w:p>
        </w:tc>
        <w:tc>
          <w:tcPr>
            <w:tcW w:w="1834" w:type="dxa"/>
          </w:tcPr>
          <w:p w14:paraId="00000417" w14:textId="77777777" w:rsidR="00BD0825" w:rsidRDefault="00BD0825">
            <w:pPr>
              <w:rPr>
                <w:rFonts w:ascii="Calibri" w:eastAsia="Calibri" w:hAnsi="Calibri" w:cs="Calibri"/>
              </w:rPr>
            </w:pPr>
          </w:p>
        </w:tc>
        <w:tc>
          <w:tcPr>
            <w:tcW w:w="1601" w:type="dxa"/>
          </w:tcPr>
          <w:p w14:paraId="00000418" w14:textId="77777777" w:rsidR="00BD0825" w:rsidRDefault="00BD0825">
            <w:pPr>
              <w:rPr>
                <w:rFonts w:ascii="Calibri" w:eastAsia="Calibri" w:hAnsi="Calibri" w:cs="Calibri"/>
              </w:rPr>
            </w:pPr>
          </w:p>
        </w:tc>
      </w:tr>
    </w:tbl>
    <w:p w14:paraId="00000419" w14:textId="77777777" w:rsidR="00BD0825" w:rsidRDefault="00BD0825">
      <w:pPr>
        <w:rPr>
          <w:rFonts w:ascii="Calibri" w:eastAsia="Calibri" w:hAnsi="Calibri" w:cs="Calibri"/>
        </w:rPr>
      </w:pPr>
    </w:p>
    <w:p w14:paraId="136E0174" w14:textId="77777777" w:rsidR="00652EFB" w:rsidRDefault="00652EFB">
      <w:pPr>
        <w:rPr>
          <w:rFonts w:ascii="Calibri" w:eastAsia="Calibri" w:hAnsi="Calibri" w:cs="Calibri"/>
        </w:rPr>
      </w:pPr>
    </w:p>
    <w:p w14:paraId="2623285A" w14:textId="77777777" w:rsidR="00652EFB" w:rsidRDefault="00652EFB">
      <w:pPr>
        <w:rPr>
          <w:rFonts w:ascii="Calibri" w:eastAsia="Calibri" w:hAnsi="Calibri" w:cs="Calibri"/>
        </w:rPr>
      </w:pPr>
    </w:p>
    <w:p w14:paraId="19850BDC" w14:textId="77777777" w:rsidR="00652EFB" w:rsidRDefault="00652EFB">
      <w:pPr>
        <w:rPr>
          <w:rFonts w:ascii="Calibri" w:eastAsia="Calibri" w:hAnsi="Calibri" w:cs="Calibri"/>
        </w:rPr>
      </w:pPr>
    </w:p>
    <w:p w14:paraId="3B6488D0" w14:textId="77777777" w:rsidR="00652EFB" w:rsidRDefault="00652EFB">
      <w:pPr>
        <w:rPr>
          <w:rFonts w:ascii="Calibri" w:eastAsia="Calibri" w:hAnsi="Calibri" w:cs="Calibri"/>
        </w:rPr>
      </w:pPr>
    </w:p>
    <w:p w14:paraId="51FE7ED1" w14:textId="77777777" w:rsidR="00652EFB" w:rsidRDefault="00652EFB">
      <w:pPr>
        <w:rPr>
          <w:rFonts w:ascii="Calibri" w:eastAsia="Calibri" w:hAnsi="Calibri" w:cs="Calibri"/>
        </w:rPr>
      </w:pPr>
    </w:p>
    <w:p w14:paraId="5148DD07" w14:textId="77777777" w:rsidR="00652EFB" w:rsidRDefault="00652EFB">
      <w:pPr>
        <w:rPr>
          <w:rFonts w:ascii="Calibri" w:eastAsia="Calibri" w:hAnsi="Calibri" w:cs="Calibri"/>
        </w:rPr>
      </w:pPr>
    </w:p>
    <w:p w14:paraId="7DF5A7ED" w14:textId="77777777" w:rsidR="00652EFB" w:rsidRDefault="00652EFB">
      <w:pPr>
        <w:rPr>
          <w:rFonts w:ascii="Calibri" w:eastAsia="Calibri" w:hAnsi="Calibri" w:cs="Calibri"/>
        </w:rPr>
      </w:pPr>
    </w:p>
    <w:p w14:paraId="0000041A" w14:textId="735423FD" w:rsidR="00BD0825" w:rsidRDefault="00000000">
      <w:pPr>
        <w:rPr>
          <w:rFonts w:ascii="Calibri" w:eastAsia="Calibri" w:hAnsi="Calibri" w:cs="Calibri"/>
        </w:rPr>
      </w:pPr>
      <w:r>
        <w:rPr>
          <w:rFonts w:ascii="Calibri" w:eastAsia="Calibri" w:hAnsi="Calibri" w:cs="Calibri"/>
        </w:rPr>
        <w:lastRenderedPageBreak/>
        <w:t xml:space="preserve">Indicate the description of products, </w:t>
      </w:r>
      <w:proofErr w:type="gramStart"/>
      <w:r>
        <w:rPr>
          <w:rFonts w:ascii="Calibri" w:eastAsia="Calibri" w:hAnsi="Calibri" w:cs="Calibri"/>
        </w:rPr>
        <w:t>services</w:t>
      </w:r>
      <w:proofErr w:type="gramEnd"/>
      <w:r>
        <w:rPr>
          <w:rFonts w:ascii="Calibri" w:eastAsia="Calibri" w:hAnsi="Calibri" w:cs="Calibri"/>
        </w:rPr>
        <w:t xml:space="preserve"> or works provided to their clients. </w:t>
      </w:r>
    </w:p>
    <w:p w14:paraId="0000041B" w14:textId="77777777" w:rsidR="00BD0825" w:rsidRDefault="00000000">
      <w:pPr>
        <w:rPr>
          <w:rFonts w:ascii="Calibri" w:eastAsia="Calibri" w:hAnsi="Calibri" w:cs="Calibri"/>
        </w:rPr>
      </w:pPr>
      <w:r>
        <w:rPr>
          <w:rFonts w:ascii="Calibri" w:eastAsia="Calibri" w:hAnsi="Calibri" w:cs="Calibri"/>
        </w:rPr>
        <w:t>To be attached: Evidence (client’s letter or certificate) in support of satisfactory completion of above orders.</w:t>
      </w:r>
    </w:p>
    <w:p w14:paraId="0000041C" w14:textId="77777777" w:rsidR="00BD0825" w:rsidRDefault="00BD0825">
      <w:pPr>
        <w:rPr>
          <w:rFonts w:ascii="Calibri" w:eastAsia="Calibri" w:hAnsi="Calibri" w:cs="Calibri"/>
        </w:rPr>
      </w:pPr>
    </w:p>
    <w:tbl>
      <w:tblPr>
        <w:tblStyle w:val="afffff5"/>
        <w:tblW w:w="13291" w:type="dxa"/>
        <w:tblInd w:w="-108" w:type="dxa"/>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029"/>
        <w:gridCol w:w="3458"/>
        <w:gridCol w:w="3402"/>
        <w:gridCol w:w="3402"/>
      </w:tblGrid>
      <w:tr w:rsidR="00BD0825" w14:paraId="4788FF86" w14:textId="77777777">
        <w:tc>
          <w:tcPr>
            <w:tcW w:w="3029" w:type="dxa"/>
          </w:tcPr>
          <w:p w14:paraId="0000041D" w14:textId="77777777" w:rsidR="00BD0825" w:rsidRDefault="00000000">
            <w:pPr>
              <w:jc w:val="both"/>
              <w:rPr>
                <w:rFonts w:ascii="Calibri" w:eastAsia="Calibri" w:hAnsi="Calibri" w:cs="Calibri"/>
              </w:rPr>
            </w:pPr>
            <w:r>
              <w:rPr>
                <w:rFonts w:ascii="Calibri" w:eastAsia="Calibri" w:hAnsi="Calibri" w:cs="Calibri"/>
              </w:rPr>
              <w:t>Signature and stamp of the Bidder:</w:t>
            </w:r>
          </w:p>
        </w:tc>
        <w:tc>
          <w:tcPr>
            <w:tcW w:w="3458" w:type="dxa"/>
          </w:tcPr>
          <w:p w14:paraId="0000041E" w14:textId="77777777" w:rsidR="00BD0825" w:rsidRDefault="00BD0825">
            <w:pPr>
              <w:jc w:val="both"/>
              <w:rPr>
                <w:rFonts w:ascii="Calibri" w:eastAsia="Calibri" w:hAnsi="Calibri" w:cs="Calibri"/>
              </w:rPr>
            </w:pPr>
          </w:p>
        </w:tc>
        <w:tc>
          <w:tcPr>
            <w:tcW w:w="3402" w:type="dxa"/>
          </w:tcPr>
          <w:p w14:paraId="0000041F" w14:textId="77777777" w:rsidR="00BD0825" w:rsidRDefault="00000000">
            <w:pPr>
              <w:jc w:val="both"/>
              <w:rPr>
                <w:rFonts w:ascii="Calibri" w:eastAsia="Calibri" w:hAnsi="Calibri" w:cs="Calibri"/>
              </w:rPr>
            </w:pPr>
            <w:r>
              <w:rPr>
                <w:rFonts w:ascii="Calibri" w:eastAsia="Calibri" w:hAnsi="Calibri" w:cs="Calibri"/>
              </w:rPr>
              <w:t xml:space="preserve">Countersigned by and stamp of Chartered Accountant </w:t>
            </w:r>
          </w:p>
        </w:tc>
        <w:tc>
          <w:tcPr>
            <w:tcW w:w="3402" w:type="dxa"/>
          </w:tcPr>
          <w:p w14:paraId="00000420" w14:textId="77777777" w:rsidR="00BD0825" w:rsidRDefault="00BD0825">
            <w:pPr>
              <w:jc w:val="both"/>
              <w:rPr>
                <w:rFonts w:ascii="Calibri" w:eastAsia="Calibri" w:hAnsi="Calibri" w:cs="Calibri"/>
              </w:rPr>
            </w:pPr>
          </w:p>
        </w:tc>
      </w:tr>
      <w:tr w:rsidR="00BD0825" w14:paraId="6DBF86E0" w14:textId="77777777">
        <w:tc>
          <w:tcPr>
            <w:tcW w:w="3029" w:type="dxa"/>
          </w:tcPr>
          <w:p w14:paraId="00000421" w14:textId="77777777" w:rsidR="00BD0825" w:rsidRDefault="00000000">
            <w:pPr>
              <w:jc w:val="both"/>
              <w:rPr>
                <w:rFonts w:ascii="Calibri" w:eastAsia="Calibri" w:hAnsi="Calibri" w:cs="Calibri"/>
              </w:rPr>
            </w:pPr>
            <w:r>
              <w:rPr>
                <w:rFonts w:ascii="Calibri" w:eastAsia="Calibri" w:hAnsi="Calibri" w:cs="Calibri"/>
              </w:rPr>
              <w:t>Name and title:</w:t>
            </w:r>
          </w:p>
        </w:tc>
        <w:tc>
          <w:tcPr>
            <w:tcW w:w="3458" w:type="dxa"/>
          </w:tcPr>
          <w:p w14:paraId="00000422" w14:textId="77777777" w:rsidR="00BD0825" w:rsidRDefault="00BD0825">
            <w:pPr>
              <w:jc w:val="both"/>
              <w:rPr>
                <w:rFonts w:ascii="Calibri" w:eastAsia="Calibri" w:hAnsi="Calibri" w:cs="Calibri"/>
              </w:rPr>
            </w:pPr>
          </w:p>
        </w:tc>
        <w:tc>
          <w:tcPr>
            <w:tcW w:w="3402" w:type="dxa"/>
          </w:tcPr>
          <w:p w14:paraId="00000423" w14:textId="77777777" w:rsidR="00BD0825" w:rsidRDefault="00000000">
            <w:pPr>
              <w:jc w:val="both"/>
              <w:rPr>
                <w:rFonts w:ascii="Calibri" w:eastAsia="Calibri" w:hAnsi="Calibri" w:cs="Calibri"/>
              </w:rPr>
            </w:pPr>
            <w:r>
              <w:rPr>
                <w:rFonts w:ascii="Calibri" w:eastAsia="Calibri" w:hAnsi="Calibri" w:cs="Calibri"/>
              </w:rPr>
              <w:t>Name and title:</w:t>
            </w:r>
          </w:p>
        </w:tc>
        <w:tc>
          <w:tcPr>
            <w:tcW w:w="3402" w:type="dxa"/>
          </w:tcPr>
          <w:p w14:paraId="00000424" w14:textId="77777777" w:rsidR="00BD0825" w:rsidRDefault="00BD0825">
            <w:pPr>
              <w:jc w:val="both"/>
              <w:rPr>
                <w:rFonts w:ascii="Calibri" w:eastAsia="Calibri" w:hAnsi="Calibri" w:cs="Calibri"/>
              </w:rPr>
            </w:pPr>
          </w:p>
        </w:tc>
      </w:tr>
      <w:tr w:rsidR="00BD0825" w14:paraId="67A63F5A" w14:textId="77777777">
        <w:tc>
          <w:tcPr>
            <w:tcW w:w="3029" w:type="dxa"/>
          </w:tcPr>
          <w:p w14:paraId="00000425" w14:textId="77777777" w:rsidR="00BD0825" w:rsidRDefault="00000000">
            <w:pPr>
              <w:jc w:val="both"/>
              <w:rPr>
                <w:rFonts w:ascii="Calibri" w:eastAsia="Calibri" w:hAnsi="Calibri" w:cs="Calibri"/>
              </w:rPr>
            </w:pPr>
            <w:r>
              <w:rPr>
                <w:rFonts w:ascii="Calibri" w:eastAsia="Calibri" w:hAnsi="Calibri" w:cs="Calibri"/>
              </w:rPr>
              <w:t>Name of Company:</w:t>
            </w:r>
          </w:p>
        </w:tc>
        <w:tc>
          <w:tcPr>
            <w:tcW w:w="3458" w:type="dxa"/>
          </w:tcPr>
          <w:p w14:paraId="00000426" w14:textId="77777777" w:rsidR="00BD0825" w:rsidRDefault="00BD0825">
            <w:pPr>
              <w:jc w:val="both"/>
              <w:rPr>
                <w:rFonts w:ascii="Calibri" w:eastAsia="Calibri" w:hAnsi="Calibri" w:cs="Calibri"/>
              </w:rPr>
            </w:pPr>
          </w:p>
        </w:tc>
        <w:tc>
          <w:tcPr>
            <w:tcW w:w="3402" w:type="dxa"/>
          </w:tcPr>
          <w:p w14:paraId="00000427" w14:textId="77777777" w:rsidR="00BD0825" w:rsidRDefault="00000000">
            <w:pPr>
              <w:jc w:val="both"/>
              <w:rPr>
                <w:rFonts w:ascii="Calibri" w:eastAsia="Calibri" w:hAnsi="Calibri" w:cs="Calibri"/>
              </w:rPr>
            </w:pPr>
            <w:r>
              <w:rPr>
                <w:rFonts w:ascii="Calibri" w:eastAsia="Calibri" w:hAnsi="Calibri" w:cs="Calibri"/>
              </w:rPr>
              <w:t>Name of Company:</w:t>
            </w:r>
          </w:p>
        </w:tc>
        <w:tc>
          <w:tcPr>
            <w:tcW w:w="3402" w:type="dxa"/>
          </w:tcPr>
          <w:p w14:paraId="00000428" w14:textId="77777777" w:rsidR="00BD0825" w:rsidRDefault="00BD0825">
            <w:pPr>
              <w:jc w:val="both"/>
              <w:rPr>
                <w:rFonts w:ascii="Calibri" w:eastAsia="Calibri" w:hAnsi="Calibri" w:cs="Calibri"/>
              </w:rPr>
            </w:pPr>
          </w:p>
        </w:tc>
      </w:tr>
      <w:tr w:rsidR="00BD0825" w14:paraId="6FD942D3" w14:textId="77777777">
        <w:tc>
          <w:tcPr>
            <w:tcW w:w="3029" w:type="dxa"/>
          </w:tcPr>
          <w:p w14:paraId="00000429" w14:textId="77777777" w:rsidR="00BD0825" w:rsidRDefault="00000000">
            <w:pPr>
              <w:jc w:val="both"/>
              <w:rPr>
                <w:rFonts w:ascii="Calibri" w:eastAsia="Calibri" w:hAnsi="Calibri" w:cs="Calibri"/>
              </w:rPr>
            </w:pPr>
            <w:r>
              <w:rPr>
                <w:rFonts w:ascii="Calibri" w:eastAsia="Calibri" w:hAnsi="Calibri" w:cs="Calibri"/>
              </w:rPr>
              <w:t>Telephone:</w:t>
            </w:r>
          </w:p>
        </w:tc>
        <w:tc>
          <w:tcPr>
            <w:tcW w:w="3458" w:type="dxa"/>
          </w:tcPr>
          <w:p w14:paraId="0000042A" w14:textId="77777777" w:rsidR="00BD0825" w:rsidRDefault="00BD0825">
            <w:pPr>
              <w:jc w:val="both"/>
              <w:rPr>
                <w:rFonts w:ascii="Calibri" w:eastAsia="Calibri" w:hAnsi="Calibri" w:cs="Calibri"/>
              </w:rPr>
            </w:pPr>
          </w:p>
        </w:tc>
        <w:tc>
          <w:tcPr>
            <w:tcW w:w="3402" w:type="dxa"/>
          </w:tcPr>
          <w:p w14:paraId="0000042B" w14:textId="77777777" w:rsidR="00BD0825" w:rsidRDefault="00000000">
            <w:pPr>
              <w:jc w:val="both"/>
              <w:rPr>
                <w:rFonts w:ascii="Calibri" w:eastAsia="Calibri" w:hAnsi="Calibri" w:cs="Calibri"/>
              </w:rPr>
            </w:pPr>
            <w:r>
              <w:rPr>
                <w:rFonts w:ascii="Calibri" w:eastAsia="Calibri" w:hAnsi="Calibri" w:cs="Calibri"/>
              </w:rPr>
              <w:t>Telephone:</w:t>
            </w:r>
          </w:p>
        </w:tc>
        <w:tc>
          <w:tcPr>
            <w:tcW w:w="3402" w:type="dxa"/>
          </w:tcPr>
          <w:p w14:paraId="0000042C" w14:textId="77777777" w:rsidR="00BD0825" w:rsidRDefault="00BD0825">
            <w:pPr>
              <w:jc w:val="both"/>
              <w:rPr>
                <w:rFonts w:ascii="Calibri" w:eastAsia="Calibri" w:hAnsi="Calibri" w:cs="Calibri"/>
              </w:rPr>
            </w:pPr>
          </w:p>
        </w:tc>
      </w:tr>
      <w:tr w:rsidR="00BD0825" w14:paraId="7CE57E67" w14:textId="77777777">
        <w:tc>
          <w:tcPr>
            <w:tcW w:w="3029" w:type="dxa"/>
          </w:tcPr>
          <w:p w14:paraId="0000042D" w14:textId="77777777" w:rsidR="00BD0825" w:rsidRDefault="00000000">
            <w:pPr>
              <w:jc w:val="both"/>
              <w:rPr>
                <w:rFonts w:ascii="Calibri" w:eastAsia="Calibri" w:hAnsi="Calibri" w:cs="Calibri"/>
              </w:rPr>
            </w:pPr>
            <w:r>
              <w:rPr>
                <w:rFonts w:ascii="Calibri" w:eastAsia="Calibri" w:hAnsi="Calibri" w:cs="Calibri"/>
              </w:rPr>
              <w:t>Email:</w:t>
            </w:r>
          </w:p>
        </w:tc>
        <w:tc>
          <w:tcPr>
            <w:tcW w:w="3458" w:type="dxa"/>
          </w:tcPr>
          <w:p w14:paraId="0000042E" w14:textId="77777777" w:rsidR="00BD0825" w:rsidRDefault="00BD0825">
            <w:pPr>
              <w:jc w:val="both"/>
              <w:rPr>
                <w:rFonts w:ascii="Calibri" w:eastAsia="Calibri" w:hAnsi="Calibri" w:cs="Calibri"/>
              </w:rPr>
            </w:pPr>
          </w:p>
        </w:tc>
        <w:tc>
          <w:tcPr>
            <w:tcW w:w="3402" w:type="dxa"/>
          </w:tcPr>
          <w:p w14:paraId="0000042F" w14:textId="77777777" w:rsidR="00BD0825" w:rsidRDefault="00000000">
            <w:pPr>
              <w:jc w:val="both"/>
              <w:rPr>
                <w:rFonts w:ascii="Calibri" w:eastAsia="Calibri" w:hAnsi="Calibri" w:cs="Calibri"/>
              </w:rPr>
            </w:pPr>
            <w:r>
              <w:rPr>
                <w:rFonts w:ascii="Calibri" w:eastAsia="Calibri" w:hAnsi="Calibri" w:cs="Calibri"/>
              </w:rPr>
              <w:t>Email:</w:t>
            </w:r>
          </w:p>
        </w:tc>
        <w:tc>
          <w:tcPr>
            <w:tcW w:w="3402" w:type="dxa"/>
          </w:tcPr>
          <w:p w14:paraId="00000430" w14:textId="77777777" w:rsidR="00BD0825" w:rsidRDefault="00BD0825">
            <w:pPr>
              <w:jc w:val="both"/>
              <w:rPr>
                <w:rFonts w:ascii="Calibri" w:eastAsia="Calibri" w:hAnsi="Calibri" w:cs="Calibri"/>
              </w:rPr>
            </w:pPr>
          </w:p>
        </w:tc>
      </w:tr>
      <w:tr w:rsidR="00BD0825" w14:paraId="0B2F2909" w14:textId="77777777">
        <w:tc>
          <w:tcPr>
            <w:tcW w:w="3029" w:type="dxa"/>
          </w:tcPr>
          <w:p w14:paraId="00000431" w14:textId="77777777" w:rsidR="00BD0825" w:rsidRDefault="00000000">
            <w:pPr>
              <w:jc w:val="both"/>
              <w:rPr>
                <w:rFonts w:ascii="Calibri" w:eastAsia="Calibri" w:hAnsi="Calibri" w:cs="Calibri"/>
              </w:rPr>
            </w:pPr>
            <w:r>
              <w:rPr>
                <w:rFonts w:ascii="Calibri" w:eastAsia="Calibri" w:hAnsi="Calibri" w:cs="Calibri"/>
              </w:rPr>
              <w:t>Date:</w:t>
            </w:r>
          </w:p>
        </w:tc>
        <w:tc>
          <w:tcPr>
            <w:tcW w:w="3458" w:type="dxa"/>
          </w:tcPr>
          <w:p w14:paraId="00000432" w14:textId="77777777" w:rsidR="00BD0825" w:rsidRDefault="00BD0825">
            <w:pPr>
              <w:jc w:val="both"/>
              <w:rPr>
                <w:rFonts w:ascii="Calibri" w:eastAsia="Calibri" w:hAnsi="Calibri" w:cs="Calibri"/>
              </w:rPr>
            </w:pPr>
          </w:p>
        </w:tc>
        <w:tc>
          <w:tcPr>
            <w:tcW w:w="3402" w:type="dxa"/>
          </w:tcPr>
          <w:p w14:paraId="00000433" w14:textId="77777777" w:rsidR="00BD0825" w:rsidRDefault="00000000">
            <w:pPr>
              <w:jc w:val="both"/>
              <w:rPr>
                <w:rFonts w:ascii="Calibri" w:eastAsia="Calibri" w:hAnsi="Calibri" w:cs="Calibri"/>
              </w:rPr>
            </w:pPr>
            <w:r>
              <w:rPr>
                <w:rFonts w:ascii="Calibri" w:eastAsia="Calibri" w:hAnsi="Calibri" w:cs="Calibri"/>
              </w:rPr>
              <w:t>Date:</w:t>
            </w:r>
          </w:p>
        </w:tc>
        <w:tc>
          <w:tcPr>
            <w:tcW w:w="3402" w:type="dxa"/>
          </w:tcPr>
          <w:p w14:paraId="00000434" w14:textId="77777777" w:rsidR="00BD0825" w:rsidRDefault="00BD0825">
            <w:pPr>
              <w:jc w:val="both"/>
              <w:rPr>
                <w:rFonts w:ascii="Calibri" w:eastAsia="Calibri" w:hAnsi="Calibri" w:cs="Calibri"/>
              </w:rPr>
            </w:pPr>
          </w:p>
        </w:tc>
      </w:tr>
    </w:tbl>
    <w:p w14:paraId="00000435" w14:textId="77777777" w:rsidR="00BD0825" w:rsidRDefault="00BD0825"/>
    <w:p w14:paraId="00000436" w14:textId="77777777" w:rsidR="00BD0825" w:rsidRDefault="00BD0825">
      <w:pPr>
        <w:rPr>
          <w:rFonts w:ascii="Calibri" w:eastAsia="Calibri" w:hAnsi="Calibri" w:cs="Calibri"/>
        </w:rPr>
        <w:sectPr w:rsidR="00BD0825" w:rsidSect="00B63D4B">
          <w:pgSz w:w="16838" w:h="11906" w:orient="landscape"/>
          <w:pgMar w:top="1440" w:right="1701" w:bottom="1440" w:left="1440" w:header="709" w:footer="709" w:gutter="0"/>
          <w:cols w:space="720"/>
        </w:sectPr>
      </w:pPr>
    </w:p>
    <w:p w14:paraId="00000437" w14:textId="77777777" w:rsidR="00BD0825" w:rsidRDefault="00000000">
      <w:pPr>
        <w:pStyle w:val="Heading1"/>
        <w:jc w:val="center"/>
        <w:rPr>
          <w:rFonts w:ascii="Calibri" w:eastAsia="Calibri" w:hAnsi="Calibri" w:cs="Calibri"/>
          <w:smallCaps/>
          <w:color w:val="000000"/>
        </w:rPr>
      </w:pPr>
      <w:bookmarkStart w:id="84" w:name="_heading=h.1opuj5n" w:colFirst="0" w:colLast="0"/>
      <w:bookmarkEnd w:id="84"/>
      <w:r>
        <w:rPr>
          <w:rFonts w:ascii="Calibri" w:eastAsia="Calibri" w:hAnsi="Calibri" w:cs="Calibri"/>
          <w:smallCaps/>
          <w:color w:val="000000"/>
        </w:rPr>
        <w:lastRenderedPageBreak/>
        <w:t>SECTION VI – ANNEX F: PRICE SCHEDULE FORM</w:t>
      </w:r>
    </w:p>
    <w:p w14:paraId="00000438" w14:textId="77777777" w:rsidR="00BD0825" w:rsidRDefault="00000000">
      <w:pPr>
        <w:ind w:left="360"/>
        <w:jc w:val="center"/>
        <w:rPr>
          <w:rFonts w:ascii="Calibri" w:eastAsia="Calibri" w:hAnsi="Calibri" w:cs="Calibri"/>
        </w:rPr>
      </w:pPr>
      <w:r>
        <w:rPr>
          <w:rFonts w:ascii="Calibri" w:eastAsia="Calibri" w:hAnsi="Calibri" w:cs="Calibri"/>
          <w:b/>
          <w:color w:val="FF0000"/>
        </w:rPr>
        <w:t>(26)</w:t>
      </w:r>
    </w:p>
    <w:p w14:paraId="00000439" w14:textId="77777777" w:rsidR="00BD0825" w:rsidRDefault="00000000">
      <w:pPr>
        <w:tabs>
          <w:tab w:val="left" w:pos="-180"/>
          <w:tab w:val="right" w:pos="1980"/>
          <w:tab w:val="left" w:pos="2160"/>
          <w:tab w:val="left" w:pos="4320"/>
        </w:tabs>
        <w:jc w:val="center"/>
        <w:rPr>
          <w:rFonts w:ascii="Calibri" w:eastAsia="Calibri" w:hAnsi="Calibri" w:cs="Calibri"/>
        </w:rPr>
      </w:pPr>
      <w:r>
        <w:rPr>
          <w:rFonts w:ascii="Calibri" w:eastAsia="Calibri" w:hAnsi="Calibri" w:cs="Calibri"/>
        </w:rPr>
        <w:t>(Please see attached Excel spread sheet Annex F: Price Schedule Form.xls)</w:t>
      </w:r>
    </w:p>
    <w:p w14:paraId="0000043B" w14:textId="77777777" w:rsidR="00BD0825" w:rsidRDefault="00BD0825">
      <w:pPr>
        <w:tabs>
          <w:tab w:val="left" w:pos="-180"/>
          <w:tab w:val="right" w:pos="1980"/>
          <w:tab w:val="left" w:pos="2160"/>
          <w:tab w:val="left" w:pos="4320"/>
        </w:tabs>
        <w:jc w:val="center"/>
      </w:pPr>
    </w:p>
    <w:p w14:paraId="0000043C" w14:textId="77777777" w:rsidR="00BD0825" w:rsidRDefault="00000000">
      <w:pPr>
        <w:numPr>
          <w:ilvl w:val="0"/>
          <w:numId w:val="3"/>
        </w:numPr>
        <w:jc w:val="both"/>
        <w:rPr>
          <w:rFonts w:ascii="Calibri" w:eastAsia="Calibri" w:hAnsi="Calibri" w:cs="Calibri"/>
        </w:rPr>
      </w:pPr>
      <w:r>
        <w:rPr>
          <w:rFonts w:ascii="Calibri" w:eastAsia="Calibri" w:hAnsi="Calibri" w:cs="Calibri"/>
        </w:rPr>
        <w:t xml:space="preserve">Submit this document in a separate email from the Technical Bid as indicated in Section I: Instructions to Bidders clause </w:t>
      </w:r>
      <w:r>
        <w:rPr>
          <w:rFonts w:ascii="Calibri" w:eastAsia="Calibri" w:hAnsi="Calibri" w:cs="Calibri"/>
          <w:highlight w:val="magenta"/>
        </w:rPr>
        <w:t>20</w:t>
      </w:r>
      <w:r>
        <w:rPr>
          <w:rFonts w:ascii="Calibri" w:eastAsia="Calibri" w:hAnsi="Calibri" w:cs="Calibri"/>
        </w:rPr>
        <w:t xml:space="preserve"> Submission, sealing, and marking of Bids and in Annex I Instructions to Bidders.</w:t>
      </w:r>
    </w:p>
    <w:p w14:paraId="0000043D" w14:textId="77777777" w:rsidR="00BD0825" w:rsidRDefault="00BD0825">
      <w:pPr>
        <w:ind w:left="360"/>
        <w:jc w:val="both"/>
        <w:rPr>
          <w:rFonts w:ascii="Calibri" w:eastAsia="Calibri" w:hAnsi="Calibri" w:cs="Calibri"/>
        </w:rPr>
      </w:pPr>
    </w:p>
    <w:p w14:paraId="0000043E" w14:textId="77777777" w:rsidR="00BD0825" w:rsidRDefault="00000000">
      <w:pPr>
        <w:numPr>
          <w:ilvl w:val="0"/>
          <w:numId w:val="3"/>
        </w:numPr>
        <w:jc w:val="both"/>
        <w:rPr>
          <w:rFonts w:ascii="Calibri" w:eastAsia="Calibri" w:hAnsi="Calibri" w:cs="Calibri"/>
        </w:rPr>
      </w:pPr>
      <w:r>
        <w:rPr>
          <w:rFonts w:ascii="Calibri" w:eastAsia="Calibri" w:hAnsi="Calibri" w:cs="Calibri"/>
        </w:rPr>
        <w:t>All prices/rates Bid must be exclusive of all taxes, since UNFPA is exempt from taxes.</w:t>
      </w:r>
    </w:p>
    <w:p w14:paraId="0000043F" w14:textId="77777777" w:rsidR="00BD0825" w:rsidRDefault="00BD0825">
      <w:pPr>
        <w:jc w:val="both"/>
        <w:rPr>
          <w:rFonts w:ascii="Calibri" w:eastAsia="Calibri" w:hAnsi="Calibri" w:cs="Calibri"/>
        </w:rPr>
      </w:pPr>
    </w:p>
    <w:p w14:paraId="00000440" w14:textId="77777777" w:rsidR="00BD0825" w:rsidRDefault="00000000">
      <w:pPr>
        <w:numPr>
          <w:ilvl w:val="0"/>
          <w:numId w:val="3"/>
        </w:numPr>
        <w:jc w:val="both"/>
        <w:rPr>
          <w:rFonts w:ascii="Calibri" w:eastAsia="Calibri" w:hAnsi="Calibri" w:cs="Calibri"/>
        </w:rPr>
      </w:pPr>
      <w:r>
        <w:rPr>
          <w:rFonts w:ascii="Calibri" w:eastAsia="Calibri" w:hAnsi="Calibri" w:cs="Calibri"/>
        </w:rPr>
        <w:t xml:space="preserve">The Price Schedule Form must provide a detailed cost breakdown, as shown below. Provide separate figures for each of the steps in Item 1 below; estimates for </w:t>
      </w:r>
      <w:proofErr w:type="gramStart"/>
      <w:r>
        <w:rPr>
          <w:rFonts w:ascii="Calibri" w:eastAsia="Calibri" w:hAnsi="Calibri" w:cs="Calibri"/>
        </w:rPr>
        <w:t>out of pocket</w:t>
      </w:r>
      <w:proofErr w:type="gramEnd"/>
      <w:r>
        <w:rPr>
          <w:rFonts w:ascii="Calibri" w:eastAsia="Calibri" w:hAnsi="Calibri" w:cs="Calibri"/>
        </w:rPr>
        <w:t xml:space="preserve"> expenses should be listed separately in Item 2 below.</w:t>
      </w:r>
    </w:p>
    <w:p w14:paraId="00000441" w14:textId="77777777" w:rsidR="00BD0825" w:rsidRDefault="00BD0825">
      <w:pPr>
        <w:pBdr>
          <w:top w:val="nil"/>
          <w:left w:val="nil"/>
          <w:bottom w:val="nil"/>
          <w:right w:val="nil"/>
          <w:between w:val="nil"/>
        </w:pBdr>
        <w:ind w:left="720" w:hanging="720"/>
        <w:rPr>
          <w:rFonts w:ascii="Calibri" w:eastAsia="Calibri" w:hAnsi="Calibri" w:cs="Calibri"/>
          <w:color w:val="000000"/>
        </w:rPr>
      </w:pPr>
    </w:p>
    <w:p w14:paraId="00000442" w14:textId="77777777" w:rsidR="00BD0825" w:rsidRDefault="00000000">
      <w:pPr>
        <w:numPr>
          <w:ilvl w:val="0"/>
          <w:numId w:val="3"/>
        </w:numPr>
        <w:jc w:val="both"/>
        <w:rPr>
          <w:rFonts w:ascii="Calibri" w:eastAsia="Calibri" w:hAnsi="Calibri" w:cs="Calibri"/>
        </w:rPr>
      </w:pPr>
      <w:r>
        <w:rPr>
          <w:rFonts w:ascii="Calibri" w:eastAsia="Calibri" w:hAnsi="Calibri" w:cs="Calibri"/>
        </w:rPr>
        <w:t>UNFPA anticipates awarding the project on a fixed-price basis. To complete an analysis of the Bid, firms are required to submit itemized pricing that identifies the people who will work on the project (including resumes), their billing rates, and the number of hours proposed for the project. Anticipated travel, lodging, and out-of-pocket expensed should be detailed as well.</w:t>
      </w:r>
    </w:p>
    <w:p w14:paraId="00000443" w14:textId="77777777" w:rsidR="00BD0825" w:rsidRDefault="00BD0825">
      <w:pPr>
        <w:pBdr>
          <w:top w:val="nil"/>
          <w:left w:val="nil"/>
          <w:bottom w:val="nil"/>
          <w:right w:val="nil"/>
          <w:between w:val="nil"/>
        </w:pBdr>
        <w:ind w:left="720" w:hanging="720"/>
        <w:rPr>
          <w:rFonts w:ascii="Calibri" w:eastAsia="Calibri" w:hAnsi="Calibri" w:cs="Calibri"/>
          <w:color w:val="000000"/>
        </w:rPr>
      </w:pPr>
    </w:p>
    <w:p w14:paraId="00000444" w14:textId="77777777" w:rsidR="00BD0825" w:rsidRDefault="00BD0825">
      <w:pPr>
        <w:rPr>
          <w:rFonts w:ascii="Calibri" w:eastAsia="Calibri" w:hAnsi="Calibri" w:cs="Calibri"/>
        </w:rPr>
      </w:pPr>
    </w:p>
    <w:p w14:paraId="00000445" w14:textId="77777777" w:rsidR="00BD0825" w:rsidRDefault="00000000">
      <w:pPr>
        <w:jc w:val="both"/>
        <w:rPr>
          <w:rFonts w:ascii="Calibri" w:eastAsia="Calibri" w:hAnsi="Calibri" w:cs="Calibri"/>
        </w:rPr>
      </w:pPr>
      <w:r>
        <w:rPr>
          <w:rFonts w:ascii="Calibri" w:eastAsia="Calibri" w:hAnsi="Calibri" w:cs="Calibri"/>
          <w:highlight w:val="yellow"/>
        </w:rPr>
        <w:t xml:space="preserve">Example Price Schedule below: </w:t>
      </w:r>
      <w:r>
        <w:rPr>
          <w:rFonts w:ascii="Calibri" w:eastAsia="Calibri" w:hAnsi="Calibri" w:cs="Calibri"/>
          <w:i/>
          <w:highlight w:val="yellow"/>
        </w:rPr>
        <w:t>[</w:t>
      </w:r>
      <w:r>
        <w:rPr>
          <w:rFonts w:ascii="Calibri" w:eastAsia="Calibri" w:hAnsi="Calibri" w:cs="Calibri"/>
          <w:i/>
          <w:color w:val="FF0000"/>
          <w:highlight w:val="yellow"/>
        </w:rPr>
        <w:t>Delete after properly completing the Price Schedule also develop excel version</w:t>
      </w:r>
      <w:r>
        <w:rPr>
          <w:rFonts w:ascii="Calibri" w:eastAsia="Calibri" w:hAnsi="Calibri" w:cs="Calibri"/>
          <w:i/>
          <w:highlight w:val="yellow"/>
        </w:rPr>
        <w:t>]</w:t>
      </w:r>
    </w:p>
    <w:p w14:paraId="00000446" w14:textId="77777777" w:rsidR="00BD0825" w:rsidRDefault="00BD0825">
      <w:pPr>
        <w:tabs>
          <w:tab w:val="left" w:pos="-180"/>
          <w:tab w:val="right" w:pos="1980"/>
          <w:tab w:val="left" w:pos="2160"/>
          <w:tab w:val="left" w:pos="4320"/>
        </w:tabs>
      </w:pPr>
    </w:p>
    <w:tbl>
      <w:tblPr>
        <w:tblStyle w:val="afffff6"/>
        <w:tblW w:w="98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4230"/>
        <w:gridCol w:w="1244"/>
        <w:gridCol w:w="1244"/>
        <w:gridCol w:w="1244"/>
        <w:gridCol w:w="1245"/>
      </w:tblGrid>
      <w:tr w:rsidR="00BD0825" w14:paraId="2B45FC3D" w14:textId="77777777">
        <w:trPr>
          <w:jc w:val="center"/>
        </w:trPr>
        <w:tc>
          <w:tcPr>
            <w:tcW w:w="648" w:type="dxa"/>
            <w:tcBorders>
              <w:bottom w:val="single" w:sz="4" w:space="0" w:color="000000"/>
            </w:tcBorders>
            <w:shd w:val="clear" w:color="auto" w:fill="000080"/>
            <w:vAlign w:val="center"/>
          </w:tcPr>
          <w:p w14:paraId="00000447" w14:textId="77777777" w:rsidR="00BD0825" w:rsidRDefault="00000000">
            <w:pPr>
              <w:jc w:val="center"/>
              <w:rPr>
                <w:rFonts w:ascii="Calibri" w:eastAsia="Calibri" w:hAnsi="Calibri" w:cs="Calibri"/>
              </w:rPr>
            </w:pPr>
            <w:r>
              <w:rPr>
                <w:rFonts w:ascii="Calibri" w:eastAsia="Calibri" w:hAnsi="Calibri" w:cs="Calibri"/>
              </w:rPr>
              <w:t>Item</w:t>
            </w:r>
          </w:p>
        </w:tc>
        <w:tc>
          <w:tcPr>
            <w:tcW w:w="4230" w:type="dxa"/>
            <w:tcBorders>
              <w:bottom w:val="single" w:sz="4" w:space="0" w:color="000000"/>
            </w:tcBorders>
            <w:shd w:val="clear" w:color="auto" w:fill="000080"/>
            <w:vAlign w:val="center"/>
          </w:tcPr>
          <w:p w14:paraId="00000448" w14:textId="77777777" w:rsidR="00BD0825" w:rsidRDefault="00000000">
            <w:pPr>
              <w:jc w:val="center"/>
              <w:rPr>
                <w:rFonts w:ascii="Calibri" w:eastAsia="Calibri" w:hAnsi="Calibri" w:cs="Calibri"/>
              </w:rPr>
            </w:pPr>
            <w:r>
              <w:rPr>
                <w:rFonts w:ascii="Calibri" w:eastAsia="Calibri" w:hAnsi="Calibri" w:cs="Calibri"/>
              </w:rPr>
              <w:t>Description</w:t>
            </w:r>
          </w:p>
        </w:tc>
        <w:tc>
          <w:tcPr>
            <w:tcW w:w="1244" w:type="dxa"/>
            <w:tcBorders>
              <w:bottom w:val="single" w:sz="4" w:space="0" w:color="000000"/>
            </w:tcBorders>
            <w:shd w:val="clear" w:color="auto" w:fill="000080"/>
            <w:vAlign w:val="center"/>
          </w:tcPr>
          <w:p w14:paraId="00000449" w14:textId="77777777" w:rsidR="00BD0825" w:rsidRDefault="00000000">
            <w:pPr>
              <w:jc w:val="center"/>
              <w:rPr>
                <w:rFonts w:ascii="Calibri" w:eastAsia="Calibri" w:hAnsi="Calibri" w:cs="Calibri"/>
              </w:rPr>
            </w:pPr>
            <w:r>
              <w:rPr>
                <w:rFonts w:ascii="Calibri" w:eastAsia="Calibri" w:hAnsi="Calibri" w:cs="Calibri"/>
              </w:rPr>
              <w:t>Number &amp; Description of Staff by Level</w:t>
            </w:r>
          </w:p>
        </w:tc>
        <w:tc>
          <w:tcPr>
            <w:tcW w:w="1244" w:type="dxa"/>
            <w:tcBorders>
              <w:bottom w:val="single" w:sz="4" w:space="0" w:color="000000"/>
            </w:tcBorders>
            <w:shd w:val="clear" w:color="auto" w:fill="000080"/>
            <w:vAlign w:val="center"/>
          </w:tcPr>
          <w:p w14:paraId="0000044A" w14:textId="77777777" w:rsidR="00BD0825" w:rsidRDefault="00000000">
            <w:pPr>
              <w:jc w:val="center"/>
              <w:rPr>
                <w:rFonts w:ascii="Calibri" w:eastAsia="Calibri" w:hAnsi="Calibri" w:cs="Calibri"/>
              </w:rPr>
            </w:pPr>
            <w:r>
              <w:rPr>
                <w:rFonts w:ascii="Calibri" w:eastAsia="Calibri" w:hAnsi="Calibri" w:cs="Calibri"/>
              </w:rPr>
              <w:t>Hourly Rate</w:t>
            </w:r>
          </w:p>
        </w:tc>
        <w:tc>
          <w:tcPr>
            <w:tcW w:w="1244" w:type="dxa"/>
            <w:tcBorders>
              <w:bottom w:val="single" w:sz="4" w:space="0" w:color="000000"/>
            </w:tcBorders>
            <w:shd w:val="clear" w:color="auto" w:fill="000080"/>
            <w:vAlign w:val="center"/>
          </w:tcPr>
          <w:p w14:paraId="0000044B" w14:textId="77777777" w:rsidR="00BD0825" w:rsidRDefault="00000000">
            <w:pPr>
              <w:jc w:val="center"/>
              <w:rPr>
                <w:rFonts w:ascii="Calibri" w:eastAsia="Calibri" w:hAnsi="Calibri" w:cs="Calibri"/>
              </w:rPr>
            </w:pPr>
            <w:r>
              <w:rPr>
                <w:rFonts w:ascii="Calibri" w:eastAsia="Calibri" w:hAnsi="Calibri" w:cs="Calibri"/>
              </w:rPr>
              <w:t>Hours to be Committed</w:t>
            </w:r>
          </w:p>
        </w:tc>
        <w:tc>
          <w:tcPr>
            <w:tcW w:w="1245" w:type="dxa"/>
            <w:tcBorders>
              <w:bottom w:val="single" w:sz="4" w:space="0" w:color="000000"/>
            </w:tcBorders>
            <w:shd w:val="clear" w:color="auto" w:fill="000080"/>
            <w:vAlign w:val="center"/>
          </w:tcPr>
          <w:p w14:paraId="0000044C" w14:textId="77777777" w:rsidR="00BD0825" w:rsidRDefault="00000000">
            <w:pPr>
              <w:jc w:val="center"/>
              <w:rPr>
                <w:rFonts w:ascii="Calibri" w:eastAsia="Calibri" w:hAnsi="Calibri" w:cs="Calibri"/>
              </w:rPr>
            </w:pPr>
            <w:r>
              <w:rPr>
                <w:rFonts w:ascii="Calibri" w:eastAsia="Calibri" w:hAnsi="Calibri" w:cs="Calibri"/>
              </w:rPr>
              <w:t>Total</w:t>
            </w:r>
          </w:p>
        </w:tc>
      </w:tr>
      <w:tr w:rsidR="00BD0825" w14:paraId="36EA6BF4" w14:textId="77777777">
        <w:trPr>
          <w:jc w:val="center"/>
        </w:trPr>
        <w:tc>
          <w:tcPr>
            <w:tcW w:w="9855" w:type="dxa"/>
            <w:gridSpan w:val="6"/>
            <w:shd w:val="clear" w:color="auto" w:fill="DDDDDD"/>
          </w:tcPr>
          <w:p w14:paraId="0000044D" w14:textId="77777777" w:rsidR="00BD0825" w:rsidRDefault="00000000">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Professional Fees</w:t>
            </w:r>
          </w:p>
        </w:tc>
      </w:tr>
      <w:tr w:rsidR="00BD0825" w14:paraId="5A3C4788" w14:textId="77777777">
        <w:trPr>
          <w:jc w:val="center"/>
        </w:trPr>
        <w:tc>
          <w:tcPr>
            <w:tcW w:w="648" w:type="dxa"/>
          </w:tcPr>
          <w:p w14:paraId="00000453" w14:textId="77777777" w:rsidR="00BD0825" w:rsidRDefault="00BD0825">
            <w:pPr>
              <w:jc w:val="both"/>
              <w:rPr>
                <w:rFonts w:ascii="Calibri" w:eastAsia="Calibri" w:hAnsi="Calibri" w:cs="Calibri"/>
              </w:rPr>
            </w:pPr>
          </w:p>
        </w:tc>
        <w:tc>
          <w:tcPr>
            <w:tcW w:w="4230" w:type="dxa"/>
          </w:tcPr>
          <w:p w14:paraId="00000454" w14:textId="77777777" w:rsidR="00BD0825" w:rsidRDefault="00BD0825">
            <w:pPr>
              <w:jc w:val="both"/>
              <w:rPr>
                <w:rFonts w:ascii="Calibri" w:eastAsia="Calibri" w:hAnsi="Calibri" w:cs="Calibri"/>
              </w:rPr>
            </w:pPr>
          </w:p>
        </w:tc>
        <w:tc>
          <w:tcPr>
            <w:tcW w:w="1244" w:type="dxa"/>
          </w:tcPr>
          <w:p w14:paraId="00000455" w14:textId="77777777" w:rsidR="00BD0825" w:rsidRDefault="00BD0825">
            <w:pPr>
              <w:jc w:val="both"/>
              <w:rPr>
                <w:rFonts w:ascii="Calibri" w:eastAsia="Calibri" w:hAnsi="Calibri" w:cs="Calibri"/>
              </w:rPr>
            </w:pPr>
          </w:p>
        </w:tc>
        <w:tc>
          <w:tcPr>
            <w:tcW w:w="1244" w:type="dxa"/>
          </w:tcPr>
          <w:p w14:paraId="00000456" w14:textId="77777777" w:rsidR="00BD0825" w:rsidRDefault="00BD0825">
            <w:pPr>
              <w:jc w:val="both"/>
              <w:rPr>
                <w:rFonts w:ascii="Calibri" w:eastAsia="Calibri" w:hAnsi="Calibri" w:cs="Calibri"/>
              </w:rPr>
            </w:pPr>
          </w:p>
        </w:tc>
        <w:tc>
          <w:tcPr>
            <w:tcW w:w="1244" w:type="dxa"/>
          </w:tcPr>
          <w:p w14:paraId="00000457" w14:textId="77777777" w:rsidR="00BD0825" w:rsidRDefault="00BD0825">
            <w:pPr>
              <w:jc w:val="both"/>
              <w:rPr>
                <w:rFonts w:ascii="Calibri" w:eastAsia="Calibri" w:hAnsi="Calibri" w:cs="Calibri"/>
              </w:rPr>
            </w:pPr>
          </w:p>
        </w:tc>
        <w:tc>
          <w:tcPr>
            <w:tcW w:w="1245" w:type="dxa"/>
          </w:tcPr>
          <w:p w14:paraId="00000458" w14:textId="77777777" w:rsidR="00BD0825" w:rsidRDefault="00BD0825">
            <w:pPr>
              <w:jc w:val="both"/>
              <w:rPr>
                <w:rFonts w:ascii="Calibri" w:eastAsia="Calibri" w:hAnsi="Calibri" w:cs="Calibri"/>
              </w:rPr>
            </w:pPr>
          </w:p>
        </w:tc>
      </w:tr>
      <w:tr w:rsidR="00BD0825" w14:paraId="559108B8" w14:textId="77777777">
        <w:trPr>
          <w:jc w:val="center"/>
        </w:trPr>
        <w:tc>
          <w:tcPr>
            <w:tcW w:w="648" w:type="dxa"/>
          </w:tcPr>
          <w:p w14:paraId="00000459" w14:textId="77777777" w:rsidR="00BD0825" w:rsidRDefault="00BD0825">
            <w:pPr>
              <w:jc w:val="both"/>
              <w:rPr>
                <w:rFonts w:ascii="Calibri" w:eastAsia="Calibri" w:hAnsi="Calibri" w:cs="Calibri"/>
              </w:rPr>
            </w:pPr>
          </w:p>
        </w:tc>
        <w:tc>
          <w:tcPr>
            <w:tcW w:w="4230" w:type="dxa"/>
          </w:tcPr>
          <w:p w14:paraId="0000045A" w14:textId="77777777" w:rsidR="00BD0825" w:rsidRDefault="00BD0825">
            <w:pPr>
              <w:jc w:val="both"/>
              <w:rPr>
                <w:rFonts w:ascii="Calibri" w:eastAsia="Calibri" w:hAnsi="Calibri" w:cs="Calibri"/>
              </w:rPr>
            </w:pPr>
          </w:p>
        </w:tc>
        <w:tc>
          <w:tcPr>
            <w:tcW w:w="1244" w:type="dxa"/>
          </w:tcPr>
          <w:p w14:paraId="0000045B" w14:textId="77777777" w:rsidR="00BD0825" w:rsidRDefault="00BD0825">
            <w:pPr>
              <w:jc w:val="both"/>
              <w:rPr>
                <w:rFonts w:ascii="Calibri" w:eastAsia="Calibri" w:hAnsi="Calibri" w:cs="Calibri"/>
              </w:rPr>
            </w:pPr>
          </w:p>
        </w:tc>
        <w:tc>
          <w:tcPr>
            <w:tcW w:w="1244" w:type="dxa"/>
          </w:tcPr>
          <w:p w14:paraId="0000045C" w14:textId="77777777" w:rsidR="00BD0825" w:rsidRDefault="00BD0825">
            <w:pPr>
              <w:jc w:val="both"/>
              <w:rPr>
                <w:rFonts w:ascii="Calibri" w:eastAsia="Calibri" w:hAnsi="Calibri" w:cs="Calibri"/>
              </w:rPr>
            </w:pPr>
          </w:p>
        </w:tc>
        <w:tc>
          <w:tcPr>
            <w:tcW w:w="1244" w:type="dxa"/>
          </w:tcPr>
          <w:p w14:paraId="0000045D" w14:textId="77777777" w:rsidR="00BD0825" w:rsidRDefault="00BD0825">
            <w:pPr>
              <w:jc w:val="both"/>
              <w:rPr>
                <w:rFonts w:ascii="Calibri" w:eastAsia="Calibri" w:hAnsi="Calibri" w:cs="Calibri"/>
              </w:rPr>
            </w:pPr>
          </w:p>
        </w:tc>
        <w:tc>
          <w:tcPr>
            <w:tcW w:w="1245" w:type="dxa"/>
          </w:tcPr>
          <w:p w14:paraId="0000045E" w14:textId="77777777" w:rsidR="00BD0825" w:rsidRDefault="00BD0825">
            <w:pPr>
              <w:jc w:val="both"/>
              <w:rPr>
                <w:rFonts w:ascii="Calibri" w:eastAsia="Calibri" w:hAnsi="Calibri" w:cs="Calibri"/>
              </w:rPr>
            </w:pPr>
          </w:p>
        </w:tc>
      </w:tr>
      <w:tr w:rsidR="00BD0825" w14:paraId="38084C4B" w14:textId="77777777">
        <w:trPr>
          <w:jc w:val="center"/>
        </w:trPr>
        <w:tc>
          <w:tcPr>
            <w:tcW w:w="648" w:type="dxa"/>
          </w:tcPr>
          <w:p w14:paraId="0000045F" w14:textId="77777777" w:rsidR="00BD0825" w:rsidRDefault="00BD0825">
            <w:pPr>
              <w:jc w:val="both"/>
              <w:rPr>
                <w:rFonts w:ascii="Calibri" w:eastAsia="Calibri" w:hAnsi="Calibri" w:cs="Calibri"/>
              </w:rPr>
            </w:pPr>
          </w:p>
        </w:tc>
        <w:tc>
          <w:tcPr>
            <w:tcW w:w="4230" w:type="dxa"/>
          </w:tcPr>
          <w:p w14:paraId="00000460" w14:textId="77777777" w:rsidR="00BD0825" w:rsidRDefault="00BD0825">
            <w:pPr>
              <w:jc w:val="both"/>
              <w:rPr>
                <w:rFonts w:ascii="Calibri" w:eastAsia="Calibri" w:hAnsi="Calibri" w:cs="Calibri"/>
              </w:rPr>
            </w:pPr>
          </w:p>
        </w:tc>
        <w:tc>
          <w:tcPr>
            <w:tcW w:w="1244" w:type="dxa"/>
          </w:tcPr>
          <w:p w14:paraId="00000461" w14:textId="77777777" w:rsidR="00BD0825" w:rsidRDefault="00BD0825">
            <w:pPr>
              <w:jc w:val="both"/>
              <w:rPr>
                <w:rFonts w:ascii="Calibri" w:eastAsia="Calibri" w:hAnsi="Calibri" w:cs="Calibri"/>
              </w:rPr>
            </w:pPr>
          </w:p>
        </w:tc>
        <w:tc>
          <w:tcPr>
            <w:tcW w:w="1244" w:type="dxa"/>
          </w:tcPr>
          <w:p w14:paraId="00000462" w14:textId="77777777" w:rsidR="00BD0825" w:rsidRDefault="00BD0825">
            <w:pPr>
              <w:jc w:val="both"/>
              <w:rPr>
                <w:rFonts w:ascii="Calibri" w:eastAsia="Calibri" w:hAnsi="Calibri" w:cs="Calibri"/>
              </w:rPr>
            </w:pPr>
          </w:p>
        </w:tc>
        <w:tc>
          <w:tcPr>
            <w:tcW w:w="1244" w:type="dxa"/>
          </w:tcPr>
          <w:p w14:paraId="00000463" w14:textId="77777777" w:rsidR="00BD0825" w:rsidRDefault="00BD0825">
            <w:pPr>
              <w:jc w:val="both"/>
              <w:rPr>
                <w:rFonts w:ascii="Calibri" w:eastAsia="Calibri" w:hAnsi="Calibri" w:cs="Calibri"/>
              </w:rPr>
            </w:pPr>
          </w:p>
        </w:tc>
        <w:tc>
          <w:tcPr>
            <w:tcW w:w="1245" w:type="dxa"/>
          </w:tcPr>
          <w:p w14:paraId="00000464" w14:textId="77777777" w:rsidR="00BD0825" w:rsidRDefault="00BD0825">
            <w:pPr>
              <w:jc w:val="both"/>
              <w:rPr>
                <w:rFonts w:ascii="Calibri" w:eastAsia="Calibri" w:hAnsi="Calibri" w:cs="Calibri"/>
              </w:rPr>
            </w:pPr>
          </w:p>
        </w:tc>
      </w:tr>
      <w:tr w:rsidR="00BD0825" w14:paraId="31639DBB" w14:textId="77777777">
        <w:trPr>
          <w:jc w:val="center"/>
        </w:trPr>
        <w:tc>
          <w:tcPr>
            <w:tcW w:w="8610" w:type="dxa"/>
            <w:gridSpan w:val="5"/>
            <w:tcBorders>
              <w:bottom w:val="single" w:sz="4" w:space="0" w:color="000000"/>
            </w:tcBorders>
          </w:tcPr>
          <w:p w14:paraId="00000465" w14:textId="77777777" w:rsidR="00BD0825" w:rsidRDefault="00000000">
            <w:pPr>
              <w:jc w:val="right"/>
              <w:rPr>
                <w:rFonts w:ascii="Calibri" w:eastAsia="Calibri" w:hAnsi="Calibri" w:cs="Calibri"/>
                <w:i/>
              </w:rPr>
            </w:pPr>
            <w:r>
              <w:rPr>
                <w:rFonts w:ascii="Calibri" w:eastAsia="Calibri" w:hAnsi="Calibri" w:cs="Calibri"/>
                <w:i/>
              </w:rPr>
              <w:t>Total Professional Fees</w:t>
            </w:r>
          </w:p>
        </w:tc>
        <w:tc>
          <w:tcPr>
            <w:tcW w:w="1245" w:type="dxa"/>
            <w:tcBorders>
              <w:bottom w:val="single" w:sz="4" w:space="0" w:color="000000"/>
            </w:tcBorders>
          </w:tcPr>
          <w:p w14:paraId="0000046A" w14:textId="77777777" w:rsidR="00BD0825" w:rsidRDefault="00000000">
            <w:pPr>
              <w:jc w:val="right"/>
              <w:rPr>
                <w:rFonts w:ascii="Calibri" w:eastAsia="Calibri" w:hAnsi="Calibri" w:cs="Calibri"/>
              </w:rPr>
            </w:pPr>
            <w:r>
              <w:rPr>
                <w:rFonts w:ascii="Calibri" w:eastAsia="Calibri" w:hAnsi="Calibri" w:cs="Calibri"/>
              </w:rPr>
              <w:t>$$</w:t>
            </w:r>
          </w:p>
        </w:tc>
      </w:tr>
      <w:tr w:rsidR="00BD0825" w14:paraId="55A6E985" w14:textId="77777777">
        <w:trPr>
          <w:jc w:val="center"/>
        </w:trPr>
        <w:tc>
          <w:tcPr>
            <w:tcW w:w="9855" w:type="dxa"/>
            <w:gridSpan w:val="6"/>
            <w:shd w:val="clear" w:color="auto" w:fill="DDDDDD"/>
          </w:tcPr>
          <w:p w14:paraId="0000046B" w14:textId="77777777" w:rsidR="00BD0825" w:rsidRDefault="00000000">
            <w:pPr>
              <w:numPr>
                <w:ilvl w:val="0"/>
                <w:numId w:val="5"/>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Out-of-Pocket expenses</w:t>
            </w:r>
          </w:p>
        </w:tc>
      </w:tr>
      <w:tr w:rsidR="00BD0825" w14:paraId="7F59844E" w14:textId="77777777">
        <w:trPr>
          <w:jc w:val="center"/>
        </w:trPr>
        <w:tc>
          <w:tcPr>
            <w:tcW w:w="648" w:type="dxa"/>
          </w:tcPr>
          <w:p w14:paraId="00000471" w14:textId="77777777" w:rsidR="00BD0825" w:rsidRDefault="00BD0825">
            <w:pPr>
              <w:jc w:val="both"/>
              <w:rPr>
                <w:rFonts w:ascii="Calibri" w:eastAsia="Calibri" w:hAnsi="Calibri" w:cs="Calibri"/>
              </w:rPr>
            </w:pPr>
          </w:p>
        </w:tc>
        <w:tc>
          <w:tcPr>
            <w:tcW w:w="4230" w:type="dxa"/>
          </w:tcPr>
          <w:p w14:paraId="00000472" w14:textId="77777777" w:rsidR="00BD0825" w:rsidRDefault="00BD0825">
            <w:pPr>
              <w:jc w:val="both"/>
              <w:rPr>
                <w:rFonts w:ascii="Calibri" w:eastAsia="Calibri" w:hAnsi="Calibri" w:cs="Calibri"/>
              </w:rPr>
            </w:pPr>
          </w:p>
        </w:tc>
        <w:tc>
          <w:tcPr>
            <w:tcW w:w="1244" w:type="dxa"/>
          </w:tcPr>
          <w:p w14:paraId="00000473" w14:textId="77777777" w:rsidR="00BD0825" w:rsidRDefault="00BD0825">
            <w:pPr>
              <w:jc w:val="both"/>
              <w:rPr>
                <w:rFonts w:ascii="Calibri" w:eastAsia="Calibri" w:hAnsi="Calibri" w:cs="Calibri"/>
              </w:rPr>
            </w:pPr>
          </w:p>
        </w:tc>
        <w:tc>
          <w:tcPr>
            <w:tcW w:w="1244" w:type="dxa"/>
          </w:tcPr>
          <w:p w14:paraId="00000474" w14:textId="77777777" w:rsidR="00BD0825" w:rsidRDefault="00BD0825">
            <w:pPr>
              <w:jc w:val="both"/>
              <w:rPr>
                <w:rFonts w:ascii="Calibri" w:eastAsia="Calibri" w:hAnsi="Calibri" w:cs="Calibri"/>
              </w:rPr>
            </w:pPr>
          </w:p>
        </w:tc>
        <w:tc>
          <w:tcPr>
            <w:tcW w:w="1244" w:type="dxa"/>
          </w:tcPr>
          <w:p w14:paraId="00000475" w14:textId="77777777" w:rsidR="00BD0825" w:rsidRDefault="00BD0825">
            <w:pPr>
              <w:jc w:val="both"/>
              <w:rPr>
                <w:rFonts w:ascii="Calibri" w:eastAsia="Calibri" w:hAnsi="Calibri" w:cs="Calibri"/>
              </w:rPr>
            </w:pPr>
          </w:p>
        </w:tc>
        <w:tc>
          <w:tcPr>
            <w:tcW w:w="1245" w:type="dxa"/>
          </w:tcPr>
          <w:p w14:paraId="00000476" w14:textId="77777777" w:rsidR="00BD0825" w:rsidRDefault="00BD0825">
            <w:pPr>
              <w:jc w:val="both"/>
              <w:rPr>
                <w:rFonts w:ascii="Calibri" w:eastAsia="Calibri" w:hAnsi="Calibri" w:cs="Calibri"/>
              </w:rPr>
            </w:pPr>
          </w:p>
        </w:tc>
      </w:tr>
      <w:tr w:rsidR="00BD0825" w14:paraId="2835A13E" w14:textId="77777777">
        <w:trPr>
          <w:jc w:val="center"/>
        </w:trPr>
        <w:tc>
          <w:tcPr>
            <w:tcW w:w="648" w:type="dxa"/>
          </w:tcPr>
          <w:p w14:paraId="00000477" w14:textId="77777777" w:rsidR="00BD0825" w:rsidRDefault="00BD0825">
            <w:pPr>
              <w:jc w:val="both"/>
              <w:rPr>
                <w:rFonts w:ascii="Calibri" w:eastAsia="Calibri" w:hAnsi="Calibri" w:cs="Calibri"/>
              </w:rPr>
            </w:pPr>
          </w:p>
        </w:tc>
        <w:tc>
          <w:tcPr>
            <w:tcW w:w="4230" w:type="dxa"/>
          </w:tcPr>
          <w:p w14:paraId="00000478" w14:textId="77777777" w:rsidR="00BD0825" w:rsidRDefault="00BD0825">
            <w:pPr>
              <w:jc w:val="both"/>
              <w:rPr>
                <w:rFonts w:ascii="Calibri" w:eastAsia="Calibri" w:hAnsi="Calibri" w:cs="Calibri"/>
              </w:rPr>
            </w:pPr>
          </w:p>
        </w:tc>
        <w:tc>
          <w:tcPr>
            <w:tcW w:w="1244" w:type="dxa"/>
          </w:tcPr>
          <w:p w14:paraId="00000479" w14:textId="77777777" w:rsidR="00BD0825" w:rsidRDefault="00BD0825">
            <w:pPr>
              <w:jc w:val="both"/>
              <w:rPr>
                <w:rFonts w:ascii="Calibri" w:eastAsia="Calibri" w:hAnsi="Calibri" w:cs="Calibri"/>
              </w:rPr>
            </w:pPr>
          </w:p>
        </w:tc>
        <w:tc>
          <w:tcPr>
            <w:tcW w:w="1244" w:type="dxa"/>
          </w:tcPr>
          <w:p w14:paraId="0000047A" w14:textId="77777777" w:rsidR="00BD0825" w:rsidRDefault="00BD0825">
            <w:pPr>
              <w:jc w:val="both"/>
              <w:rPr>
                <w:rFonts w:ascii="Calibri" w:eastAsia="Calibri" w:hAnsi="Calibri" w:cs="Calibri"/>
              </w:rPr>
            </w:pPr>
          </w:p>
        </w:tc>
        <w:tc>
          <w:tcPr>
            <w:tcW w:w="1244" w:type="dxa"/>
          </w:tcPr>
          <w:p w14:paraId="0000047B" w14:textId="77777777" w:rsidR="00BD0825" w:rsidRDefault="00BD0825">
            <w:pPr>
              <w:jc w:val="both"/>
              <w:rPr>
                <w:rFonts w:ascii="Calibri" w:eastAsia="Calibri" w:hAnsi="Calibri" w:cs="Calibri"/>
              </w:rPr>
            </w:pPr>
          </w:p>
        </w:tc>
        <w:tc>
          <w:tcPr>
            <w:tcW w:w="1245" w:type="dxa"/>
          </w:tcPr>
          <w:p w14:paraId="0000047C" w14:textId="77777777" w:rsidR="00BD0825" w:rsidRDefault="00BD0825">
            <w:pPr>
              <w:jc w:val="both"/>
              <w:rPr>
                <w:rFonts w:ascii="Calibri" w:eastAsia="Calibri" w:hAnsi="Calibri" w:cs="Calibri"/>
              </w:rPr>
            </w:pPr>
          </w:p>
        </w:tc>
      </w:tr>
      <w:tr w:rsidR="00BD0825" w14:paraId="2C779992" w14:textId="77777777">
        <w:trPr>
          <w:jc w:val="center"/>
        </w:trPr>
        <w:tc>
          <w:tcPr>
            <w:tcW w:w="8610" w:type="dxa"/>
            <w:gridSpan w:val="5"/>
          </w:tcPr>
          <w:p w14:paraId="0000047D" w14:textId="77777777" w:rsidR="00BD0825" w:rsidRDefault="00000000">
            <w:pPr>
              <w:jc w:val="right"/>
              <w:rPr>
                <w:rFonts w:ascii="Calibri" w:eastAsia="Calibri" w:hAnsi="Calibri" w:cs="Calibri"/>
                <w:i/>
              </w:rPr>
            </w:pPr>
            <w:r>
              <w:rPr>
                <w:rFonts w:ascii="Calibri" w:eastAsia="Calibri" w:hAnsi="Calibri" w:cs="Calibri"/>
                <w:i/>
              </w:rPr>
              <w:t>Total Out of Pocket Expenses</w:t>
            </w:r>
          </w:p>
        </w:tc>
        <w:tc>
          <w:tcPr>
            <w:tcW w:w="1245" w:type="dxa"/>
          </w:tcPr>
          <w:p w14:paraId="00000482" w14:textId="77777777" w:rsidR="00BD0825" w:rsidRDefault="00000000">
            <w:pPr>
              <w:jc w:val="right"/>
              <w:rPr>
                <w:rFonts w:ascii="Calibri" w:eastAsia="Calibri" w:hAnsi="Calibri" w:cs="Calibri"/>
              </w:rPr>
            </w:pPr>
            <w:r>
              <w:rPr>
                <w:rFonts w:ascii="Calibri" w:eastAsia="Calibri" w:hAnsi="Calibri" w:cs="Calibri"/>
              </w:rPr>
              <w:t>$$</w:t>
            </w:r>
          </w:p>
        </w:tc>
      </w:tr>
      <w:tr w:rsidR="00BD0825" w14:paraId="034B4BE9" w14:textId="77777777">
        <w:trPr>
          <w:jc w:val="center"/>
        </w:trPr>
        <w:tc>
          <w:tcPr>
            <w:tcW w:w="8610" w:type="dxa"/>
            <w:gridSpan w:val="5"/>
          </w:tcPr>
          <w:p w14:paraId="00000483" w14:textId="77777777" w:rsidR="00BD0825" w:rsidRDefault="00000000">
            <w:pPr>
              <w:jc w:val="right"/>
              <w:rPr>
                <w:rFonts w:ascii="Calibri" w:eastAsia="Calibri" w:hAnsi="Calibri" w:cs="Calibri"/>
                <w:b/>
                <w:i/>
              </w:rPr>
            </w:pPr>
            <w:r>
              <w:rPr>
                <w:rFonts w:ascii="Calibri" w:eastAsia="Calibri" w:hAnsi="Calibri" w:cs="Calibri"/>
                <w:b/>
                <w:i/>
              </w:rPr>
              <w:t xml:space="preserve">Total Contract Price </w:t>
            </w:r>
          </w:p>
          <w:p w14:paraId="00000484" w14:textId="77777777" w:rsidR="00BD0825" w:rsidRDefault="00000000">
            <w:pPr>
              <w:jc w:val="right"/>
              <w:rPr>
                <w:rFonts w:ascii="Calibri" w:eastAsia="Calibri" w:hAnsi="Calibri" w:cs="Calibri"/>
                <w:i/>
              </w:rPr>
            </w:pPr>
            <w:r>
              <w:rPr>
                <w:rFonts w:ascii="Calibri" w:eastAsia="Calibri" w:hAnsi="Calibri" w:cs="Calibri"/>
                <w:i/>
              </w:rPr>
              <w:t>(Professional Fees + Out of Pocket Expenses)</w:t>
            </w:r>
          </w:p>
        </w:tc>
        <w:tc>
          <w:tcPr>
            <w:tcW w:w="1245" w:type="dxa"/>
            <w:vAlign w:val="center"/>
          </w:tcPr>
          <w:p w14:paraId="00000489" w14:textId="77777777" w:rsidR="00BD0825" w:rsidRDefault="00000000">
            <w:pPr>
              <w:jc w:val="right"/>
              <w:rPr>
                <w:rFonts w:ascii="Calibri" w:eastAsia="Calibri" w:hAnsi="Calibri" w:cs="Calibri"/>
              </w:rPr>
            </w:pPr>
            <w:r>
              <w:rPr>
                <w:rFonts w:ascii="Calibri" w:eastAsia="Calibri" w:hAnsi="Calibri" w:cs="Calibri"/>
              </w:rPr>
              <w:t>$$</w:t>
            </w:r>
          </w:p>
        </w:tc>
      </w:tr>
    </w:tbl>
    <w:p w14:paraId="0000048A" w14:textId="77777777" w:rsidR="00BD0825" w:rsidRDefault="00BD0825">
      <w:pPr>
        <w:tabs>
          <w:tab w:val="left" w:pos="-180"/>
          <w:tab w:val="right" w:pos="1980"/>
          <w:tab w:val="left" w:pos="2160"/>
          <w:tab w:val="left" w:pos="4320"/>
        </w:tabs>
      </w:pPr>
    </w:p>
    <w:tbl>
      <w:tblPr>
        <w:tblStyle w:val="afffff7"/>
        <w:tblW w:w="9242" w:type="dxa"/>
        <w:tblInd w:w="-108" w:type="dxa"/>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227"/>
        <w:gridCol w:w="6015"/>
      </w:tblGrid>
      <w:tr w:rsidR="00BD0825" w14:paraId="7AABE343" w14:textId="77777777">
        <w:tc>
          <w:tcPr>
            <w:tcW w:w="3227" w:type="dxa"/>
          </w:tcPr>
          <w:p w14:paraId="0000048B" w14:textId="77777777" w:rsidR="00BD0825" w:rsidRDefault="00000000">
            <w:pPr>
              <w:jc w:val="both"/>
              <w:rPr>
                <w:rFonts w:ascii="Calibri" w:eastAsia="Calibri" w:hAnsi="Calibri" w:cs="Calibri"/>
              </w:rPr>
            </w:pPr>
            <w:r>
              <w:rPr>
                <w:rFonts w:ascii="Calibri" w:eastAsia="Calibri" w:hAnsi="Calibri" w:cs="Calibri"/>
              </w:rPr>
              <w:lastRenderedPageBreak/>
              <w:t>Signature and stamp of the Bidder:</w:t>
            </w:r>
          </w:p>
        </w:tc>
        <w:tc>
          <w:tcPr>
            <w:tcW w:w="6015" w:type="dxa"/>
          </w:tcPr>
          <w:p w14:paraId="0000048C" w14:textId="77777777" w:rsidR="00BD0825" w:rsidRDefault="00BD0825">
            <w:pPr>
              <w:jc w:val="both"/>
              <w:rPr>
                <w:rFonts w:ascii="Calibri" w:eastAsia="Calibri" w:hAnsi="Calibri" w:cs="Calibri"/>
              </w:rPr>
            </w:pPr>
          </w:p>
        </w:tc>
      </w:tr>
      <w:tr w:rsidR="00BD0825" w14:paraId="2F3A7555" w14:textId="77777777">
        <w:tc>
          <w:tcPr>
            <w:tcW w:w="3227" w:type="dxa"/>
          </w:tcPr>
          <w:p w14:paraId="0000048D" w14:textId="77777777" w:rsidR="00BD0825" w:rsidRDefault="00000000">
            <w:pPr>
              <w:jc w:val="both"/>
              <w:rPr>
                <w:rFonts w:ascii="Calibri" w:eastAsia="Calibri" w:hAnsi="Calibri" w:cs="Calibri"/>
              </w:rPr>
            </w:pPr>
            <w:r>
              <w:rPr>
                <w:rFonts w:ascii="Calibri" w:eastAsia="Calibri" w:hAnsi="Calibri" w:cs="Calibri"/>
              </w:rPr>
              <w:t>Name:</w:t>
            </w:r>
          </w:p>
        </w:tc>
        <w:tc>
          <w:tcPr>
            <w:tcW w:w="6015" w:type="dxa"/>
          </w:tcPr>
          <w:p w14:paraId="0000048E" w14:textId="77777777" w:rsidR="00BD0825" w:rsidRDefault="00BD0825">
            <w:pPr>
              <w:jc w:val="both"/>
              <w:rPr>
                <w:rFonts w:ascii="Calibri" w:eastAsia="Calibri" w:hAnsi="Calibri" w:cs="Calibri"/>
              </w:rPr>
            </w:pPr>
          </w:p>
        </w:tc>
      </w:tr>
      <w:tr w:rsidR="00BD0825" w14:paraId="70B40F53" w14:textId="77777777">
        <w:tc>
          <w:tcPr>
            <w:tcW w:w="3227" w:type="dxa"/>
          </w:tcPr>
          <w:p w14:paraId="0000048F" w14:textId="77777777" w:rsidR="00BD0825" w:rsidRDefault="00000000">
            <w:pPr>
              <w:jc w:val="both"/>
              <w:rPr>
                <w:rFonts w:ascii="Calibri" w:eastAsia="Calibri" w:hAnsi="Calibri" w:cs="Calibri"/>
              </w:rPr>
            </w:pPr>
            <w:r>
              <w:rPr>
                <w:rFonts w:ascii="Calibri" w:eastAsia="Calibri" w:hAnsi="Calibri" w:cs="Calibri"/>
              </w:rPr>
              <w:t>Title:</w:t>
            </w:r>
          </w:p>
        </w:tc>
        <w:tc>
          <w:tcPr>
            <w:tcW w:w="6015" w:type="dxa"/>
          </w:tcPr>
          <w:p w14:paraId="00000490" w14:textId="77777777" w:rsidR="00BD0825" w:rsidRDefault="00BD0825">
            <w:pPr>
              <w:jc w:val="both"/>
              <w:rPr>
                <w:rFonts w:ascii="Calibri" w:eastAsia="Calibri" w:hAnsi="Calibri" w:cs="Calibri"/>
              </w:rPr>
            </w:pPr>
          </w:p>
        </w:tc>
      </w:tr>
      <w:tr w:rsidR="00BD0825" w14:paraId="46BCCE00" w14:textId="77777777">
        <w:tc>
          <w:tcPr>
            <w:tcW w:w="3227" w:type="dxa"/>
          </w:tcPr>
          <w:p w14:paraId="00000491" w14:textId="77777777" w:rsidR="00BD0825" w:rsidRDefault="00000000">
            <w:pPr>
              <w:jc w:val="both"/>
              <w:rPr>
                <w:rFonts w:ascii="Calibri" w:eastAsia="Calibri" w:hAnsi="Calibri" w:cs="Calibri"/>
              </w:rPr>
            </w:pPr>
            <w:r>
              <w:rPr>
                <w:rFonts w:ascii="Calibri" w:eastAsia="Calibri" w:hAnsi="Calibri" w:cs="Calibri"/>
              </w:rPr>
              <w:t>Name of Company:</w:t>
            </w:r>
          </w:p>
        </w:tc>
        <w:tc>
          <w:tcPr>
            <w:tcW w:w="6015" w:type="dxa"/>
          </w:tcPr>
          <w:p w14:paraId="00000492" w14:textId="77777777" w:rsidR="00BD0825" w:rsidRDefault="00BD0825">
            <w:pPr>
              <w:jc w:val="both"/>
              <w:rPr>
                <w:rFonts w:ascii="Calibri" w:eastAsia="Calibri" w:hAnsi="Calibri" w:cs="Calibri"/>
              </w:rPr>
            </w:pPr>
          </w:p>
        </w:tc>
      </w:tr>
      <w:tr w:rsidR="00BD0825" w14:paraId="5437B0BD" w14:textId="77777777">
        <w:tc>
          <w:tcPr>
            <w:tcW w:w="3227" w:type="dxa"/>
          </w:tcPr>
          <w:p w14:paraId="00000493" w14:textId="77777777" w:rsidR="00BD0825" w:rsidRDefault="00000000">
            <w:pPr>
              <w:jc w:val="both"/>
              <w:rPr>
                <w:rFonts w:ascii="Calibri" w:eastAsia="Calibri" w:hAnsi="Calibri" w:cs="Calibri"/>
              </w:rPr>
            </w:pPr>
            <w:r>
              <w:rPr>
                <w:rFonts w:ascii="Calibri" w:eastAsia="Calibri" w:hAnsi="Calibri" w:cs="Calibri"/>
              </w:rPr>
              <w:t>Telephone:</w:t>
            </w:r>
          </w:p>
        </w:tc>
        <w:tc>
          <w:tcPr>
            <w:tcW w:w="6015" w:type="dxa"/>
          </w:tcPr>
          <w:p w14:paraId="00000494" w14:textId="77777777" w:rsidR="00BD0825" w:rsidRDefault="00BD0825">
            <w:pPr>
              <w:jc w:val="both"/>
              <w:rPr>
                <w:rFonts w:ascii="Calibri" w:eastAsia="Calibri" w:hAnsi="Calibri" w:cs="Calibri"/>
              </w:rPr>
            </w:pPr>
          </w:p>
        </w:tc>
      </w:tr>
      <w:tr w:rsidR="00BD0825" w14:paraId="77841B39" w14:textId="77777777">
        <w:tc>
          <w:tcPr>
            <w:tcW w:w="3227" w:type="dxa"/>
          </w:tcPr>
          <w:p w14:paraId="00000495" w14:textId="77777777" w:rsidR="00BD0825" w:rsidRDefault="00000000">
            <w:pPr>
              <w:jc w:val="both"/>
              <w:rPr>
                <w:rFonts w:ascii="Calibri" w:eastAsia="Calibri" w:hAnsi="Calibri" w:cs="Calibri"/>
              </w:rPr>
            </w:pPr>
            <w:r>
              <w:rPr>
                <w:rFonts w:ascii="Calibri" w:eastAsia="Calibri" w:hAnsi="Calibri" w:cs="Calibri"/>
              </w:rPr>
              <w:t>Email:</w:t>
            </w:r>
          </w:p>
        </w:tc>
        <w:tc>
          <w:tcPr>
            <w:tcW w:w="6015" w:type="dxa"/>
          </w:tcPr>
          <w:p w14:paraId="00000496" w14:textId="77777777" w:rsidR="00BD0825" w:rsidRDefault="00BD0825">
            <w:pPr>
              <w:jc w:val="both"/>
              <w:rPr>
                <w:rFonts w:ascii="Calibri" w:eastAsia="Calibri" w:hAnsi="Calibri" w:cs="Calibri"/>
              </w:rPr>
            </w:pPr>
          </w:p>
        </w:tc>
      </w:tr>
    </w:tbl>
    <w:p w14:paraId="00000497" w14:textId="77777777" w:rsidR="00BD0825" w:rsidRDefault="00000000">
      <w:pPr>
        <w:pStyle w:val="Heading1"/>
        <w:jc w:val="center"/>
        <w:rPr>
          <w:rFonts w:ascii="Calibri" w:eastAsia="Calibri" w:hAnsi="Calibri" w:cs="Calibri"/>
          <w:smallCaps/>
          <w:color w:val="000000"/>
        </w:rPr>
      </w:pPr>
      <w:bookmarkStart w:id="85" w:name="_heading=h.2nusc19" w:colFirst="0" w:colLast="0"/>
      <w:bookmarkEnd w:id="85"/>
      <w:r>
        <w:rPr>
          <w:rFonts w:ascii="Calibri" w:eastAsia="Calibri" w:hAnsi="Calibri" w:cs="Calibri"/>
          <w:smallCaps/>
          <w:color w:val="000000"/>
        </w:rPr>
        <w:t>SECTION VI – ANNEX H: CHECKLIST OF BID FORMS</w:t>
      </w:r>
    </w:p>
    <w:p w14:paraId="00000498" w14:textId="77777777" w:rsidR="00BD0825" w:rsidRDefault="00BD0825">
      <w:pPr>
        <w:rPr>
          <w:rFonts w:ascii="Calibri" w:eastAsia="Calibri" w:hAnsi="Calibri" w:cs="Calibri"/>
        </w:rPr>
      </w:pPr>
      <w:bookmarkStart w:id="86" w:name="_heading=h.1302m92" w:colFirst="0" w:colLast="0"/>
      <w:bookmarkEnd w:id="86"/>
    </w:p>
    <w:p w14:paraId="00000499" w14:textId="77777777" w:rsidR="00BD0825" w:rsidRDefault="00000000">
      <w:pPr>
        <w:jc w:val="both"/>
        <w:rPr>
          <w:rFonts w:ascii="Calibri" w:eastAsia="Calibri" w:hAnsi="Calibri" w:cs="Calibri"/>
        </w:rPr>
      </w:pPr>
      <w:r>
        <w:rPr>
          <w:rFonts w:ascii="Calibri" w:eastAsia="Calibri" w:hAnsi="Calibri" w:cs="Calibri"/>
        </w:rPr>
        <w:t xml:space="preserve">The following checklist is provided as a courtesy to Bidders. Please use this checklist while preparing the Bid to ensure that your Bid contains all required information. This checklist is for the Bidder’s internal reference and does </w:t>
      </w:r>
      <w:r>
        <w:rPr>
          <w:rFonts w:ascii="Calibri" w:eastAsia="Calibri" w:hAnsi="Calibri" w:cs="Calibri"/>
          <w:i/>
        </w:rPr>
        <w:t>not</w:t>
      </w:r>
      <w:r>
        <w:rPr>
          <w:rFonts w:ascii="Calibri" w:eastAsia="Calibri" w:hAnsi="Calibri" w:cs="Calibri"/>
        </w:rPr>
        <w:t xml:space="preserve"> need to be submitted with the Bid. </w:t>
      </w:r>
    </w:p>
    <w:p w14:paraId="0000049A" w14:textId="77777777" w:rsidR="00BD0825" w:rsidRDefault="00BD0825">
      <w:pPr>
        <w:jc w:val="both"/>
      </w:pPr>
    </w:p>
    <w:tbl>
      <w:tblPr>
        <w:tblStyle w:val="afffff8"/>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16"/>
        <w:gridCol w:w="2246"/>
        <w:gridCol w:w="1316"/>
        <w:gridCol w:w="1864"/>
      </w:tblGrid>
      <w:tr w:rsidR="00BD0825" w14:paraId="22154E5F" w14:textId="77777777">
        <w:trPr>
          <w:trHeight w:val="600"/>
        </w:trPr>
        <w:tc>
          <w:tcPr>
            <w:tcW w:w="3816" w:type="dxa"/>
            <w:shd w:val="clear" w:color="auto" w:fill="000080"/>
            <w:vAlign w:val="center"/>
          </w:tcPr>
          <w:p w14:paraId="0000049B" w14:textId="77777777" w:rsidR="00BD0825" w:rsidRDefault="00000000">
            <w:pPr>
              <w:jc w:val="center"/>
              <w:rPr>
                <w:rFonts w:ascii="Calibri" w:eastAsia="Calibri" w:hAnsi="Calibri" w:cs="Calibri"/>
                <w:b/>
                <w:color w:val="FFFFFF"/>
                <w:sz w:val="22"/>
                <w:szCs w:val="22"/>
              </w:rPr>
            </w:pPr>
            <w:r>
              <w:rPr>
                <w:rFonts w:ascii="Calibri" w:eastAsia="Calibri" w:hAnsi="Calibri" w:cs="Calibri"/>
                <w:b/>
                <w:color w:val="FFFFFF"/>
                <w:sz w:val="22"/>
                <w:szCs w:val="22"/>
              </w:rPr>
              <w:t>ACTIVITY</w:t>
            </w:r>
          </w:p>
        </w:tc>
        <w:tc>
          <w:tcPr>
            <w:tcW w:w="2246" w:type="dxa"/>
            <w:shd w:val="clear" w:color="auto" w:fill="000080"/>
            <w:vAlign w:val="center"/>
          </w:tcPr>
          <w:p w14:paraId="0000049C" w14:textId="77777777" w:rsidR="00BD0825" w:rsidRDefault="00000000">
            <w:pPr>
              <w:jc w:val="center"/>
              <w:rPr>
                <w:rFonts w:ascii="Calibri" w:eastAsia="Calibri" w:hAnsi="Calibri" w:cs="Calibri"/>
                <w:b/>
                <w:color w:val="FFFFFF"/>
                <w:sz w:val="22"/>
                <w:szCs w:val="22"/>
              </w:rPr>
            </w:pPr>
            <w:r>
              <w:rPr>
                <w:rFonts w:ascii="Calibri" w:eastAsia="Calibri" w:hAnsi="Calibri" w:cs="Calibri"/>
                <w:b/>
                <w:color w:val="FFFFFF"/>
                <w:sz w:val="22"/>
                <w:szCs w:val="22"/>
              </w:rPr>
              <w:t>LOCATION</w:t>
            </w:r>
          </w:p>
        </w:tc>
        <w:tc>
          <w:tcPr>
            <w:tcW w:w="1316" w:type="dxa"/>
            <w:shd w:val="clear" w:color="auto" w:fill="000080"/>
            <w:vAlign w:val="center"/>
          </w:tcPr>
          <w:p w14:paraId="0000049D" w14:textId="77777777" w:rsidR="00BD0825" w:rsidRDefault="00000000">
            <w:pPr>
              <w:jc w:val="center"/>
              <w:rPr>
                <w:rFonts w:ascii="Calibri" w:eastAsia="Calibri" w:hAnsi="Calibri" w:cs="Calibri"/>
                <w:b/>
                <w:color w:val="FFFFFF"/>
                <w:sz w:val="22"/>
                <w:szCs w:val="22"/>
              </w:rPr>
            </w:pPr>
            <w:r>
              <w:rPr>
                <w:rFonts w:ascii="Calibri" w:eastAsia="Calibri" w:hAnsi="Calibri" w:cs="Calibri"/>
                <w:b/>
                <w:color w:val="FFFFFF"/>
                <w:sz w:val="22"/>
                <w:szCs w:val="22"/>
              </w:rPr>
              <w:t>YES/NO/</w:t>
            </w:r>
          </w:p>
          <w:p w14:paraId="0000049E" w14:textId="77777777" w:rsidR="00BD0825" w:rsidRDefault="00000000">
            <w:pPr>
              <w:jc w:val="center"/>
              <w:rPr>
                <w:rFonts w:ascii="Calibri" w:eastAsia="Calibri" w:hAnsi="Calibri" w:cs="Calibri"/>
                <w:b/>
                <w:color w:val="FFFFFF"/>
                <w:sz w:val="22"/>
                <w:szCs w:val="22"/>
              </w:rPr>
            </w:pPr>
            <w:r>
              <w:rPr>
                <w:rFonts w:ascii="Calibri" w:eastAsia="Calibri" w:hAnsi="Calibri" w:cs="Calibri"/>
                <w:b/>
                <w:color w:val="FFFFFF"/>
                <w:sz w:val="22"/>
                <w:szCs w:val="22"/>
              </w:rPr>
              <w:t>N/A</w:t>
            </w:r>
          </w:p>
        </w:tc>
        <w:tc>
          <w:tcPr>
            <w:tcW w:w="1864" w:type="dxa"/>
            <w:shd w:val="clear" w:color="auto" w:fill="000080"/>
            <w:vAlign w:val="center"/>
          </w:tcPr>
          <w:p w14:paraId="0000049F" w14:textId="77777777" w:rsidR="00BD0825" w:rsidRDefault="00000000">
            <w:pPr>
              <w:jc w:val="center"/>
              <w:rPr>
                <w:rFonts w:ascii="Calibri" w:eastAsia="Calibri" w:hAnsi="Calibri" w:cs="Calibri"/>
                <w:b/>
                <w:color w:val="FFFFFF"/>
                <w:sz w:val="22"/>
                <w:szCs w:val="22"/>
              </w:rPr>
            </w:pPr>
            <w:r>
              <w:rPr>
                <w:rFonts w:ascii="Calibri" w:eastAsia="Calibri" w:hAnsi="Calibri" w:cs="Calibri"/>
                <w:b/>
                <w:color w:val="FFFFFF"/>
                <w:sz w:val="22"/>
                <w:szCs w:val="22"/>
              </w:rPr>
              <w:t>REMARKS</w:t>
            </w:r>
          </w:p>
        </w:tc>
      </w:tr>
      <w:tr w:rsidR="00BD0825" w14:paraId="266C654F" w14:textId="77777777">
        <w:trPr>
          <w:trHeight w:val="600"/>
        </w:trPr>
        <w:tc>
          <w:tcPr>
            <w:tcW w:w="3816" w:type="dxa"/>
            <w:vAlign w:val="center"/>
          </w:tcPr>
          <w:p w14:paraId="000004A0" w14:textId="77777777" w:rsidR="00BD0825" w:rsidRDefault="00000000">
            <w:pPr>
              <w:rPr>
                <w:rFonts w:ascii="Calibri" w:eastAsia="Calibri" w:hAnsi="Calibri" w:cs="Calibri"/>
                <w:sz w:val="22"/>
                <w:szCs w:val="22"/>
              </w:rPr>
            </w:pPr>
            <w:r>
              <w:rPr>
                <w:rFonts w:ascii="Calibri" w:eastAsia="Calibri" w:hAnsi="Calibri" w:cs="Calibri"/>
                <w:sz w:val="22"/>
                <w:szCs w:val="22"/>
              </w:rPr>
              <w:t xml:space="preserve">Have you read and understood </w:t>
            </w:r>
            <w:proofErr w:type="gramStart"/>
            <w:r>
              <w:rPr>
                <w:rFonts w:ascii="Calibri" w:eastAsia="Calibri" w:hAnsi="Calibri" w:cs="Calibri"/>
                <w:sz w:val="22"/>
                <w:szCs w:val="22"/>
              </w:rPr>
              <w:t>all of</w:t>
            </w:r>
            <w:proofErr w:type="gramEnd"/>
            <w:r>
              <w:rPr>
                <w:rFonts w:ascii="Calibri" w:eastAsia="Calibri" w:hAnsi="Calibri" w:cs="Calibri"/>
                <w:sz w:val="22"/>
                <w:szCs w:val="22"/>
              </w:rPr>
              <w:t xml:space="preserve"> the Instructions to Bidders in Section I of the Bidding documents?</w:t>
            </w:r>
          </w:p>
        </w:tc>
        <w:tc>
          <w:tcPr>
            <w:tcW w:w="2246" w:type="dxa"/>
            <w:vAlign w:val="center"/>
          </w:tcPr>
          <w:p w14:paraId="000004A1" w14:textId="77777777" w:rsidR="00BD0825" w:rsidRDefault="00000000">
            <w:pPr>
              <w:jc w:val="center"/>
              <w:rPr>
                <w:rFonts w:ascii="Calibri" w:eastAsia="Calibri" w:hAnsi="Calibri" w:cs="Calibri"/>
                <w:sz w:val="22"/>
                <w:szCs w:val="22"/>
                <w:highlight w:val="darkGreen"/>
              </w:rPr>
            </w:pPr>
            <w:r>
              <w:rPr>
                <w:rFonts w:ascii="Calibri" w:eastAsia="Calibri" w:hAnsi="Calibri" w:cs="Calibri"/>
                <w:smallCaps/>
                <w:sz w:val="22"/>
                <w:szCs w:val="22"/>
                <w:highlight w:val="magenta"/>
              </w:rPr>
              <w:t>SECTION I: INSTRUCTIONS TO BIDDERS</w:t>
            </w:r>
          </w:p>
        </w:tc>
        <w:tc>
          <w:tcPr>
            <w:tcW w:w="1316" w:type="dxa"/>
            <w:vAlign w:val="center"/>
          </w:tcPr>
          <w:p w14:paraId="000004A2" w14:textId="77777777" w:rsidR="00BD0825" w:rsidRDefault="00BD0825">
            <w:pPr>
              <w:jc w:val="center"/>
              <w:rPr>
                <w:rFonts w:ascii="Calibri" w:eastAsia="Calibri" w:hAnsi="Calibri" w:cs="Calibri"/>
                <w:sz w:val="22"/>
                <w:szCs w:val="22"/>
              </w:rPr>
            </w:pPr>
          </w:p>
        </w:tc>
        <w:tc>
          <w:tcPr>
            <w:tcW w:w="1864" w:type="dxa"/>
            <w:vAlign w:val="center"/>
          </w:tcPr>
          <w:p w14:paraId="000004A3" w14:textId="77777777" w:rsidR="00BD0825" w:rsidRDefault="00BD0825">
            <w:pPr>
              <w:rPr>
                <w:rFonts w:ascii="Calibri" w:eastAsia="Calibri" w:hAnsi="Calibri" w:cs="Calibri"/>
                <w:sz w:val="22"/>
                <w:szCs w:val="22"/>
              </w:rPr>
            </w:pPr>
          </w:p>
        </w:tc>
      </w:tr>
      <w:tr w:rsidR="00BD0825" w14:paraId="27775687" w14:textId="77777777">
        <w:trPr>
          <w:trHeight w:val="140"/>
        </w:trPr>
        <w:tc>
          <w:tcPr>
            <w:tcW w:w="3816" w:type="dxa"/>
            <w:shd w:val="clear" w:color="auto" w:fill="auto"/>
            <w:vAlign w:val="center"/>
          </w:tcPr>
          <w:p w14:paraId="000004A4" w14:textId="77777777" w:rsidR="00BD0825" w:rsidRDefault="00000000">
            <w:pPr>
              <w:rPr>
                <w:rFonts w:ascii="Calibri" w:eastAsia="Calibri" w:hAnsi="Calibri" w:cs="Calibri"/>
                <w:sz w:val="22"/>
                <w:szCs w:val="22"/>
              </w:rPr>
            </w:pPr>
            <w:r>
              <w:rPr>
                <w:rFonts w:ascii="Calibri" w:eastAsia="Calibri" w:hAnsi="Calibri" w:cs="Calibri"/>
                <w:sz w:val="22"/>
                <w:szCs w:val="22"/>
              </w:rPr>
              <w:t>Have you reviewed and agreed to the UNFPA General Conditions of Contracts?</w:t>
            </w:r>
          </w:p>
        </w:tc>
        <w:tc>
          <w:tcPr>
            <w:tcW w:w="2246" w:type="dxa"/>
            <w:vAlign w:val="center"/>
          </w:tcPr>
          <w:p w14:paraId="000004A5" w14:textId="77777777" w:rsidR="00BD0825" w:rsidRDefault="00000000">
            <w:pPr>
              <w:jc w:val="center"/>
              <w:rPr>
                <w:rFonts w:ascii="Calibri" w:eastAsia="Calibri" w:hAnsi="Calibri" w:cs="Calibri"/>
                <w:sz w:val="22"/>
                <w:szCs w:val="22"/>
                <w:highlight w:val="darkGreen"/>
              </w:rPr>
            </w:pPr>
            <w:r>
              <w:rPr>
                <w:rFonts w:ascii="Calibri" w:eastAsia="Calibri" w:hAnsi="Calibri" w:cs="Calibri"/>
                <w:smallCaps/>
                <w:sz w:val="22"/>
                <w:szCs w:val="22"/>
                <w:highlight w:val="magenta"/>
              </w:rPr>
              <w:t>SECTION III: GENERAL CONDITIONS OF CONTRACT</w:t>
            </w:r>
          </w:p>
        </w:tc>
        <w:tc>
          <w:tcPr>
            <w:tcW w:w="1316" w:type="dxa"/>
            <w:shd w:val="clear" w:color="auto" w:fill="auto"/>
            <w:vAlign w:val="center"/>
          </w:tcPr>
          <w:p w14:paraId="000004A6" w14:textId="77777777" w:rsidR="00BD0825" w:rsidRDefault="00BD0825">
            <w:pPr>
              <w:jc w:val="center"/>
              <w:rPr>
                <w:rFonts w:ascii="Calibri" w:eastAsia="Calibri" w:hAnsi="Calibri" w:cs="Calibri"/>
                <w:sz w:val="22"/>
                <w:szCs w:val="22"/>
              </w:rPr>
            </w:pPr>
          </w:p>
        </w:tc>
        <w:tc>
          <w:tcPr>
            <w:tcW w:w="1864" w:type="dxa"/>
            <w:vAlign w:val="center"/>
          </w:tcPr>
          <w:p w14:paraId="000004A7" w14:textId="77777777" w:rsidR="00BD0825" w:rsidRDefault="00BD0825">
            <w:pPr>
              <w:rPr>
                <w:rFonts w:ascii="Calibri" w:eastAsia="Calibri" w:hAnsi="Calibri" w:cs="Calibri"/>
                <w:sz w:val="22"/>
                <w:szCs w:val="22"/>
              </w:rPr>
            </w:pPr>
          </w:p>
        </w:tc>
      </w:tr>
      <w:tr w:rsidR="00BD0825" w14:paraId="283F2FD1" w14:textId="77777777">
        <w:trPr>
          <w:trHeight w:val="140"/>
        </w:trPr>
        <w:tc>
          <w:tcPr>
            <w:tcW w:w="3816" w:type="dxa"/>
            <w:shd w:val="clear" w:color="auto" w:fill="auto"/>
            <w:vAlign w:val="center"/>
          </w:tcPr>
          <w:p w14:paraId="000004A8" w14:textId="77777777" w:rsidR="00BD0825" w:rsidRDefault="00000000">
            <w:pPr>
              <w:rPr>
                <w:rFonts w:ascii="Calibri" w:eastAsia="Calibri" w:hAnsi="Calibri" w:cs="Calibri"/>
                <w:sz w:val="22"/>
                <w:szCs w:val="22"/>
              </w:rPr>
            </w:pPr>
            <w:r>
              <w:rPr>
                <w:rFonts w:ascii="Calibri" w:eastAsia="Calibri" w:hAnsi="Calibri" w:cs="Calibri"/>
                <w:sz w:val="22"/>
                <w:szCs w:val="22"/>
              </w:rPr>
              <w:t>Have you reviewed and agreed to the UNFPA Special Conditions for Contracts?</w:t>
            </w:r>
          </w:p>
        </w:tc>
        <w:tc>
          <w:tcPr>
            <w:tcW w:w="2246" w:type="dxa"/>
            <w:vAlign w:val="center"/>
          </w:tcPr>
          <w:p w14:paraId="000004A9" w14:textId="77777777" w:rsidR="00BD0825" w:rsidRDefault="00000000">
            <w:pPr>
              <w:jc w:val="center"/>
              <w:rPr>
                <w:rFonts w:ascii="Calibri" w:eastAsia="Calibri" w:hAnsi="Calibri" w:cs="Calibri"/>
                <w:sz w:val="22"/>
                <w:szCs w:val="22"/>
                <w:highlight w:val="darkGreen"/>
              </w:rPr>
            </w:pPr>
            <w:r>
              <w:rPr>
                <w:rFonts w:ascii="Calibri" w:eastAsia="Calibri" w:hAnsi="Calibri" w:cs="Calibri"/>
                <w:smallCaps/>
                <w:sz w:val="22"/>
                <w:szCs w:val="22"/>
                <w:highlight w:val="magenta"/>
              </w:rPr>
              <w:t>SECTION IV: UNFPA SPECIAL CONDITIONS OF CONTRACT</w:t>
            </w:r>
          </w:p>
        </w:tc>
        <w:tc>
          <w:tcPr>
            <w:tcW w:w="1316" w:type="dxa"/>
            <w:shd w:val="clear" w:color="auto" w:fill="auto"/>
            <w:vAlign w:val="center"/>
          </w:tcPr>
          <w:p w14:paraId="000004AA" w14:textId="77777777" w:rsidR="00BD0825" w:rsidRDefault="00BD0825">
            <w:pPr>
              <w:jc w:val="center"/>
              <w:rPr>
                <w:rFonts w:ascii="Calibri" w:eastAsia="Calibri" w:hAnsi="Calibri" w:cs="Calibri"/>
                <w:sz w:val="22"/>
                <w:szCs w:val="22"/>
              </w:rPr>
            </w:pPr>
          </w:p>
        </w:tc>
        <w:tc>
          <w:tcPr>
            <w:tcW w:w="1864" w:type="dxa"/>
            <w:vAlign w:val="center"/>
          </w:tcPr>
          <w:p w14:paraId="000004AB" w14:textId="77777777" w:rsidR="00BD0825" w:rsidRDefault="00BD0825">
            <w:pPr>
              <w:rPr>
                <w:rFonts w:ascii="Calibri" w:eastAsia="Calibri" w:hAnsi="Calibri" w:cs="Calibri"/>
                <w:sz w:val="22"/>
                <w:szCs w:val="22"/>
              </w:rPr>
            </w:pPr>
          </w:p>
        </w:tc>
      </w:tr>
      <w:tr w:rsidR="00BD0825" w14:paraId="1B1A364D" w14:textId="77777777">
        <w:trPr>
          <w:trHeight w:val="140"/>
        </w:trPr>
        <w:tc>
          <w:tcPr>
            <w:tcW w:w="3816" w:type="dxa"/>
            <w:shd w:val="clear" w:color="auto" w:fill="auto"/>
            <w:vAlign w:val="center"/>
          </w:tcPr>
          <w:p w14:paraId="000004AC" w14:textId="77777777" w:rsidR="00BD0825" w:rsidRDefault="00000000">
            <w:pPr>
              <w:rPr>
                <w:rFonts w:ascii="Calibri" w:eastAsia="Calibri" w:hAnsi="Calibri" w:cs="Calibri"/>
                <w:sz w:val="22"/>
                <w:szCs w:val="22"/>
              </w:rPr>
            </w:pPr>
            <w:r>
              <w:rPr>
                <w:rFonts w:ascii="Calibri" w:eastAsia="Calibri" w:hAnsi="Calibri" w:cs="Calibri"/>
                <w:sz w:val="22"/>
                <w:szCs w:val="22"/>
              </w:rPr>
              <w:t>Have you completed the Bid Submission Form?</w:t>
            </w:r>
          </w:p>
        </w:tc>
        <w:tc>
          <w:tcPr>
            <w:tcW w:w="2246" w:type="dxa"/>
            <w:vAlign w:val="center"/>
          </w:tcPr>
          <w:p w14:paraId="000004AD" w14:textId="77777777" w:rsidR="00BD0825" w:rsidRDefault="00000000">
            <w:pPr>
              <w:jc w:val="center"/>
              <w:rPr>
                <w:rFonts w:ascii="Calibri" w:eastAsia="Calibri" w:hAnsi="Calibri" w:cs="Calibri"/>
                <w:sz w:val="22"/>
                <w:szCs w:val="22"/>
                <w:highlight w:val="magenta"/>
              </w:rPr>
            </w:pPr>
            <w:r>
              <w:rPr>
                <w:rFonts w:ascii="Calibri" w:eastAsia="Calibri" w:hAnsi="Calibri" w:cs="Calibri"/>
                <w:smallCaps/>
                <w:highlight w:val="magenta"/>
              </w:rPr>
              <w:t>SECTION VI – ANNEX B: BID SUBMISSION FORM</w:t>
            </w:r>
          </w:p>
        </w:tc>
        <w:tc>
          <w:tcPr>
            <w:tcW w:w="1316" w:type="dxa"/>
            <w:shd w:val="clear" w:color="auto" w:fill="auto"/>
            <w:vAlign w:val="center"/>
          </w:tcPr>
          <w:p w14:paraId="000004AE" w14:textId="77777777" w:rsidR="00BD0825" w:rsidRDefault="00BD0825">
            <w:pPr>
              <w:jc w:val="center"/>
              <w:rPr>
                <w:rFonts w:ascii="Calibri" w:eastAsia="Calibri" w:hAnsi="Calibri" w:cs="Calibri"/>
                <w:sz w:val="22"/>
                <w:szCs w:val="22"/>
              </w:rPr>
            </w:pPr>
          </w:p>
        </w:tc>
        <w:tc>
          <w:tcPr>
            <w:tcW w:w="1864" w:type="dxa"/>
            <w:vAlign w:val="center"/>
          </w:tcPr>
          <w:p w14:paraId="000004AF" w14:textId="77777777" w:rsidR="00BD0825" w:rsidRDefault="00BD0825">
            <w:pPr>
              <w:rPr>
                <w:rFonts w:ascii="Calibri" w:eastAsia="Calibri" w:hAnsi="Calibri" w:cs="Calibri"/>
                <w:sz w:val="22"/>
                <w:szCs w:val="22"/>
              </w:rPr>
            </w:pPr>
          </w:p>
        </w:tc>
      </w:tr>
      <w:tr w:rsidR="00BD0825" w14:paraId="57A1E57D" w14:textId="77777777">
        <w:trPr>
          <w:trHeight w:val="140"/>
        </w:trPr>
        <w:tc>
          <w:tcPr>
            <w:tcW w:w="3816" w:type="dxa"/>
            <w:shd w:val="clear" w:color="auto" w:fill="auto"/>
            <w:vAlign w:val="center"/>
          </w:tcPr>
          <w:p w14:paraId="000004B0" w14:textId="77777777" w:rsidR="00BD0825" w:rsidRDefault="00000000">
            <w:pPr>
              <w:rPr>
                <w:rFonts w:ascii="Calibri" w:eastAsia="Calibri" w:hAnsi="Calibri" w:cs="Calibri"/>
                <w:sz w:val="22"/>
                <w:szCs w:val="22"/>
              </w:rPr>
            </w:pPr>
            <w:r>
              <w:rPr>
                <w:rFonts w:ascii="Calibri" w:eastAsia="Calibri" w:hAnsi="Calibri" w:cs="Calibri"/>
                <w:sz w:val="22"/>
                <w:szCs w:val="22"/>
              </w:rPr>
              <w:t>Have you completed the Bidder’s Identification Form?</w:t>
            </w:r>
          </w:p>
        </w:tc>
        <w:tc>
          <w:tcPr>
            <w:tcW w:w="2246" w:type="dxa"/>
            <w:vAlign w:val="center"/>
          </w:tcPr>
          <w:p w14:paraId="000004B1" w14:textId="77777777" w:rsidR="00BD0825" w:rsidRDefault="00000000">
            <w:pPr>
              <w:jc w:val="center"/>
              <w:rPr>
                <w:rFonts w:ascii="Calibri" w:eastAsia="Calibri" w:hAnsi="Calibri" w:cs="Calibri"/>
                <w:sz w:val="22"/>
                <w:szCs w:val="22"/>
                <w:highlight w:val="magenta"/>
              </w:rPr>
            </w:pPr>
            <w:r>
              <w:rPr>
                <w:rFonts w:ascii="Calibri" w:eastAsia="Calibri" w:hAnsi="Calibri" w:cs="Calibri"/>
                <w:smallCaps/>
                <w:highlight w:val="magenta"/>
              </w:rPr>
              <w:t>SECTION VI – ANNEX C: BIDDER IDENTIFICATION FORM</w:t>
            </w:r>
          </w:p>
        </w:tc>
        <w:tc>
          <w:tcPr>
            <w:tcW w:w="1316" w:type="dxa"/>
            <w:shd w:val="clear" w:color="auto" w:fill="auto"/>
            <w:vAlign w:val="center"/>
          </w:tcPr>
          <w:p w14:paraId="000004B2" w14:textId="77777777" w:rsidR="00BD0825" w:rsidRDefault="00BD0825">
            <w:pPr>
              <w:jc w:val="center"/>
              <w:rPr>
                <w:rFonts w:ascii="Calibri" w:eastAsia="Calibri" w:hAnsi="Calibri" w:cs="Calibri"/>
                <w:sz w:val="22"/>
                <w:szCs w:val="22"/>
              </w:rPr>
            </w:pPr>
          </w:p>
        </w:tc>
        <w:tc>
          <w:tcPr>
            <w:tcW w:w="1864" w:type="dxa"/>
            <w:vAlign w:val="center"/>
          </w:tcPr>
          <w:p w14:paraId="000004B3" w14:textId="77777777" w:rsidR="00BD0825" w:rsidRDefault="00BD0825">
            <w:pPr>
              <w:rPr>
                <w:rFonts w:ascii="Calibri" w:eastAsia="Calibri" w:hAnsi="Calibri" w:cs="Calibri"/>
                <w:sz w:val="22"/>
                <w:szCs w:val="22"/>
              </w:rPr>
            </w:pPr>
          </w:p>
        </w:tc>
      </w:tr>
      <w:tr w:rsidR="00BD0825" w14:paraId="78EDCB1E" w14:textId="77777777">
        <w:trPr>
          <w:trHeight w:val="140"/>
        </w:trPr>
        <w:tc>
          <w:tcPr>
            <w:tcW w:w="3816" w:type="dxa"/>
            <w:shd w:val="clear" w:color="auto" w:fill="auto"/>
            <w:vAlign w:val="center"/>
          </w:tcPr>
          <w:p w14:paraId="000004B4" w14:textId="77777777" w:rsidR="00BD0825" w:rsidRDefault="00000000">
            <w:pPr>
              <w:rPr>
                <w:rFonts w:ascii="Calibri" w:eastAsia="Calibri" w:hAnsi="Calibri" w:cs="Calibri"/>
                <w:sz w:val="22"/>
                <w:szCs w:val="22"/>
              </w:rPr>
            </w:pPr>
            <w:r>
              <w:rPr>
                <w:rFonts w:ascii="Calibri" w:eastAsia="Calibri" w:hAnsi="Calibri" w:cs="Calibri"/>
                <w:sz w:val="22"/>
                <w:szCs w:val="22"/>
              </w:rPr>
              <w:t>Have you completed the Bidder’s Previous Experience Form?</w:t>
            </w:r>
          </w:p>
        </w:tc>
        <w:tc>
          <w:tcPr>
            <w:tcW w:w="2246" w:type="dxa"/>
            <w:vAlign w:val="center"/>
          </w:tcPr>
          <w:p w14:paraId="000004B5" w14:textId="77777777" w:rsidR="00BD0825" w:rsidRDefault="00000000">
            <w:pPr>
              <w:jc w:val="center"/>
              <w:rPr>
                <w:rFonts w:ascii="Calibri" w:eastAsia="Calibri" w:hAnsi="Calibri" w:cs="Calibri"/>
                <w:sz w:val="22"/>
                <w:szCs w:val="22"/>
                <w:highlight w:val="magenta"/>
              </w:rPr>
            </w:pPr>
            <w:r>
              <w:rPr>
                <w:rFonts w:ascii="Calibri" w:eastAsia="Calibri" w:hAnsi="Calibri" w:cs="Calibri"/>
                <w:smallCaps/>
                <w:highlight w:val="magenta"/>
              </w:rPr>
              <w:t>SECTION VI – ANNEX E: BIDDER’S PREVIOUS EXPERIENCE</w:t>
            </w:r>
          </w:p>
        </w:tc>
        <w:tc>
          <w:tcPr>
            <w:tcW w:w="1316" w:type="dxa"/>
            <w:shd w:val="clear" w:color="auto" w:fill="auto"/>
            <w:vAlign w:val="center"/>
          </w:tcPr>
          <w:p w14:paraId="000004B6" w14:textId="77777777" w:rsidR="00BD0825" w:rsidRDefault="00BD0825">
            <w:pPr>
              <w:jc w:val="center"/>
              <w:rPr>
                <w:rFonts w:ascii="Calibri" w:eastAsia="Calibri" w:hAnsi="Calibri" w:cs="Calibri"/>
                <w:sz w:val="22"/>
                <w:szCs w:val="22"/>
              </w:rPr>
            </w:pPr>
          </w:p>
        </w:tc>
        <w:tc>
          <w:tcPr>
            <w:tcW w:w="1864" w:type="dxa"/>
            <w:vAlign w:val="center"/>
          </w:tcPr>
          <w:p w14:paraId="000004B7" w14:textId="77777777" w:rsidR="00BD0825" w:rsidRDefault="00BD0825">
            <w:pPr>
              <w:rPr>
                <w:rFonts w:ascii="Calibri" w:eastAsia="Calibri" w:hAnsi="Calibri" w:cs="Calibri"/>
                <w:sz w:val="22"/>
                <w:szCs w:val="22"/>
              </w:rPr>
            </w:pPr>
          </w:p>
        </w:tc>
      </w:tr>
      <w:tr w:rsidR="00BD0825" w14:paraId="55962E84" w14:textId="77777777">
        <w:trPr>
          <w:trHeight w:val="140"/>
        </w:trPr>
        <w:tc>
          <w:tcPr>
            <w:tcW w:w="3816" w:type="dxa"/>
            <w:shd w:val="clear" w:color="auto" w:fill="auto"/>
            <w:vAlign w:val="center"/>
          </w:tcPr>
          <w:p w14:paraId="000004B8" w14:textId="77777777" w:rsidR="00BD0825" w:rsidRDefault="00000000">
            <w:pPr>
              <w:rPr>
                <w:rFonts w:ascii="Calibri" w:eastAsia="Calibri" w:hAnsi="Calibri" w:cs="Calibri"/>
                <w:sz w:val="22"/>
                <w:szCs w:val="22"/>
              </w:rPr>
            </w:pPr>
            <w:r>
              <w:rPr>
                <w:rFonts w:ascii="Calibri" w:eastAsia="Calibri" w:hAnsi="Calibri" w:cs="Calibri"/>
                <w:sz w:val="22"/>
                <w:szCs w:val="22"/>
              </w:rPr>
              <w:t>Have you completed and signed the Price Schedule Form?</w:t>
            </w:r>
          </w:p>
        </w:tc>
        <w:tc>
          <w:tcPr>
            <w:tcW w:w="2246" w:type="dxa"/>
            <w:vAlign w:val="center"/>
          </w:tcPr>
          <w:p w14:paraId="000004B9" w14:textId="77777777" w:rsidR="00BD0825" w:rsidRDefault="00000000">
            <w:pPr>
              <w:jc w:val="center"/>
              <w:rPr>
                <w:rFonts w:ascii="Calibri" w:eastAsia="Calibri" w:hAnsi="Calibri" w:cs="Calibri"/>
                <w:sz w:val="22"/>
                <w:szCs w:val="22"/>
                <w:highlight w:val="magenta"/>
              </w:rPr>
            </w:pPr>
            <w:r>
              <w:rPr>
                <w:rFonts w:ascii="Calibri" w:eastAsia="Calibri" w:hAnsi="Calibri" w:cs="Calibri"/>
                <w:smallCaps/>
                <w:sz w:val="22"/>
                <w:szCs w:val="22"/>
                <w:highlight w:val="magenta"/>
              </w:rPr>
              <w:t>SECTION VI – ANNEX F: PRICE SCHEDULE FORM</w:t>
            </w:r>
          </w:p>
        </w:tc>
        <w:tc>
          <w:tcPr>
            <w:tcW w:w="1316" w:type="dxa"/>
            <w:shd w:val="clear" w:color="auto" w:fill="auto"/>
            <w:vAlign w:val="center"/>
          </w:tcPr>
          <w:p w14:paraId="000004BA" w14:textId="77777777" w:rsidR="00BD0825" w:rsidRDefault="00BD0825">
            <w:pPr>
              <w:jc w:val="center"/>
              <w:rPr>
                <w:rFonts w:ascii="Calibri" w:eastAsia="Calibri" w:hAnsi="Calibri" w:cs="Calibri"/>
                <w:sz w:val="22"/>
                <w:szCs w:val="22"/>
              </w:rPr>
            </w:pPr>
          </w:p>
        </w:tc>
        <w:tc>
          <w:tcPr>
            <w:tcW w:w="1864" w:type="dxa"/>
            <w:vAlign w:val="center"/>
          </w:tcPr>
          <w:p w14:paraId="000004BB" w14:textId="77777777" w:rsidR="00BD0825" w:rsidRDefault="00BD0825">
            <w:pPr>
              <w:rPr>
                <w:rFonts w:ascii="Calibri" w:eastAsia="Calibri" w:hAnsi="Calibri" w:cs="Calibri"/>
                <w:sz w:val="22"/>
                <w:szCs w:val="22"/>
              </w:rPr>
            </w:pPr>
          </w:p>
        </w:tc>
      </w:tr>
      <w:tr w:rsidR="00BD0825" w14:paraId="7D835817" w14:textId="77777777">
        <w:trPr>
          <w:trHeight w:val="140"/>
        </w:trPr>
        <w:tc>
          <w:tcPr>
            <w:tcW w:w="3816" w:type="dxa"/>
            <w:shd w:val="clear" w:color="auto" w:fill="auto"/>
            <w:vAlign w:val="center"/>
          </w:tcPr>
          <w:p w14:paraId="000004BC" w14:textId="77777777" w:rsidR="00BD0825" w:rsidRDefault="00000000">
            <w:pPr>
              <w:rPr>
                <w:rFonts w:ascii="Calibri" w:eastAsia="Calibri" w:hAnsi="Calibri" w:cs="Calibri"/>
                <w:sz w:val="22"/>
                <w:szCs w:val="22"/>
              </w:rPr>
            </w:pPr>
            <w:r>
              <w:rPr>
                <w:rFonts w:ascii="Calibri" w:eastAsia="Calibri" w:hAnsi="Calibri" w:cs="Calibri"/>
                <w:sz w:val="22"/>
                <w:szCs w:val="22"/>
              </w:rPr>
              <w:t xml:space="preserve">Have you reviewed </w:t>
            </w:r>
            <w:proofErr w:type="gramStart"/>
            <w:r>
              <w:rPr>
                <w:rFonts w:ascii="Calibri" w:eastAsia="Calibri" w:hAnsi="Calibri" w:cs="Calibri"/>
                <w:sz w:val="22"/>
                <w:szCs w:val="22"/>
              </w:rPr>
              <w:t>all of</w:t>
            </w:r>
            <w:proofErr w:type="gramEnd"/>
            <w:r>
              <w:rPr>
                <w:rFonts w:ascii="Calibri" w:eastAsia="Calibri" w:hAnsi="Calibri" w:cs="Calibri"/>
                <w:sz w:val="22"/>
                <w:szCs w:val="22"/>
              </w:rPr>
              <w:t xml:space="preserve"> the relevant Contract form(s)?</w:t>
            </w:r>
          </w:p>
        </w:tc>
        <w:tc>
          <w:tcPr>
            <w:tcW w:w="2246" w:type="dxa"/>
            <w:vAlign w:val="center"/>
          </w:tcPr>
          <w:p w14:paraId="000004BD" w14:textId="77777777" w:rsidR="00BD0825" w:rsidRDefault="00000000">
            <w:pPr>
              <w:jc w:val="center"/>
              <w:rPr>
                <w:rFonts w:ascii="Calibri" w:eastAsia="Calibri" w:hAnsi="Calibri" w:cs="Calibri"/>
                <w:sz w:val="22"/>
                <w:szCs w:val="22"/>
                <w:highlight w:val="magenta"/>
              </w:rPr>
            </w:pPr>
            <w:r>
              <w:rPr>
                <w:rFonts w:ascii="Calibri" w:eastAsia="Calibri" w:hAnsi="Calibri" w:cs="Calibri"/>
                <w:smallCaps/>
                <w:highlight w:val="magenta"/>
              </w:rPr>
              <w:t>SECTION VII: CONTRACTUAL FORMS</w:t>
            </w:r>
          </w:p>
        </w:tc>
        <w:tc>
          <w:tcPr>
            <w:tcW w:w="1316" w:type="dxa"/>
            <w:shd w:val="clear" w:color="auto" w:fill="auto"/>
            <w:vAlign w:val="center"/>
          </w:tcPr>
          <w:p w14:paraId="000004BE" w14:textId="77777777" w:rsidR="00BD0825" w:rsidRDefault="00BD0825">
            <w:pPr>
              <w:jc w:val="center"/>
              <w:rPr>
                <w:rFonts w:ascii="Calibri" w:eastAsia="Calibri" w:hAnsi="Calibri" w:cs="Calibri"/>
                <w:sz w:val="22"/>
                <w:szCs w:val="22"/>
              </w:rPr>
            </w:pPr>
          </w:p>
        </w:tc>
        <w:tc>
          <w:tcPr>
            <w:tcW w:w="1864" w:type="dxa"/>
            <w:vAlign w:val="center"/>
          </w:tcPr>
          <w:p w14:paraId="000004BF" w14:textId="77777777" w:rsidR="00BD0825" w:rsidRDefault="00BD0825">
            <w:pPr>
              <w:rPr>
                <w:rFonts w:ascii="Calibri" w:eastAsia="Calibri" w:hAnsi="Calibri" w:cs="Calibri"/>
                <w:sz w:val="22"/>
                <w:szCs w:val="22"/>
              </w:rPr>
            </w:pPr>
          </w:p>
        </w:tc>
      </w:tr>
      <w:tr w:rsidR="00BD0825" w14:paraId="32D757E7" w14:textId="77777777">
        <w:trPr>
          <w:trHeight w:val="580"/>
        </w:trPr>
        <w:tc>
          <w:tcPr>
            <w:tcW w:w="3816" w:type="dxa"/>
            <w:vAlign w:val="center"/>
          </w:tcPr>
          <w:p w14:paraId="000004C0" w14:textId="77777777" w:rsidR="00BD0825" w:rsidRDefault="00000000">
            <w:pPr>
              <w:rPr>
                <w:rFonts w:ascii="Calibri" w:eastAsia="Calibri" w:hAnsi="Calibri" w:cs="Calibri"/>
                <w:sz w:val="22"/>
                <w:szCs w:val="22"/>
              </w:rPr>
            </w:pPr>
            <w:r>
              <w:rPr>
                <w:rFonts w:ascii="Calibri" w:eastAsia="Calibri" w:hAnsi="Calibri" w:cs="Calibri"/>
                <w:sz w:val="22"/>
                <w:szCs w:val="22"/>
              </w:rPr>
              <w:lastRenderedPageBreak/>
              <w:t>Have you prepared a copy of the previous year’s audited Company Balance Sheet and Financial Statements?</w:t>
            </w:r>
          </w:p>
        </w:tc>
        <w:tc>
          <w:tcPr>
            <w:tcW w:w="2246" w:type="dxa"/>
            <w:vAlign w:val="center"/>
          </w:tcPr>
          <w:p w14:paraId="000004C1" w14:textId="77777777" w:rsidR="00BD0825" w:rsidRDefault="00000000">
            <w:pPr>
              <w:jc w:val="center"/>
              <w:rPr>
                <w:rFonts w:ascii="Calibri" w:eastAsia="Calibri" w:hAnsi="Calibri" w:cs="Calibri"/>
                <w:sz w:val="22"/>
                <w:szCs w:val="22"/>
              </w:rPr>
            </w:pPr>
            <w:r>
              <w:rPr>
                <w:rFonts w:ascii="Calibri" w:eastAsia="Calibri" w:hAnsi="Calibri" w:cs="Calibri"/>
                <w:sz w:val="22"/>
                <w:szCs w:val="22"/>
              </w:rPr>
              <w:t xml:space="preserve">Section I: Instructions to Bidders, </w:t>
            </w:r>
            <w:proofErr w:type="gramStart"/>
            <w:r>
              <w:rPr>
                <w:rFonts w:ascii="Calibri" w:eastAsia="Calibri" w:hAnsi="Calibri" w:cs="Calibri"/>
                <w:sz w:val="22"/>
                <w:szCs w:val="22"/>
              </w:rPr>
              <w:t>clause  &amp;</w:t>
            </w:r>
            <w:proofErr w:type="gramEnd"/>
            <w:r>
              <w:rPr>
                <w:rFonts w:ascii="Calibri" w:eastAsia="Calibri" w:hAnsi="Calibri" w:cs="Calibri"/>
                <w:sz w:val="22"/>
                <w:szCs w:val="22"/>
              </w:rPr>
              <w:t xml:space="preserve"> </w:t>
            </w:r>
            <w:r>
              <w:rPr>
                <w:rFonts w:ascii="Calibri" w:eastAsia="Calibri" w:hAnsi="Calibri" w:cs="Calibri"/>
                <w:smallCaps/>
                <w:sz w:val="22"/>
                <w:szCs w:val="22"/>
                <w:highlight w:val="magenta"/>
              </w:rPr>
              <w:t>SECTION V: SUPPLIER QUALIFICATION REQUIREMENT</w:t>
            </w:r>
            <w:r>
              <w:rPr>
                <w:rFonts w:ascii="Calibri" w:eastAsia="Calibri" w:hAnsi="Calibri" w:cs="Calibri"/>
                <w:highlight w:val="magenta"/>
              </w:rPr>
              <w:t>S</w:t>
            </w:r>
          </w:p>
        </w:tc>
        <w:tc>
          <w:tcPr>
            <w:tcW w:w="1316" w:type="dxa"/>
            <w:vAlign w:val="center"/>
          </w:tcPr>
          <w:p w14:paraId="000004C2" w14:textId="77777777" w:rsidR="00BD0825" w:rsidRDefault="00BD0825">
            <w:pPr>
              <w:jc w:val="center"/>
              <w:rPr>
                <w:rFonts w:ascii="Calibri" w:eastAsia="Calibri" w:hAnsi="Calibri" w:cs="Calibri"/>
                <w:sz w:val="22"/>
                <w:szCs w:val="22"/>
              </w:rPr>
            </w:pPr>
          </w:p>
        </w:tc>
        <w:tc>
          <w:tcPr>
            <w:tcW w:w="1864" w:type="dxa"/>
            <w:vAlign w:val="center"/>
          </w:tcPr>
          <w:p w14:paraId="000004C3" w14:textId="77777777" w:rsidR="00BD0825" w:rsidRDefault="00BD0825">
            <w:pPr>
              <w:rPr>
                <w:rFonts w:ascii="Calibri" w:eastAsia="Calibri" w:hAnsi="Calibri" w:cs="Calibri"/>
                <w:sz w:val="22"/>
                <w:szCs w:val="22"/>
              </w:rPr>
            </w:pPr>
          </w:p>
        </w:tc>
      </w:tr>
      <w:tr w:rsidR="00BD0825" w14:paraId="0A5401FA" w14:textId="77777777">
        <w:trPr>
          <w:trHeight w:val="580"/>
        </w:trPr>
        <w:tc>
          <w:tcPr>
            <w:tcW w:w="3816" w:type="dxa"/>
            <w:vAlign w:val="center"/>
          </w:tcPr>
          <w:p w14:paraId="000004C4" w14:textId="77777777" w:rsidR="00BD0825" w:rsidRDefault="00000000">
            <w:pPr>
              <w:rPr>
                <w:rFonts w:ascii="Calibri" w:eastAsia="Calibri" w:hAnsi="Calibri" w:cs="Calibri"/>
                <w:sz w:val="22"/>
                <w:szCs w:val="22"/>
              </w:rPr>
            </w:pPr>
            <w:r>
              <w:rPr>
                <w:rFonts w:ascii="Calibri" w:eastAsia="Calibri" w:hAnsi="Calibri" w:cs="Calibri"/>
                <w:sz w:val="22"/>
                <w:szCs w:val="22"/>
              </w:rPr>
              <w:t>Have you provided written confirmation that your company is neither suspended by the United Nations system nor debarred by the World Bank Group?</w:t>
            </w:r>
          </w:p>
        </w:tc>
        <w:tc>
          <w:tcPr>
            <w:tcW w:w="2246" w:type="dxa"/>
            <w:vAlign w:val="center"/>
          </w:tcPr>
          <w:p w14:paraId="000004C5" w14:textId="77777777" w:rsidR="00BD0825" w:rsidRDefault="00000000">
            <w:pPr>
              <w:jc w:val="center"/>
              <w:rPr>
                <w:rFonts w:ascii="Calibri" w:eastAsia="Calibri" w:hAnsi="Calibri" w:cs="Calibri"/>
                <w:sz w:val="22"/>
                <w:szCs w:val="22"/>
              </w:rPr>
            </w:pPr>
            <w:r>
              <w:rPr>
                <w:rFonts w:ascii="Calibri" w:eastAsia="Calibri" w:hAnsi="Calibri" w:cs="Calibri"/>
              </w:rPr>
              <w:t xml:space="preserve"> </w:t>
            </w:r>
            <w:r>
              <w:rPr>
                <w:rFonts w:ascii="Calibri" w:eastAsia="Calibri" w:hAnsi="Calibri" w:cs="Calibri"/>
                <w:sz w:val="22"/>
                <w:szCs w:val="22"/>
              </w:rPr>
              <w:t xml:space="preserve">&amp; Section I: Instructions to Bidders clause </w:t>
            </w:r>
            <w:r>
              <w:rPr>
                <w:rFonts w:ascii="Calibri" w:eastAsia="Calibri" w:hAnsi="Calibri" w:cs="Calibri"/>
                <w:sz w:val="22"/>
                <w:szCs w:val="22"/>
                <w:highlight w:val="magenta"/>
              </w:rPr>
              <w:t>2.4</w:t>
            </w:r>
          </w:p>
        </w:tc>
        <w:tc>
          <w:tcPr>
            <w:tcW w:w="1316" w:type="dxa"/>
            <w:vAlign w:val="center"/>
          </w:tcPr>
          <w:p w14:paraId="000004C6" w14:textId="77777777" w:rsidR="00BD0825" w:rsidRDefault="00BD0825">
            <w:pPr>
              <w:jc w:val="center"/>
              <w:rPr>
                <w:rFonts w:ascii="Calibri" w:eastAsia="Calibri" w:hAnsi="Calibri" w:cs="Calibri"/>
                <w:sz w:val="22"/>
                <w:szCs w:val="22"/>
              </w:rPr>
            </w:pPr>
          </w:p>
        </w:tc>
        <w:tc>
          <w:tcPr>
            <w:tcW w:w="1864" w:type="dxa"/>
            <w:vAlign w:val="center"/>
          </w:tcPr>
          <w:p w14:paraId="000004C7" w14:textId="77777777" w:rsidR="00BD0825" w:rsidRDefault="00BD0825">
            <w:pPr>
              <w:rPr>
                <w:rFonts w:ascii="Calibri" w:eastAsia="Calibri" w:hAnsi="Calibri" w:cs="Calibri"/>
                <w:sz w:val="22"/>
                <w:szCs w:val="22"/>
              </w:rPr>
            </w:pPr>
          </w:p>
        </w:tc>
      </w:tr>
      <w:tr w:rsidR="00BD0825" w14:paraId="53DC8B1E" w14:textId="77777777">
        <w:trPr>
          <w:trHeight w:val="140"/>
        </w:trPr>
        <w:tc>
          <w:tcPr>
            <w:tcW w:w="3816" w:type="dxa"/>
            <w:shd w:val="clear" w:color="auto" w:fill="auto"/>
            <w:vAlign w:val="center"/>
          </w:tcPr>
          <w:p w14:paraId="000004C8" w14:textId="77777777" w:rsidR="00BD0825" w:rsidRDefault="00000000">
            <w:pPr>
              <w:rPr>
                <w:rFonts w:ascii="Calibri" w:eastAsia="Calibri" w:hAnsi="Calibri" w:cs="Calibri"/>
                <w:sz w:val="22"/>
                <w:szCs w:val="22"/>
              </w:rPr>
            </w:pPr>
            <w:r>
              <w:rPr>
                <w:rFonts w:ascii="Calibri" w:eastAsia="Calibri" w:hAnsi="Calibri" w:cs="Calibri"/>
                <w:sz w:val="22"/>
                <w:szCs w:val="22"/>
              </w:rPr>
              <w:t>Have you provided a copy of any of your company’s environmental or social policies, and any related documentation?</w:t>
            </w:r>
          </w:p>
        </w:tc>
        <w:tc>
          <w:tcPr>
            <w:tcW w:w="2246" w:type="dxa"/>
            <w:vAlign w:val="center"/>
          </w:tcPr>
          <w:p w14:paraId="000004C9" w14:textId="77777777" w:rsidR="00BD0825" w:rsidRDefault="00000000">
            <w:pPr>
              <w:jc w:val="center"/>
              <w:rPr>
                <w:rFonts w:ascii="Calibri" w:eastAsia="Calibri" w:hAnsi="Calibri" w:cs="Calibri"/>
                <w:sz w:val="22"/>
                <w:szCs w:val="22"/>
              </w:rPr>
            </w:pPr>
            <w:r>
              <w:rPr>
                <w:rFonts w:ascii="Calibri" w:eastAsia="Calibri" w:hAnsi="Calibri" w:cs="Calibri"/>
                <w:sz w:val="22"/>
                <w:szCs w:val="22"/>
              </w:rPr>
              <w:t xml:space="preserve">Section I: Instructions to Bidders, clause </w:t>
            </w:r>
            <w:r>
              <w:rPr>
                <w:rFonts w:ascii="Calibri" w:eastAsia="Calibri" w:hAnsi="Calibri" w:cs="Calibri"/>
                <w:sz w:val="22"/>
                <w:szCs w:val="22"/>
                <w:highlight w:val="magenta"/>
              </w:rPr>
              <w:t>39</w:t>
            </w:r>
          </w:p>
          <w:p w14:paraId="000004CA" w14:textId="77777777" w:rsidR="00BD0825" w:rsidRDefault="00BD0825">
            <w:pPr>
              <w:jc w:val="center"/>
              <w:rPr>
                <w:rFonts w:ascii="Calibri" w:eastAsia="Calibri" w:hAnsi="Calibri" w:cs="Calibri"/>
                <w:sz w:val="22"/>
                <w:szCs w:val="22"/>
              </w:rPr>
            </w:pPr>
          </w:p>
        </w:tc>
        <w:tc>
          <w:tcPr>
            <w:tcW w:w="1316" w:type="dxa"/>
            <w:shd w:val="clear" w:color="auto" w:fill="auto"/>
            <w:vAlign w:val="center"/>
          </w:tcPr>
          <w:p w14:paraId="000004CB" w14:textId="77777777" w:rsidR="00BD0825" w:rsidRDefault="00BD0825">
            <w:pPr>
              <w:jc w:val="center"/>
              <w:rPr>
                <w:rFonts w:ascii="Calibri" w:eastAsia="Calibri" w:hAnsi="Calibri" w:cs="Calibri"/>
                <w:sz w:val="22"/>
                <w:szCs w:val="22"/>
              </w:rPr>
            </w:pPr>
          </w:p>
        </w:tc>
        <w:tc>
          <w:tcPr>
            <w:tcW w:w="1864" w:type="dxa"/>
            <w:vAlign w:val="center"/>
          </w:tcPr>
          <w:p w14:paraId="000004CC" w14:textId="77777777" w:rsidR="00BD0825" w:rsidRDefault="00BD0825">
            <w:pPr>
              <w:jc w:val="both"/>
              <w:rPr>
                <w:rFonts w:ascii="Calibri" w:eastAsia="Calibri" w:hAnsi="Calibri" w:cs="Calibri"/>
                <w:sz w:val="22"/>
                <w:szCs w:val="22"/>
              </w:rPr>
            </w:pPr>
          </w:p>
        </w:tc>
      </w:tr>
      <w:tr w:rsidR="00BD0825" w14:paraId="4ED1D9AF" w14:textId="77777777">
        <w:trPr>
          <w:trHeight w:val="500"/>
        </w:trPr>
        <w:tc>
          <w:tcPr>
            <w:tcW w:w="3816" w:type="dxa"/>
            <w:shd w:val="clear" w:color="auto" w:fill="auto"/>
            <w:vAlign w:val="center"/>
          </w:tcPr>
          <w:p w14:paraId="000004CD" w14:textId="77777777" w:rsidR="00BD0825" w:rsidRDefault="00000000">
            <w:pPr>
              <w:rPr>
                <w:rFonts w:ascii="Calibri" w:eastAsia="Calibri" w:hAnsi="Calibri" w:cs="Calibri"/>
                <w:sz w:val="22"/>
                <w:szCs w:val="22"/>
              </w:rPr>
            </w:pPr>
            <w:r>
              <w:rPr>
                <w:rFonts w:ascii="Calibri" w:eastAsia="Calibri" w:hAnsi="Calibri" w:cs="Calibri"/>
                <w:sz w:val="22"/>
                <w:szCs w:val="22"/>
              </w:rPr>
              <w:t>Have you reviewed the UN Global Compact requirements?</w:t>
            </w:r>
          </w:p>
        </w:tc>
        <w:tc>
          <w:tcPr>
            <w:tcW w:w="2246" w:type="dxa"/>
            <w:vAlign w:val="center"/>
          </w:tcPr>
          <w:p w14:paraId="000004CE" w14:textId="77777777" w:rsidR="00BD0825" w:rsidRDefault="00000000">
            <w:pPr>
              <w:jc w:val="center"/>
              <w:rPr>
                <w:rFonts w:ascii="Calibri" w:eastAsia="Calibri" w:hAnsi="Calibri" w:cs="Calibri"/>
                <w:sz w:val="22"/>
                <w:szCs w:val="22"/>
              </w:rPr>
            </w:pPr>
            <w:r>
              <w:rPr>
                <w:rFonts w:ascii="Calibri" w:eastAsia="Calibri" w:hAnsi="Calibri" w:cs="Calibri"/>
                <w:sz w:val="22"/>
                <w:szCs w:val="22"/>
              </w:rPr>
              <w:t xml:space="preserve">Section I: Instructions to Bidders, clause </w:t>
            </w:r>
            <w:r>
              <w:rPr>
                <w:rFonts w:ascii="Calibri" w:eastAsia="Calibri" w:hAnsi="Calibri" w:cs="Calibri"/>
                <w:sz w:val="22"/>
                <w:szCs w:val="22"/>
                <w:highlight w:val="magenta"/>
              </w:rPr>
              <w:t>40</w:t>
            </w:r>
          </w:p>
        </w:tc>
        <w:tc>
          <w:tcPr>
            <w:tcW w:w="1316" w:type="dxa"/>
            <w:shd w:val="clear" w:color="auto" w:fill="auto"/>
            <w:vAlign w:val="center"/>
          </w:tcPr>
          <w:p w14:paraId="000004CF" w14:textId="77777777" w:rsidR="00BD0825" w:rsidRDefault="00BD0825">
            <w:pPr>
              <w:jc w:val="center"/>
              <w:rPr>
                <w:rFonts w:ascii="Calibri" w:eastAsia="Calibri" w:hAnsi="Calibri" w:cs="Calibri"/>
                <w:sz w:val="22"/>
                <w:szCs w:val="22"/>
              </w:rPr>
            </w:pPr>
          </w:p>
        </w:tc>
        <w:tc>
          <w:tcPr>
            <w:tcW w:w="1864" w:type="dxa"/>
            <w:vAlign w:val="center"/>
          </w:tcPr>
          <w:p w14:paraId="000004D0" w14:textId="77777777" w:rsidR="00BD0825" w:rsidRDefault="00BD0825">
            <w:pPr>
              <w:jc w:val="both"/>
              <w:rPr>
                <w:rFonts w:ascii="Calibri" w:eastAsia="Calibri" w:hAnsi="Calibri" w:cs="Calibri"/>
                <w:sz w:val="22"/>
                <w:szCs w:val="22"/>
              </w:rPr>
            </w:pPr>
          </w:p>
        </w:tc>
      </w:tr>
      <w:tr w:rsidR="00BD0825" w14:paraId="6398FBF8" w14:textId="77777777">
        <w:trPr>
          <w:trHeight w:val="980"/>
        </w:trPr>
        <w:tc>
          <w:tcPr>
            <w:tcW w:w="3816" w:type="dxa"/>
            <w:shd w:val="clear" w:color="auto" w:fill="auto"/>
            <w:vAlign w:val="center"/>
          </w:tcPr>
          <w:p w14:paraId="000004D1" w14:textId="77777777" w:rsidR="00BD0825" w:rsidRDefault="00000000">
            <w:pPr>
              <w:rPr>
                <w:rFonts w:ascii="Calibri" w:eastAsia="Calibri" w:hAnsi="Calibri" w:cs="Calibri"/>
                <w:sz w:val="22"/>
                <w:szCs w:val="22"/>
              </w:rPr>
            </w:pPr>
            <w:r>
              <w:rPr>
                <w:rFonts w:ascii="Calibri" w:eastAsia="Calibri" w:hAnsi="Calibri" w:cs="Calibri"/>
                <w:sz w:val="22"/>
                <w:szCs w:val="22"/>
              </w:rPr>
              <w:t>Have you sealed and marked the Bids according to Instructions to Bidders clause 20.3 (electronic Bids) or clause 20.4 (hard copy Bids) or clause 20 (Submission through an online system)?</w:t>
            </w:r>
          </w:p>
        </w:tc>
        <w:tc>
          <w:tcPr>
            <w:tcW w:w="2246" w:type="dxa"/>
            <w:vAlign w:val="center"/>
          </w:tcPr>
          <w:p w14:paraId="000004D2" w14:textId="77777777" w:rsidR="00BD0825" w:rsidRDefault="00000000">
            <w:pPr>
              <w:jc w:val="center"/>
              <w:rPr>
                <w:rFonts w:ascii="Calibri" w:eastAsia="Calibri" w:hAnsi="Calibri" w:cs="Calibri"/>
                <w:sz w:val="22"/>
                <w:szCs w:val="22"/>
              </w:rPr>
            </w:pPr>
            <w:r>
              <w:rPr>
                <w:rFonts w:ascii="Calibri" w:eastAsia="Calibri" w:hAnsi="Calibri" w:cs="Calibri"/>
                <w:sz w:val="22"/>
                <w:szCs w:val="22"/>
              </w:rPr>
              <w:t xml:space="preserve">Section I: Instructions to Bidders, clause </w:t>
            </w:r>
            <w:r>
              <w:rPr>
                <w:rFonts w:ascii="Calibri" w:eastAsia="Calibri" w:hAnsi="Calibri" w:cs="Calibri"/>
                <w:sz w:val="22"/>
                <w:szCs w:val="22"/>
                <w:highlight w:val="magenta"/>
              </w:rPr>
              <w:t>20.3</w:t>
            </w:r>
            <w:r>
              <w:rPr>
                <w:rFonts w:ascii="Calibri" w:eastAsia="Calibri" w:hAnsi="Calibri" w:cs="Calibri"/>
                <w:sz w:val="22"/>
                <w:szCs w:val="22"/>
                <w:highlight w:val="darkGreen"/>
              </w:rPr>
              <w:t xml:space="preserve"> </w:t>
            </w:r>
            <w:r>
              <w:rPr>
                <w:rFonts w:ascii="Calibri" w:eastAsia="Calibri" w:hAnsi="Calibri" w:cs="Calibri"/>
                <w:sz w:val="22"/>
                <w:szCs w:val="22"/>
              </w:rPr>
              <w:t xml:space="preserve">&amp; </w:t>
            </w:r>
            <w:r>
              <w:rPr>
                <w:rFonts w:ascii="Calibri" w:eastAsia="Calibri" w:hAnsi="Calibri" w:cs="Calibri"/>
                <w:sz w:val="22"/>
                <w:szCs w:val="22"/>
                <w:highlight w:val="magenta"/>
              </w:rPr>
              <w:t>20.4</w:t>
            </w:r>
          </w:p>
          <w:p w14:paraId="000004D3" w14:textId="77777777" w:rsidR="00BD0825" w:rsidRDefault="00BD0825">
            <w:pPr>
              <w:jc w:val="center"/>
              <w:rPr>
                <w:rFonts w:ascii="Calibri" w:eastAsia="Calibri" w:hAnsi="Calibri" w:cs="Calibri"/>
                <w:sz w:val="22"/>
                <w:szCs w:val="22"/>
              </w:rPr>
            </w:pPr>
          </w:p>
        </w:tc>
        <w:tc>
          <w:tcPr>
            <w:tcW w:w="1316" w:type="dxa"/>
            <w:shd w:val="clear" w:color="auto" w:fill="auto"/>
            <w:vAlign w:val="center"/>
          </w:tcPr>
          <w:p w14:paraId="000004D4" w14:textId="77777777" w:rsidR="00BD0825" w:rsidRDefault="00BD0825">
            <w:pPr>
              <w:jc w:val="center"/>
              <w:rPr>
                <w:rFonts w:ascii="Calibri" w:eastAsia="Calibri" w:hAnsi="Calibri" w:cs="Calibri"/>
                <w:sz w:val="22"/>
                <w:szCs w:val="22"/>
              </w:rPr>
            </w:pPr>
          </w:p>
        </w:tc>
        <w:tc>
          <w:tcPr>
            <w:tcW w:w="1864" w:type="dxa"/>
            <w:vAlign w:val="center"/>
          </w:tcPr>
          <w:p w14:paraId="000004D5" w14:textId="77777777" w:rsidR="00BD0825" w:rsidRDefault="00BD0825">
            <w:pPr>
              <w:jc w:val="both"/>
              <w:rPr>
                <w:rFonts w:ascii="Calibri" w:eastAsia="Calibri" w:hAnsi="Calibri" w:cs="Calibri"/>
                <w:sz w:val="22"/>
                <w:szCs w:val="22"/>
              </w:rPr>
            </w:pPr>
          </w:p>
        </w:tc>
      </w:tr>
      <w:tr w:rsidR="00BD0825" w14:paraId="7F073A6C" w14:textId="77777777">
        <w:trPr>
          <w:trHeight w:val="1240"/>
        </w:trPr>
        <w:tc>
          <w:tcPr>
            <w:tcW w:w="3816" w:type="dxa"/>
            <w:shd w:val="clear" w:color="auto" w:fill="auto"/>
            <w:vAlign w:val="center"/>
          </w:tcPr>
          <w:p w14:paraId="000004D6" w14:textId="77777777" w:rsidR="00BD0825" w:rsidRDefault="00000000">
            <w:pPr>
              <w:rPr>
                <w:rFonts w:ascii="Calibri" w:eastAsia="Calibri" w:hAnsi="Calibri" w:cs="Calibri"/>
                <w:sz w:val="22"/>
                <w:szCs w:val="22"/>
              </w:rPr>
            </w:pPr>
            <w:r>
              <w:rPr>
                <w:rFonts w:ascii="Calibri" w:eastAsia="Calibri" w:hAnsi="Calibri" w:cs="Calibri"/>
                <w:sz w:val="22"/>
                <w:szCs w:val="22"/>
              </w:rPr>
              <w:t xml:space="preserve">If submitted electronically through email, is the file size of the Bid less than 8MB? (If the file size is above 20 MB, refer to Instructions to </w:t>
            </w:r>
            <w:proofErr w:type="gramStart"/>
            <w:r>
              <w:rPr>
                <w:rFonts w:ascii="Calibri" w:eastAsia="Calibri" w:hAnsi="Calibri" w:cs="Calibri"/>
                <w:sz w:val="22"/>
                <w:szCs w:val="22"/>
              </w:rPr>
              <w:t>Bidders  clause</w:t>
            </w:r>
            <w:proofErr w:type="gramEnd"/>
            <w:r>
              <w:rPr>
                <w:rFonts w:ascii="Calibri" w:eastAsia="Calibri" w:hAnsi="Calibri" w:cs="Calibri"/>
                <w:sz w:val="22"/>
                <w:szCs w:val="22"/>
              </w:rPr>
              <w:t xml:space="preserve"> 20.3.3) </w:t>
            </w:r>
          </w:p>
        </w:tc>
        <w:tc>
          <w:tcPr>
            <w:tcW w:w="2246" w:type="dxa"/>
            <w:vAlign w:val="center"/>
          </w:tcPr>
          <w:p w14:paraId="000004D7" w14:textId="77777777" w:rsidR="00BD0825" w:rsidRDefault="00000000">
            <w:pPr>
              <w:jc w:val="center"/>
              <w:rPr>
                <w:rFonts w:ascii="Calibri" w:eastAsia="Calibri" w:hAnsi="Calibri" w:cs="Calibri"/>
                <w:sz w:val="22"/>
                <w:szCs w:val="22"/>
              </w:rPr>
            </w:pPr>
            <w:r>
              <w:rPr>
                <w:rFonts w:ascii="Calibri" w:eastAsia="Calibri" w:hAnsi="Calibri" w:cs="Calibri"/>
                <w:sz w:val="22"/>
                <w:szCs w:val="22"/>
              </w:rPr>
              <w:t xml:space="preserve">Section I: Instructions to Bidders, clause </w:t>
            </w:r>
            <w:r>
              <w:rPr>
                <w:rFonts w:ascii="Calibri" w:eastAsia="Calibri" w:hAnsi="Calibri" w:cs="Calibri"/>
                <w:sz w:val="22"/>
                <w:szCs w:val="22"/>
                <w:highlight w:val="magenta"/>
              </w:rPr>
              <w:t>20.3.3</w:t>
            </w:r>
          </w:p>
        </w:tc>
        <w:tc>
          <w:tcPr>
            <w:tcW w:w="1316" w:type="dxa"/>
            <w:shd w:val="clear" w:color="auto" w:fill="auto"/>
            <w:vAlign w:val="center"/>
          </w:tcPr>
          <w:p w14:paraId="000004D8" w14:textId="77777777" w:rsidR="00BD0825" w:rsidRDefault="00BD0825">
            <w:pPr>
              <w:jc w:val="center"/>
              <w:rPr>
                <w:rFonts w:ascii="Calibri" w:eastAsia="Calibri" w:hAnsi="Calibri" w:cs="Calibri"/>
                <w:sz w:val="22"/>
                <w:szCs w:val="22"/>
              </w:rPr>
            </w:pPr>
          </w:p>
        </w:tc>
        <w:tc>
          <w:tcPr>
            <w:tcW w:w="1864" w:type="dxa"/>
            <w:vAlign w:val="center"/>
          </w:tcPr>
          <w:p w14:paraId="000004D9" w14:textId="77777777" w:rsidR="00BD0825" w:rsidRDefault="00BD0825">
            <w:pPr>
              <w:jc w:val="both"/>
              <w:rPr>
                <w:rFonts w:ascii="Calibri" w:eastAsia="Calibri" w:hAnsi="Calibri" w:cs="Calibri"/>
                <w:sz w:val="22"/>
                <w:szCs w:val="22"/>
              </w:rPr>
            </w:pPr>
          </w:p>
        </w:tc>
      </w:tr>
      <w:tr w:rsidR="00BD0825" w14:paraId="53593F90" w14:textId="77777777">
        <w:trPr>
          <w:trHeight w:val="500"/>
        </w:trPr>
        <w:tc>
          <w:tcPr>
            <w:tcW w:w="3816" w:type="dxa"/>
            <w:shd w:val="clear" w:color="auto" w:fill="auto"/>
            <w:vAlign w:val="center"/>
          </w:tcPr>
          <w:p w14:paraId="000004DA" w14:textId="77777777" w:rsidR="00BD0825" w:rsidRDefault="00000000">
            <w:pPr>
              <w:rPr>
                <w:rFonts w:ascii="Calibri" w:eastAsia="Calibri" w:hAnsi="Calibri" w:cs="Calibri"/>
                <w:sz w:val="22"/>
                <w:szCs w:val="22"/>
              </w:rPr>
            </w:pPr>
            <w:r>
              <w:rPr>
                <w:rFonts w:ascii="Calibri" w:eastAsia="Calibri" w:hAnsi="Calibri" w:cs="Calibri"/>
                <w:sz w:val="22"/>
                <w:szCs w:val="22"/>
              </w:rPr>
              <w:t>Have you noted the Bid closing deadline?</w:t>
            </w:r>
          </w:p>
        </w:tc>
        <w:tc>
          <w:tcPr>
            <w:tcW w:w="2246" w:type="dxa"/>
            <w:vAlign w:val="center"/>
          </w:tcPr>
          <w:p w14:paraId="000004DB" w14:textId="77777777" w:rsidR="00BD0825" w:rsidRDefault="00000000">
            <w:pPr>
              <w:jc w:val="center"/>
              <w:rPr>
                <w:rFonts w:ascii="Calibri" w:eastAsia="Calibri" w:hAnsi="Calibri" w:cs="Calibri"/>
                <w:sz w:val="22"/>
                <w:szCs w:val="22"/>
              </w:rPr>
            </w:pPr>
            <w:r>
              <w:rPr>
                <w:rFonts w:ascii="Calibri" w:eastAsia="Calibri" w:hAnsi="Calibri" w:cs="Calibri"/>
                <w:sz w:val="22"/>
                <w:szCs w:val="22"/>
              </w:rPr>
              <w:t xml:space="preserve">Invitation letter Number </w:t>
            </w:r>
            <w:r>
              <w:rPr>
                <w:rFonts w:ascii="Calibri" w:eastAsia="Calibri" w:hAnsi="Calibri" w:cs="Calibri"/>
                <w:sz w:val="22"/>
                <w:szCs w:val="22"/>
                <w:highlight w:val="magenta"/>
              </w:rPr>
              <w:t>4</w:t>
            </w:r>
          </w:p>
        </w:tc>
        <w:tc>
          <w:tcPr>
            <w:tcW w:w="1316" w:type="dxa"/>
            <w:shd w:val="clear" w:color="auto" w:fill="auto"/>
            <w:vAlign w:val="center"/>
          </w:tcPr>
          <w:p w14:paraId="000004DC" w14:textId="77777777" w:rsidR="00BD0825" w:rsidRDefault="00BD0825">
            <w:pPr>
              <w:jc w:val="center"/>
              <w:rPr>
                <w:rFonts w:ascii="Calibri" w:eastAsia="Calibri" w:hAnsi="Calibri" w:cs="Calibri"/>
                <w:sz w:val="22"/>
                <w:szCs w:val="22"/>
              </w:rPr>
            </w:pPr>
          </w:p>
        </w:tc>
        <w:tc>
          <w:tcPr>
            <w:tcW w:w="1864" w:type="dxa"/>
            <w:vAlign w:val="center"/>
          </w:tcPr>
          <w:p w14:paraId="000004DD" w14:textId="77777777" w:rsidR="00BD0825" w:rsidRDefault="00BD0825">
            <w:pPr>
              <w:jc w:val="both"/>
              <w:rPr>
                <w:rFonts w:ascii="Calibri" w:eastAsia="Calibri" w:hAnsi="Calibri" w:cs="Calibri"/>
                <w:sz w:val="22"/>
                <w:szCs w:val="22"/>
              </w:rPr>
            </w:pPr>
          </w:p>
        </w:tc>
      </w:tr>
      <w:tr w:rsidR="00BD0825" w14:paraId="21E85ABF" w14:textId="77777777">
        <w:trPr>
          <w:trHeight w:val="500"/>
        </w:trPr>
        <w:tc>
          <w:tcPr>
            <w:tcW w:w="3816" w:type="dxa"/>
            <w:shd w:val="clear" w:color="auto" w:fill="auto"/>
            <w:vAlign w:val="center"/>
          </w:tcPr>
          <w:p w14:paraId="000004DE" w14:textId="77777777" w:rsidR="00BD0825" w:rsidRDefault="00000000">
            <w:pPr>
              <w:tabs>
                <w:tab w:val="left" w:pos="1091"/>
              </w:tabs>
              <w:rPr>
                <w:rFonts w:ascii="Calibri" w:eastAsia="Calibri" w:hAnsi="Calibri" w:cs="Calibri"/>
                <w:sz w:val="22"/>
                <w:szCs w:val="22"/>
              </w:rPr>
            </w:pPr>
            <w:r>
              <w:rPr>
                <w:rFonts w:ascii="Calibri" w:eastAsia="Calibri" w:hAnsi="Calibri" w:cs="Calibri"/>
                <w:sz w:val="22"/>
                <w:szCs w:val="22"/>
              </w:rPr>
              <w:t>Have you provided information on Supplier Qualification Requirements?</w:t>
            </w:r>
          </w:p>
        </w:tc>
        <w:tc>
          <w:tcPr>
            <w:tcW w:w="2246" w:type="dxa"/>
            <w:vAlign w:val="center"/>
          </w:tcPr>
          <w:p w14:paraId="000004DF" w14:textId="77777777" w:rsidR="00BD0825" w:rsidRDefault="00000000">
            <w:pPr>
              <w:jc w:val="center"/>
              <w:rPr>
                <w:rFonts w:ascii="Calibri" w:eastAsia="Calibri" w:hAnsi="Calibri" w:cs="Calibri"/>
                <w:sz w:val="22"/>
                <w:szCs w:val="22"/>
              </w:rPr>
            </w:pPr>
            <w:r>
              <w:rPr>
                <w:rFonts w:ascii="Calibri" w:eastAsia="Calibri" w:hAnsi="Calibri" w:cs="Calibri"/>
                <w:smallCaps/>
                <w:sz w:val="22"/>
                <w:szCs w:val="22"/>
                <w:highlight w:val="magenta"/>
              </w:rPr>
              <w:t>SECTION V: SUPPLIER QUALIFICATION REQUIREMENT</w:t>
            </w:r>
            <w:r>
              <w:rPr>
                <w:rFonts w:ascii="Calibri" w:eastAsia="Calibri" w:hAnsi="Calibri" w:cs="Calibri"/>
                <w:highlight w:val="magenta"/>
              </w:rPr>
              <w:t>S</w:t>
            </w:r>
            <w:r>
              <w:rPr>
                <w:rFonts w:ascii="Calibri" w:eastAsia="Calibri" w:hAnsi="Calibri" w:cs="Calibri"/>
                <w:sz w:val="22"/>
                <w:szCs w:val="22"/>
              </w:rPr>
              <w:t xml:space="preserve"> </w:t>
            </w:r>
          </w:p>
          <w:p w14:paraId="000004E0" w14:textId="77777777" w:rsidR="00BD0825" w:rsidRDefault="00000000">
            <w:pPr>
              <w:jc w:val="center"/>
              <w:rPr>
                <w:rFonts w:ascii="Calibri" w:eastAsia="Calibri" w:hAnsi="Calibri" w:cs="Calibri"/>
                <w:sz w:val="22"/>
                <w:szCs w:val="22"/>
              </w:rPr>
            </w:pPr>
            <w:r>
              <w:rPr>
                <w:rFonts w:ascii="Calibri" w:eastAsia="Calibri" w:hAnsi="Calibri" w:cs="Calibri"/>
                <w:sz w:val="22"/>
                <w:szCs w:val="22"/>
              </w:rPr>
              <w:t>&amp;</w:t>
            </w:r>
          </w:p>
          <w:p w14:paraId="000004E1" w14:textId="77777777" w:rsidR="00BD0825" w:rsidRDefault="00000000">
            <w:pPr>
              <w:jc w:val="center"/>
              <w:rPr>
                <w:rFonts w:ascii="Calibri" w:eastAsia="Calibri" w:hAnsi="Calibri" w:cs="Calibri"/>
                <w:sz w:val="22"/>
                <w:szCs w:val="22"/>
              </w:rPr>
            </w:pPr>
            <w:r>
              <w:rPr>
                <w:rFonts w:ascii="Calibri" w:eastAsia="Calibri" w:hAnsi="Calibri" w:cs="Calibri"/>
                <w:smallCaps/>
                <w:highlight w:val="magenta"/>
              </w:rPr>
              <w:t>SECTION VI – ANNEX B: BID SUBMISSION FORM</w:t>
            </w:r>
          </w:p>
        </w:tc>
        <w:tc>
          <w:tcPr>
            <w:tcW w:w="1316" w:type="dxa"/>
            <w:shd w:val="clear" w:color="auto" w:fill="auto"/>
            <w:vAlign w:val="center"/>
          </w:tcPr>
          <w:p w14:paraId="000004E2" w14:textId="77777777" w:rsidR="00BD0825" w:rsidRDefault="00BD0825">
            <w:pPr>
              <w:jc w:val="center"/>
              <w:rPr>
                <w:rFonts w:ascii="Calibri" w:eastAsia="Calibri" w:hAnsi="Calibri" w:cs="Calibri"/>
                <w:sz w:val="22"/>
                <w:szCs w:val="22"/>
              </w:rPr>
            </w:pPr>
          </w:p>
        </w:tc>
        <w:tc>
          <w:tcPr>
            <w:tcW w:w="1864" w:type="dxa"/>
            <w:vAlign w:val="center"/>
          </w:tcPr>
          <w:p w14:paraId="000004E3" w14:textId="77777777" w:rsidR="00BD0825" w:rsidRDefault="00BD0825">
            <w:pPr>
              <w:jc w:val="both"/>
              <w:rPr>
                <w:rFonts w:ascii="Calibri" w:eastAsia="Calibri" w:hAnsi="Calibri" w:cs="Calibri"/>
                <w:sz w:val="22"/>
                <w:szCs w:val="22"/>
              </w:rPr>
            </w:pPr>
          </w:p>
        </w:tc>
      </w:tr>
      <w:tr w:rsidR="00BD0825" w14:paraId="69EE0649" w14:textId="77777777">
        <w:trPr>
          <w:trHeight w:val="740"/>
        </w:trPr>
        <w:tc>
          <w:tcPr>
            <w:tcW w:w="3816" w:type="dxa"/>
            <w:shd w:val="clear" w:color="auto" w:fill="auto"/>
            <w:vAlign w:val="center"/>
          </w:tcPr>
          <w:p w14:paraId="000004E4" w14:textId="77777777" w:rsidR="00BD0825" w:rsidRDefault="00000000">
            <w:pPr>
              <w:rPr>
                <w:rFonts w:ascii="Calibri" w:eastAsia="Calibri" w:hAnsi="Calibri" w:cs="Calibri"/>
                <w:b/>
                <w:sz w:val="22"/>
                <w:szCs w:val="22"/>
              </w:rPr>
            </w:pPr>
            <w:r>
              <w:rPr>
                <w:rFonts w:ascii="Calibri" w:eastAsia="Calibri" w:hAnsi="Calibri" w:cs="Calibri"/>
                <w:sz w:val="22"/>
                <w:szCs w:val="22"/>
              </w:rPr>
              <w:t xml:space="preserve">Have you supplied clients’ certificates in support of the satisfactory operation of the goods/services as specified above? </w:t>
            </w:r>
          </w:p>
        </w:tc>
        <w:tc>
          <w:tcPr>
            <w:tcW w:w="2246" w:type="dxa"/>
            <w:vAlign w:val="center"/>
          </w:tcPr>
          <w:p w14:paraId="000004E5" w14:textId="77777777" w:rsidR="00BD0825" w:rsidRDefault="00000000">
            <w:pPr>
              <w:jc w:val="center"/>
              <w:rPr>
                <w:rFonts w:ascii="Calibri" w:eastAsia="Calibri" w:hAnsi="Calibri" w:cs="Calibri"/>
                <w:sz w:val="22"/>
                <w:szCs w:val="22"/>
              </w:rPr>
            </w:pPr>
            <w:r>
              <w:rPr>
                <w:rFonts w:ascii="Calibri" w:eastAsia="Calibri" w:hAnsi="Calibri" w:cs="Calibri"/>
                <w:smallCaps/>
                <w:sz w:val="22"/>
                <w:szCs w:val="22"/>
                <w:highlight w:val="magenta"/>
              </w:rPr>
              <w:t>SECTION VI – ANNEX E: BIDDER'S PREVIOUS EXPERIENCE</w:t>
            </w:r>
          </w:p>
        </w:tc>
        <w:tc>
          <w:tcPr>
            <w:tcW w:w="1316" w:type="dxa"/>
            <w:shd w:val="clear" w:color="auto" w:fill="auto"/>
            <w:vAlign w:val="center"/>
          </w:tcPr>
          <w:p w14:paraId="000004E6" w14:textId="77777777" w:rsidR="00BD0825" w:rsidRDefault="00BD0825">
            <w:pPr>
              <w:jc w:val="center"/>
              <w:rPr>
                <w:rFonts w:ascii="Calibri" w:eastAsia="Calibri" w:hAnsi="Calibri" w:cs="Calibri"/>
                <w:sz w:val="22"/>
                <w:szCs w:val="22"/>
              </w:rPr>
            </w:pPr>
          </w:p>
        </w:tc>
        <w:tc>
          <w:tcPr>
            <w:tcW w:w="1864" w:type="dxa"/>
            <w:vAlign w:val="center"/>
          </w:tcPr>
          <w:p w14:paraId="000004E7" w14:textId="77777777" w:rsidR="00BD0825" w:rsidRDefault="00BD0825">
            <w:pPr>
              <w:jc w:val="both"/>
              <w:rPr>
                <w:rFonts w:ascii="Calibri" w:eastAsia="Calibri" w:hAnsi="Calibri" w:cs="Calibri"/>
                <w:sz w:val="22"/>
                <w:szCs w:val="22"/>
              </w:rPr>
            </w:pPr>
          </w:p>
        </w:tc>
      </w:tr>
      <w:tr w:rsidR="00BD0825" w14:paraId="6B74017F" w14:textId="77777777">
        <w:trPr>
          <w:trHeight w:val="1100"/>
        </w:trPr>
        <w:tc>
          <w:tcPr>
            <w:tcW w:w="3816" w:type="dxa"/>
            <w:shd w:val="clear" w:color="auto" w:fill="auto"/>
            <w:vAlign w:val="center"/>
          </w:tcPr>
          <w:p w14:paraId="000004E8" w14:textId="77777777" w:rsidR="00BD0825" w:rsidRDefault="00000000">
            <w:pPr>
              <w:rPr>
                <w:rFonts w:ascii="Calibri" w:eastAsia="Calibri" w:hAnsi="Calibri" w:cs="Calibri"/>
                <w:sz w:val="22"/>
                <w:szCs w:val="22"/>
                <w:highlight w:val="yellow"/>
              </w:rPr>
            </w:pPr>
            <w:bookmarkStart w:id="87" w:name="_heading=h.3mzq4wv" w:colFirst="0" w:colLast="0"/>
            <w:bookmarkEnd w:id="87"/>
            <w:r>
              <w:rPr>
                <w:rFonts w:ascii="Calibri" w:eastAsia="Calibri" w:hAnsi="Calibri" w:cs="Calibri"/>
                <w:sz w:val="22"/>
                <w:szCs w:val="22"/>
              </w:rPr>
              <w:t xml:space="preserve">Have you checked Section I: Instructions to Bidders, clauses, 17 &amp; 18 and provided all requested documentation in the correct formats?  </w:t>
            </w:r>
          </w:p>
        </w:tc>
        <w:tc>
          <w:tcPr>
            <w:tcW w:w="2246" w:type="dxa"/>
            <w:vAlign w:val="center"/>
          </w:tcPr>
          <w:p w14:paraId="000004E9" w14:textId="77777777" w:rsidR="00BD0825" w:rsidRDefault="00000000">
            <w:pPr>
              <w:jc w:val="center"/>
              <w:rPr>
                <w:rFonts w:ascii="Calibri" w:eastAsia="Calibri" w:hAnsi="Calibri" w:cs="Calibri"/>
                <w:sz w:val="22"/>
                <w:szCs w:val="22"/>
              </w:rPr>
            </w:pPr>
            <w:r>
              <w:rPr>
                <w:rFonts w:ascii="Calibri" w:eastAsia="Calibri" w:hAnsi="Calibri" w:cs="Calibri"/>
                <w:sz w:val="22"/>
                <w:szCs w:val="22"/>
              </w:rPr>
              <w:t xml:space="preserve">Section I: Instructions to Bidders, clauses </w:t>
            </w:r>
            <w:r>
              <w:rPr>
                <w:rFonts w:ascii="Calibri" w:eastAsia="Calibri" w:hAnsi="Calibri" w:cs="Calibri"/>
                <w:sz w:val="22"/>
                <w:szCs w:val="22"/>
                <w:highlight w:val="magenta"/>
              </w:rPr>
              <w:t>17</w:t>
            </w:r>
            <w:r>
              <w:rPr>
                <w:rFonts w:ascii="Calibri" w:eastAsia="Calibri" w:hAnsi="Calibri" w:cs="Calibri"/>
                <w:sz w:val="22"/>
                <w:szCs w:val="22"/>
              </w:rPr>
              <w:t xml:space="preserve"> &amp; </w:t>
            </w:r>
            <w:r>
              <w:rPr>
                <w:rFonts w:ascii="Calibri" w:eastAsia="Calibri" w:hAnsi="Calibri" w:cs="Calibri"/>
                <w:sz w:val="22"/>
                <w:szCs w:val="22"/>
                <w:highlight w:val="magenta"/>
              </w:rPr>
              <w:t>18</w:t>
            </w:r>
          </w:p>
        </w:tc>
        <w:tc>
          <w:tcPr>
            <w:tcW w:w="1316" w:type="dxa"/>
            <w:shd w:val="clear" w:color="auto" w:fill="auto"/>
            <w:vAlign w:val="center"/>
          </w:tcPr>
          <w:p w14:paraId="000004EA" w14:textId="77777777" w:rsidR="00BD0825" w:rsidRDefault="00BD0825">
            <w:pPr>
              <w:jc w:val="center"/>
              <w:rPr>
                <w:rFonts w:ascii="Calibri" w:eastAsia="Calibri" w:hAnsi="Calibri" w:cs="Calibri"/>
                <w:sz w:val="22"/>
                <w:szCs w:val="22"/>
              </w:rPr>
            </w:pPr>
          </w:p>
        </w:tc>
        <w:tc>
          <w:tcPr>
            <w:tcW w:w="1864" w:type="dxa"/>
            <w:vAlign w:val="center"/>
          </w:tcPr>
          <w:p w14:paraId="000004EB" w14:textId="77777777" w:rsidR="00BD0825" w:rsidRDefault="00BD0825">
            <w:pPr>
              <w:jc w:val="both"/>
              <w:rPr>
                <w:rFonts w:ascii="Calibri" w:eastAsia="Calibri" w:hAnsi="Calibri" w:cs="Calibri"/>
                <w:sz w:val="22"/>
                <w:szCs w:val="22"/>
              </w:rPr>
            </w:pPr>
          </w:p>
        </w:tc>
      </w:tr>
    </w:tbl>
    <w:p w14:paraId="000004EC" w14:textId="77777777" w:rsidR="00BD0825" w:rsidRDefault="00000000">
      <w:pPr>
        <w:pStyle w:val="Heading1"/>
        <w:jc w:val="center"/>
        <w:rPr>
          <w:rFonts w:ascii="Calibri" w:eastAsia="Calibri" w:hAnsi="Calibri" w:cs="Calibri"/>
          <w:sz w:val="22"/>
          <w:szCs w:val="22"/>
        </w:rPr>
      </w:pPr>
      <w:bookmarkStart w:id="88" w:name="_heading=h.2250f4o" w:colFirst="0" w:colLast="0"/>
      <w:bookmarkEnd w:id="88"/>
      <w:r>
        <w:lastRenderedPageBreak/>
        <w:br w:type="page"/>
      </w:r>
    </w:p>
    <w:p w14:paraId="000004ED" w14:textId="77777777" w:rsidR="00BD0825" w:rsidRDefault="00000000">
      <w:pPr>
        <w:pStyle w:val="Heading1"/>
        <w:jc w:val="center"/>
        <w:rPr>
          <w:rFonts w:ascii="Calibri" w:eastAsia="Calibri" w:hAnsi="Calibri" w:cs="Calibri"/>
          <w:b w:val="0"/>
          <w:smallCaps/>
        </w:rPr>
      </w:pPr>
      <w:bookmarkStart w:id="89" w:name="_heading=h.hx51czogi4y1" w:colFirst="0" w:colLast="0"/>
      <w:bookmarkEnd w:id="89"/>
      <w:r>
        <w:rPr>
          <w:rFonts w:ascii="Calibri" w:eastAsia="Calibri" w:hAnsi="Calibri" w:cs="Calibri"/>
          <w:smallCaps/>
          <w:color w:val="000000"/>
        </w:rPr>
        <w:lastRenderedPageBreak/>
        <w:t>SECTION VII: CONTRACTUAL FORMS</w:t>
      </w:r>
    </w:p>
    <w:p w14:paraId="000004EE" w14:textId="25C45944" w:rsidR="00BD0825" w:rsidRDefault="00BD0825">
      <w:pPr>
        <w:ind w:left="360"/>
        <w:jc w:val="center"/>
        <w:rPr>
          <w:rFonts w:ascii="Calibri" w:eastAsia="Calibri" w:hAnsi="Calibri" w:cs="Calibri"/>
        </w:rPr>
      </w:pPr>
    </w:p>
    <w:p w14:paraId="000004EF" w14:textId="77777777" w:rsidR="00BD0825" w:rsidRDefault="00000000">
      <w:pPr>
        <w:rPr>
          <w:rFonts w:ascii="Calibri" w:eastAsia="Calibri" w:hAnsi="Calibri" w:cs="Calibri"/>
        </w:rPr>
      </w:pPr>
      <w:r>
        <w:rPr>
          <w:rFonts w:ascii="Calibri" w:eastAsia="Calibri" w:hAnsi="Calibri" w:cs="Calibri"/>
        </w:rPr>
        <w:t xml:space="preserve">Below </w:t>
      </w:r>
      <w:proofErr w:type="gramStart"/>
      <w:r>
        <w:rPr>
          <w:rFonts w:ascii="Calibri" w:eastAsia="Calibri" w:hAnsi="Calibri" w:cs="Calibri"/>
        </w:rPr>
        <w:t>find</w:t>
      </w:r>
      <w:proofErr w:type="gramEnd"/>
      <w:r>
        <w:rPr>
          <w:rFonts w:ascii="Calibri" w:eastAsia="Calibri" w:hAnsi="Calibri" w:cs="Calibri"/>
        </w:rPr>
        <w:t xml:space="preserve"> an overview of the attached contractual forms for this RFP.</w:t>
      </w:r>
    </w:p>
    <w:p w14:paraId="000004F0" w14:textId="77777777" w:rsidR="00BD0825" w:rsidRDefault="00BD0825">
      <w:pPr>
        <w:rPr>
          <w:rFonts w:ascii="Calibri" w:eastAsia="Calibri" w:hAnsi="Calibri" w:cs="Calibri"/>
        </w:rPr>
      </w:pPr>
    </w:p>
    <w:tbl>
      <w:tblPr>
        <w:tblStyle w:val="afffff9"/>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2"/>
        <w:gridCol w:w="4151"/>
        <w:gridCol w:w="2079"/>
        <w:gridCol w:w="1770"/>
      </w:tblGrid>
      <w:tr w:rsidR="00BD0825" w14:paraId="5C6A6351" w14:textId="77777777">
        <w:tc>
          <w:tcPr>
            <w:tcW w:w="5393" w:type="dxa"/>
            <w:gridSpan w:val="2"/>
            <w:vAlign w:val="center"/>
          </w:tcPr>
          <w:p w14:paraId="000004F1" w14:textId="77777777" w:rsidR="00BD0825" w:rsidRDefault="00000000">
            <w:pPr>
              <w:jc w:val="center"/>
              <w:rPr>
                <w:rFonts w:ascii="Calibri" w:eastAsia="Calibri" w:hAnsi="Calibri" w:cs="Calibri"/>
              </w:rPr>
            </w:pPr>
            <w:r>
              <w:rPr>
                <w:rFonts w:ascii="Calibri" w:eastAsia="Calibri" w:hAnsi="Calibri" w:cs="Calibri"/>
              </w:rPr>
              <w:t>Description</w:t>
            </w:r>
          </w:p>
        </w:tc>
        <w:tc>
          <w:tcPr>
            <w:tcW w:w="2079" w:type="dxa"/>
            <w:vAlign w:val="center"/>
          </w:tcPr>
          <w:p w14:paraId="000004F3" w14:textId="77777777" w:rsidR="00BD0825" w:rsidRDefault="00000000">
            <w:pPr>
              <w:jc w:val="center"/>
              <w:rPr>
                <w:rFonts w:ascii="Calibri" w:eastAsia="Calibri" w:hAnsi="Calibri" w:cs="Calibri"/>
              </w:rPr>
            </w:pPr>
            <w:r>
              <w:rPr>
                <w:rFonts w:ascii="Calibri" w:eastAsia="Calibri" w:hAnsi="Calibri" w:cs="Calibri"/>
              </w:rPr>
              <w:t>Status</w:t>
            </w:r>
          </w:p>
        </w:tc>
        <w:tc>
          <w:tcPr>
            <w:tcW w:w="1770" w:type="dxa"/>
            <w:vAlign w:val="center"/>
          </w:tcPr>
          <w:p w14:paraId="000004F4" w14:textId="77777777" w:rsidR="00BD0825" w:rsidRDefault="00000000">
            <w:pPr>
              <w:jc w:val="center"/>
              <w:rPr>
                <w:rFonts w:ascii="Calibri" w:eastAsia="Calibri" w:hAnsi="Calibri" w:cs="Calibri"/>
              </w:rPr>
            </w:pPr>
            <w:r>
              <w:rPr>
                <w:rFonts w:ascii="Calibri" w:eastAsia="Calibri" w:hAnsi="Calibri" w:cs="Calibri"/>
              </w:rPr>
              <w:t xml:space="preserve">Preferred file for submission </w:t>
            </w:r>
          </w:p>
        </w:tc>
      </w:tr>
      <w:tr w:rsidR="00BD0825" w14:paraId="7870EFC4" w14:textId="77777777">
        <w:tc>
          <w:tcPr>
            <w:tcW w:w="1242" w:type="dxa"/>
            <w:vAlign w:val="center"/>
          </w:tcPr>
          <w:p w14:paraId="000004F5" w14:textId="77777777" w:rsidR="00BD0825"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Annex A:</w:t>
            </w:r>
          </w:p>
        </w:tc>
        <w:tc>
          <w:tcPr>
            <w:tcW w:w="4151" w:type="dxa"/>
            <w:vAlign w:val="center"/>
          </w:tcPr>
          <w:p w14:paraId="000004F6" w14:textId="77777777" w:rsidR="00BD0825" w:rsidRDefault="00000000">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Long Term Agreement Template</w:t>
            </w:r>
          </w:p>
        </w:tc>
        <w:tc>
          <w:tcPr>
            <w:tcW w:w="2079" w:type="dxa"/>
            <w:vAlign w:val="center"/>
          </w:tcPr>
          <w:p w14:paraId="000004F7" w14:textId="77777777" w:rsidR="00BD0825" w:rsidRDefault="00000000">
            <w:pPr>
              <w:jc w:val="center"/>
              <w:rPr>
                <w:rFonts w:ascii="Calibri" w:eastAsia="Calibri" w:hAnsi="Calibri" w:cs="Calibri"/>
              </w:rPr>
            </w:pPr>
            <w:r>
              <w:rPr>
                <w:rFonts w:ascii="Calibri" w:eastAsia="Calibri" w:hAnsi="Calibri" w:cs="Calibri"/>
              </w:rPr>
              <w:t>Mandatory</w:t>
            </w:r>
          </w:p>
        </w:tc>
        <w:tc>
          <w:tcPr>
            <w:tcW w:w="1770" w:type="dxa"/>
            <w:vAlign w:val="center"/>
          </w:tcPr>
          <w:p w14:paraId="000004F8" w14:textId="77777777" w:rsidR="00BD0825" w:rsidRDefault="00000000">
            <w:pPr>
              <w:jc w:val="center"/>
              <w:rPr>
                <w:rFonts w:ascii="Calibri" w:eastAsia="Calibri" w:hAnsi="Calibri" w:cs="Calibri"/>
              </w:rPr>
            </w:pPr>
            <w:r>
              <w:rPr>
                <w:rFonts w:ascii="Calibri" w:eastAsia="Calibri" w:hAnsi="Calibri" w:cs="Calibri"/>
              </w:rPr>
              <w:t>PDF</w:t>
            </w:r>
          </w:p>
        </w:tc>
      </w:tr>
    </w:tbl>
    <w:p w14:paraId="000004F9" w14:textId="77777777" w:rsidR="00BD0825" w:rsidRDefault="00BD0825">
      <w:pPr>
        <w:spacing w:after="200" w:line="276" w:lineRule="auto"/>
        <w:rPr>
          <w:rFonts w:ascii="Calibri" w:eastAsia="Calibri" w:hAnsi="Calibri" w:cs="Calibri"/>
          <w:smallCaps/>
        </w:rPr>
      </w:pPr>
    </w:p>
    <w:p w14:paraId="000004FE" w14:textId="01F2C437" w:rsidR="00BD0825" w:rsidRPr="00E85074" w:rsidRDefault="00BD0825">
      <w:pPr>
        <w:spacing w:after="200" w:line="276" w:lineRule="auto"/>
        <w:rPr>
          <w:rFonts w:ascii="Calibri" w:eastAsia="Calibri" w:hAnsi="Calibri" w:cs="Calibri"/>
          <w:b/>
          <w:smallCaps/>
          <w:sz w:val="28"/>
          <w:szCs w:val="28"/>
        </w:rPr>
      </w:pPr>
      <w:bookmarkStart w:id="90" w:name="_heading=h.haapch" w:colFirst="0" w:colLast="0"/>
      <w:bookmarkStart w:id="91" w:name="_heading=h.319y80a" w:colFirst="0" w:colLast="0"/>
      <w:bookmarkStart w:id="92" w:name="_heading=h.40ew0vw" w:colFirst="0" w:colLast="0"/>
      <w:bookmarkEnd w:id="90"/>
      <w:bookmarkEnd w:id="91"/>
      <w:bookmarkEnd w:id="92"/>
    </w:p>
    <w:sectPr w:rsidR="00BD0825" w:rsidRPr="00E85074">
      <w:pgSz w:w="11906" w:h="16838"/>
      <w:pgMar w:top="1701" w:right="1440" w:bottom="1440" w:left="1440" w:header="709" w:footer="70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ohamed Ridzuan “Reese” Shahjahan" w:date="2024-02-21T03:09:00Z" w:initials="">
    <w:p w14:paraId="0000050F" w14:textId="77777777" w:rsidR="00BD0825" w:rsidRDefault="00000000">
      <w:pPr>
        <w:widowControl w:val="0"/>
        <w:pBdr>
          <w:top w:val="nil"/>
          <w:left w:val="nil"/>
          <w:bottom w:val="nil"/>
          <w:right w:val="nil"/>
          <w:between w:val="nil"/>
        </w:pBdr>
        <w:rPr>
          <w:rFonts w:ascii="Arial" w:eastAsia="Arial" w:hAnsi="Arial" w:cs="Arial"/>
          <w:color w:val="000000"/>
          <w:szCs w:val="22"/>
        </w:rPr>
      </w:pPr>
      <w:r>
        <w:rPr>
          <w:rFonts w:ascii="Arial" w:eastAsia="Arial" w:hAnsi="Arial" w:cs="Arial"/>
          <w:color w:val="000000"/>
          <w:szCs w:val="22"/>
        </w:rPr>
        <w:t>check based on the title above</w:t>
      </w:r>
    </w:p>
  </w:comment>
  <w:comment w:id="8" w:author="Mohamed Ridzuan “Reese” Shahjahan" w:date="2024-02-21T04:24:00Z" w:initials="">
    <w:p w14:paraId="0000050D" w14:textId="77777777" w:rsidR="00BD0825" w:rsidRDefault="00000000">
      <w:pPr>
        <w:widowControl w:val="0"/>
        <w:pBdr>
          <w:top w:val="nil"/>
          <w:left w:val="nil"/>
          <w:bottom w:val="nil"/>
          <w:right w:val="nil"/>
          <w:between w:val="nil"/>
        </w:pBdr>
        <w:rPr>
          <w:rFonts w:ascii="Arial" w:eastAsia="Arial" w:hAnsi="Arial" w:cs="Arial"/>
          <w:color w:val="000000"/>
          <w:szCs w:val="22"/>
        </w:rPr>
      </w:pPr>
      <w:r>
        <w:rPr>
          <w:rFonts w:ascii="Arial" w:eastAsia="Arial" w:hAnsi="Arial" w:cs="Arial"/>
          <w:color w:val="000000"/>
          <w:szCs w:val="22"/>
        </w:rPr>
        <w:t>@jnair@unfpa.org can you please select the appropriate</w:t>
      </w:r>
    </w:p>
    <w:p w14:paraId="0000050E" w14:textId="77777777" w:rsidR="00BD0825" w:rsidRDefault="00000000">
      <w:pPr>
        <w:widowControl w:val="0"/>
        <w:pBdr>
          <w:top w:val="nil"/>
          <w:left w:val="nil"/>
          <w:bottom w:val="nil"/>
          <w:right w:val="nil"/>
          <w:between w:val="nil"/>
        </w:pBdr>
        <w:rPr>
          <w:rFonts w:ascii="Arial" w:eastAsia="Arial" w:hAnsi="Arial" w:cs="Arial"/>
          <w:color w:val="000000"/>
          <w:szCs w:val="22"/>
        </w:rPr>
      </w:pPr>
      <w:r>
        <w:rPr>
          <w:rFonts w:ascii="Arial" w:eastAsia="Arial" w:hAnsi="Arial" w:cs="Arial"/>
          <w:color w:val="000000"/>
          <w:szCs w:val="22"/>
        </w:rPr>
        <w:t>_Assigned to jnair@unfpa.org_</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50F" w15:done="1"/>
  <w15:commentEx w15:paraId="0000050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1EC8E03">
    <w16cex:extLst>
      <w16:ext w16:uri="{CE6994B0-6A32-4C9F-8C6B-6E91EDA988CE}">
        <cr:reactions xmlns:cr="http://schemas.microsoft.com/office/comments/2020/reactions">
          <cr:reaction reactionType="1">
            <cr:reactionInfo dateUtc="2024-03-19T09:48:33Z">
              <cr:user userId="S::shahjahan@unfpa.org::36b3cb6a-2675-4ae4-8017-c0279892cef3" userProvider="AD" userName="Mohamed Ridzuan Bin Shahjahan"/>
            </cr:reactionInfo>
          </cr:reaction>
        </cr:reactions>
      </w16:ext>
    </w16cex:extLst>
  </w16cex:commentExtensible>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50F" w16cid:durableId="31EC8E03"/>
  <w16cid:commentId w16cid:paraId="0000050E" w16cid:durableId="3F5EBF2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46AB6" w14:textId="77777777" w:rsidR="00B63D4B" w:rsidRDefault="00B63D4B">
      <w:r>
        <w:separator/>
      </w:r>
    </w:p>
  </w:endnote>
  <w:endnote w:type="continuationSeparator" w:id="0">
    <w:p w14:paraId="1B6EBE2D" w14:textId="77777777" w:rsidR="00B63D4B" w:rsidRDefault="00B63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auto"/>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default"/>
  </w:font>
  <w:font w:name="Century Gothic">
    <w:panose1 w:val="020B0502020202020204"/>
    <w:charset w:val="00"/>
    <w:family w:val="swiss"/>
    <w:pitch w:val="variable"/>
    <w:sig w:usb0="00000287" w:usb1="00000000" w:usb2="00000000" w:usb3="00000000" w:csb0="0000009F" w:csb1="00000000"/>
  </w:font>
  <w:font w:name="UNFPA-Text">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0B" w14:textId="77777777" w:rsidR="00BD0825" w:rsidRDefault="00000000">
    <w:pPr>
      <w:pBdr>
        <w:top w:val="nil"/>
        <w:left w:val="nil"/>
        <w:bottom w:val="nil"/>
        <w:right w:val="nil"/>
        <w:between w:val="nil"/>
      </w:pBdr>
      <w:tabs>
        <w:tab w:val="right" w:pos="9720"/>
      </w:tabs>
      <w:ind w:right="360"/>
      <w:rPr>
        <w:rFonts w:ascii="Calibri" w:eastAsia="Calibri" w:hAnsi="Calibri" w:cs="Calibri"/>
        <w:color w:val="000000"/>
        <w:sz w:val="18"/>
        <w:szCs w:val="18"/>
      </w:rPr>
    </w:pPr>
    <w:r>
      <w:rPr>
        <w:rFonts w:ascii="Calibri" w:eastAsia="Calibri" w:hAnsi="Calibri" w:cs="Calibri"/>
        <w:color w:val="000000"/>
        <w:sz w:val="18"/>
        <w:szCs w:val="18"/>
      </w:rPr>
      <w:t>UNFPA/</w:t>
    </w:r>
    <w:r>
      <w:rPr>
        <w:rFonts w:ascii="Calibri" w:eastAsia="Calibri" w:hAnsi="Calibri" w:cs="Calibri"/>
        <w:sz w:val="18"/>
        <w:szCs w:val="18"/>
      </w:rPr>
      <w:t>SCMU</w:t>
    </w:r>
    <w:r>
      <w:rPr>
        <w:rFonts w:ascii="Calibri" w:eastAsia="Calibri" w:hAnsi="Calibri" w:cs="Calibri"/>
        <w:color w:val="000000"/>
        <w:sz w:val="18"/>
        <w:szCs w:val="18"/>
      </w:rPr>
      <w:t>/Bids/Request for Proposal/RFP/</w:t>
    </w:r>
    <w:r>
      <w:rPr>
        <w:rFonts w:ascii="Calibri" w:eastAsia="Calibri" w:hAnsi="Calibri" w:cs="Calibri"/>
        <w:color w:val="000000"/>
        <w:sz w:val="13"/>
        <w:szCs w:val="13"/>
      </w:rPr>
      <w:t xml:space="preserve"> </w:t>
    </w:r>
    <w:r>
      <w:rPr>
        <w:rFonts w:ascii="Calibri" w:eastAsia="Calibri" w:hAnsi="Calibri" w:cs="Calibri"/>
        <w:color w:val="000000"/>
        <w:sz w:val="18"/>
        <w:szCs w:val="18"/>
      </w:rPr>
      <w:t>RFP for LTA [1016 – Rev03]</w:t>
    </w:r>
  </w:p>
  <w:p w14:paraId="0000050C" w14:textId="77777777" w:rsidR="00BD0825" w:rsidRDefault="00BD0825">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6629C" w14:textId="77777777" w:rsidR="00B63D4B" w:rsidRDefault="00B63D4B">
      <w:r>
        <w:separator/>
      </w:r>
    </w:p>
  </w:footnote>
  <w:footnote w:type="continuationSeparator" w:id="0">
    <w:p w14:paraId="1061D587" w14:textId="77777777" w:rsidR="00B63D4B" w:rsidRDefault="00B63D4B">
      <w:r>
        <w:continuationSeparator/>
      </w:r>
    </w:p>
  </w:footnote>
  <w:footnote w:id="1">
    <w:p w14:paraId="000004FF" w14:textId="77777777" w:rsidR="00BD0825" w:rsidRDefault="00000000">
      <w:pPr>
        <w:pBdr>
          <w:top w:val="nil"/>
          <w:left w:val="nil"/>
          <w:bottom w:val="nil"/>
          <w:right w:val="nil"/>
          <w:between w:val="nil"/>
        </w:pBdr>
        <w:rPr>
          <w:color w:val="000000"/>
          <w:sz w:val="20"/>
        </w:rPr>
      </w:pPr>
      <w:r>
        <w:rPr>
          <w:rStyle w:val="FootnoteReference"/>
        </w:rPr>
        <w:footnoteRef/>
      </w:r>
      <w:r>
        <w:rPr>
          <w:color w:val="000000"/>
          <w:sz w:val="20"/>
        </w:rPr>
        <w:t xml:space="preserve"> </w:t>
      </w:r>
      <w:hyperlink r:id="rId1">
        <w:r>
          <w:rPr>
            <w:rFonts w:ascii="Calibri" w:eastAsia="Calibri" w:hAnsi="Calibri" w:cs="Calibri"/>
            <w:color w:val="0000FF"/>
            <w:sz w:val="18"/>
            <w:szCs w:val="18"/>
            <w:u w:val="single"/>
          </w:rPr>
          <w:t>http://www.timeanddate.com/worldclock/city.html?n=69</w:t>
        </w:r>
      </w:hyperlink>
      <w:r>
        <w:rPr>
          <w:color w:val="000000"/>
          <w:sz w:val="20"/>
        </w:rPr>
        <w:t xml:space="preserve"> </w:t>
      </w:r>
    </w:p>
  </w:footnote>
  <w:footnote w:id="2">
    <w:p w14:paraId="00000500" w14:textId="77777777" w:rsidR="00BD0825" w:rsidRDefault="00000000">
      <w:pPr>
        <w:pBdr>
          <w:top w:val="nil"/>
          <w:left w:val="nil"/>
          <w:bottom w:val="nil"/>
          <w:right w:val="nil"/>
          <w:between w:val="nil"/>
        </w:pBdr>
        <w:rPr>
          <w:color w:val="000000"/>
          <w:sz w:val="20"/>
        </w:rPr>
      </w:pPr>
      <w:r>
        <w:rPr>
          <w:rStyle w:val="FootnoteReference"/>
        </w:rPr>
        <w:footnoteRef/>
      </w:r>
      <w:r>
        <w:rPr>
          <w:color w:val="000000"/>
          <w:sz w:val="20"/>
        </w:rPr>
        <w:t xml:space="preserve"> </w:t>
      </w:r>
      <w:hyperlink r:id="rId2">
        <w:r>
          <w:rPr>
            <w:rFonts w:ascii="Calibri" w:eastAsia="Calibri" w:hAnsi="Calibri" w:cs="Calibri"/>
            <w:color w:val="0000FF"/>
            <w:sz w:val="18"/>
            <w:szCs w:val="18"/>
            <w:u w:val="single"/>
          </w:rPr>
          <w:t>http://www.timeanddate.com/worldclock/city.html?n=69</w:t>
        </w:r>
      </w:hyperlink>
    </w:p>
  </w:footnote>
  <w:footnote w:id="3">
    <w:p w14:paraId="00000501" w14:textId="77777777" w:rsidR="00BD0825" w:rsidRDefault="00000000">
      <w:pPr>
        <w:pBdr>
          <w:top w:val="nil"/>
          <w:left w:val="nil"/>
          <w:bottom w:val="nil"/>
          <w:right w:val="nil"/>
          <w:between w:val="nil"/>
        </w:pBdr>
        <w:rPr>
          <w:color w:val="000000"/>
          <w:sz w:val="20"/>
        </w:rPr>
      </w:pPr>
      <w:r>
        <w:rPr>
          <w:rStyle w:val="FootnoteReference"/>
        </w:rPr>
        <w:footnoteRef/>
      </w:r>
      <w:r>
        <w:rPr>
          <w:color w:val="000000"/>
          <w:sz w:val="20"/>
        </w:rPr>
        <w:t xml:space="preserve"> </w:t>
      </w:r>
      <w:hyperlink r:id="rId3">
        <w:r>
          <w:rPr>
            <w:rFonts w:ascii="Calibri" w:eastAsia="Calibri" w:hAnsi="Calibri" w:cs="Calibri"/>
            <w:color w:val="0000FF"/>
            <w:sz w:val="18"/>
            <w:szCs w:val="18"/>
            <w:u w:val="single"/>
          </w:rPr>
          <w:t>http://www.timeanddate.com/worldclock/city.html?n=69</w:t>
        </w:r>
      </w:hyperlink>
    </w:p>
  </w:footnote>
  <w:footnote w:id="4">
    <w:p w14:paraId="00000502" w14:textId="77777777" w:rsidR="00BD0825" w:rsidRDefault="00000000">
      <w:pPr>
        <w:rPr>
          <w:sz w:val="20"/>
        </w:rPr>
      </w:pPr>
      <w:r>
        <w:rPr>
          <w:rStyle w:val="FootnoteReference"/>
        </w:rPr>
        <w:footnoteRef/>
      </w:r>
      <w:r>
        <w:rPr>
          <w:sz w:val="20"/>
        </w:rPr>
        <w:t xml:space="preserve"> </w:t>
      </w:r>
      <w:r>
        <w:rPr>
          <w:rFonts w:ascii="Calibri" w:eastAsia="Calibri" w:hAnsi="Calibri" w:cs="Calibri"/>
          <w:sz w:val="20"/>
        </w:rPr>
        <w:t>“Management” means any person having powers of representation, decision-making or control over the Organization. This may include, for example, executive management and all other persons holding downstream managerial authority, anyone on the board of directors, and controlling shareholders.</w:t>
      </w:r>
    </w:p>
  </w:footnote>
  <w:footnote w:id="5">
    <w:p w14:paraId="00000503" w14:textId="77777777" w:rsidR="00BD0825" w:rsidRDefault="00000000">
      <w:pPr>
        <w:pBdr>
          <w:top w:val="nil"/>
          <w:left w:val="nil"/>
          <w:bottom w:val="nil"/>
          <w:right w:val="nil"/>
          <w:between w:val="nil"/>
        </w:pBdr>
        <w:rPr>
          <w:color w:val="000000"/>
          <w:sz w:val="20"/>
        </w:rPr>
      </w:pPr>
      <w:r>
        <w:rPr>
          <w:rStyle w:val="FootnoteReference"/>
        </w:rPr>
        <w:footnoteRef/>
      </w:r>
      <w:r>
        <w:rPr>
          <w:color w:val="000000"/>
          <w:sz w:val="20"/>
        </w:rPr>
        <w:t xml:space="preserve"> </w:t>
      </w:r>
      <w:r>
        <w:rPr>
          <w:rFonts w:ascii="Calibri" w:eastAsia="Calibri" w:hAnsi="Calibri" w:cs="Calibri"/>
          <w:color w:val="000000"/>
          <w:sz w:val="20"/>
        </w:rPr>
        <w:t>Please indicate relevant contracts to the one requested in the RFP.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04" w14:textId="77777777" w:rsidR="00BD0825" w:rsidRDefault="00000000">
    <w:pPr>
      <w:pBdr>
        <w:top w:val="nil"/>
        <w:left w:val="nil"/>
        <w:bottom w:val="nil"/>
        <w:right w:val="nil"/>
        <w:between w:val="nil"/>
      </w:pBdr>
      <w:tabs>
        <w:tab w:val="center" w:pos="4513"/>
        <w:tab w:val="right" w:pos="9026"/>
      </w:tabs>
      <w:jc w:val="right"/>
      <w:rPr>
        <w:sz w:val="18"/>
        <w:szCs w:val="18"/>
      </w:rPr>
    </w:pPr>
    <w:r>
      <w:rPr>
        <w:sz w:val="18"/>
        <w:szCs w:val="18"/>
      </w:rPr>
      <w:t xml:space="preserve">United Nations Population Fund </w:t>
    </w:r>
    <w:r>
      <w:rPr>
        <w:noProof/>
      </w:rPr>
      <w:drawing>
        <wp:anchor distT="0" distB="0" distL="114300" distR="114300" simplePos="0" relativeHeight="251658240" behindDoc="0" locked="0" layoutInCell="1" hidden="0" allowOverlap="1" wp14:anchorId="7A22E457" wp14:editId="279ED8A4">
          <wp:simplePos x="0" y="0"/>
          <wp:positionH relativeFrom="column">
            <wp:posOffset>-228598</wp:posOffset>
          </wp:positionH>
          <wp:positionV relativeFrom="paragraph">
            <wp:posOffset>-28573</wp:posOffset>
          </wp:positionV>
          <wp:extent cx="1286510" cy="595630"/>
          <wp:effectExtent l="0" t="0" r="0" b="0"/>
          <wp:wrapNone/>
          <wp:docPr id="711"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1286510" cy="595630"/>
                  </a:xfrm>
                  <a:prstGeom prst="rect">
                    <a:avLst/>
                  </a:prstGeom>
                  <a:ln/>
                </pic:spPr>
              </pic:pic>
            </a:graphicData>
          </a:graphic>
        </wp:anchor>
      </w:drawing>
    </w:r>
  </w:p>
  <w:p w14:paraId="00000505" w14:textId="77777777" w:rsidR="00BD0825" w:rsidRDefault="00000000">
    <w:pPr>
      <w:pBdr>
        <w:top w:val="nil"/>
        <w:left w:val="nil"/>
        <w:bottom w:val="nil"/>
        <w:right w:val="nil"/>
        <w:between w:val="nil"/>
      </w:pBdr>
      <w:tabs>
        <w:tab w:val="center" w:pos="4513"/>
        <w:tab w:val="right" w:pos="9026"/>
      </w:tabs>
      <w:jc w:val="right"/>
      <w:rPr>
        <w:sz w:val="18"/>
        <w:szCs w:val="18"/>
      </w:rPr>
    </w:pPr>
    <w:r>
      <w:rPr>
        <w:sz w:val="18"/>
        <w:szCs w:val="18"/>
      </w:rPr>
      <w:t xml:space="preserve">Menara PJH, Level 10, </w:t>
    </w:r>
  </w:p>
  <w:p w14:paraId="00000506" w14:textId="77777777" w:rsidR="00BD0825" w:rsidRDefault="00000000">
    <w:pPr>
      <w:pBdr>
        <w:top w:val="nil"/>
        <w:left w:val="nil"/>
        <w:bottom w:val="nil"/>
        <w:right w:val="nil"/>
        <w:between w:val="nil"/>
      </w:pBdr>
      <w:tabs>
        <w:tab w:val="center" w:pos="4513"/>
        <w:tab w:val="right" w:pos="9026"/>
      </w:tabs>
      <w:jc w:val="right"/>
      <w:rPr>
        <w:sz w:val="18"/>
        <w:szCs w:val="18"/>
      </w:rPr>
    </w:pPr>
    <w:r>
      <w:rPr>
        <w:sz w:val="18"/>
        <w:szCs w:val="18"/>
      </w:rPr>
      <w:t xml:space="preserve">No 2, Jalan Tun Abdul Razak, </w:t>
    </w:r>
    <w:proofErr w:type="spellStart"/>
    <w:r>
      <w:rPr>
        <w:sz w:val="18"/>
        <w:szCs w:val="18"/>
      </w:rPr>
      <w:t>Precint</w:t>
    </w:r>
    <w:proofErr w:type="spellEnd"/>
    <w:r>
      <w:rPr>
        <w:sz w:val="18"/>
        <w:szCs w:val="18"/>
      </w:rPr>
      <w:t xml:space="preserve"> 2, </w:t>
    </w:r>
  </w:p>
  <w:p w14:paraId="00000507" w14:textId="77777777" w:rsidR="00BD0825" w:rsidRDefault="00000000">
    <w:pPr>
      <w:pBdr>
        <w:top w:val="nil"/>
        <w:left w:val="nil"/>
        <w:bottom w:val="nil"/>
        <w:right w:val="nil"/>
        <w:between w:val="nil"/>
      </w:pBdr>
      <w:tabs>
        <w:tab w:val="center" w:pos="4513"/>
        <w:tab w:val="right" w:pos="9026"/>
      </w:tabs>
      <w:jc w:val="right"/>
      <w:rPr>
        <w:sz w:val="18"/>
        <w:szCs w:val="18"/>
      </w:rPr>
    </w:pPr>
    <w:r>
      <w:rPr>
        <w:sz w:val="18"/>
        <w:szCs w:val="18"/>
      </w:rPr>
      <w:t xml:space="preserve">62100 Putrajaya </w:t>
    </w:r>
  </w:p>
  <w:p w14:paraId="00000508" w14:textId="77777777" w:rsidR="00BD0825" w:rsidRDefault="00000000">
    <w:pPr>
      <w:pBdr>
        <w:top w:val="nil"/>
        <w:left w:val="nil"/>
        <w:bottom w:val="nil"/>
        <w:right w:val="nil"/>
        <w:between w:val="nil"/>
      </w:pBdr>
      <w:tabs>
        <w:tab w:val="center" w:pos="4513"/>
        <w:tab w:val="right" w:pos="9026"/>
      </w:tabs>
      <w:jc w:val="right"/>
      <w:rPr>
        <w:sz w:val="18"/>
        <w:szCs w:val="18"/>
      </w:rPr>
    </w:pPr>
    <w:r>
      <w:rPr>
        <w:sz w:val="18"/>
        <w:szCs w:val="18"/>
      </w:rPr>
      <w:t xml:space="preserve">Email: mysprocurement@unfpa.org </w:t>
    </w:r>
  </w:p>
  <w:p w14:paraId="00000509" w14:textId="1CAB309A" w:rsidR="00BD0825" w:rsidRDefault="00000000">
    <w:pPr>
      <w:pBdr>
        <w:top w:val="nil"/>
        <w:left w:val="nil"/>
        <w:bottom w:val="nil"/>
        <w:right w:val="nil"/>
        <w:between w:val="nil"/>
      </w:pBdr>
      <w:tabs>
        <w:tab w:val="center" w:pos="4513"/>
        <w:tab w:val="right" w:pos="9026"/>
      </w:tabs>
      <w:jc w:val="right"/>
      <w:rPr>
        <w:sz w:val="18"/>
        <w:szCs w:val="18"/>
      </w:rPr>
    </w:pPr>
    <w:proofErr w:type="gramStart"/>
    <w:r>
      <w:rPr>
        <w:sz w:val="18"/>
        <w:szCs w:val="18"/>
      </w:rPr>
      <w:t>Tel :</w:t>
    </w:r>
    <w:proofErr w:type="gramEnd"/>
    <w:r>
      <w:rPr>
        <w:sz w:val="18"/>
        <w:szCs w:val="18"/>
      </w:rPr>
      <w:t xml:space="preserve"> +603-8689 60</w:t>
    </w:r>
    <w:r w:rsidR="00560853">
      <w:rPr>
        <w:sz w:val="18"/>
        <w:szCs w:val="18"/>
      </w:rPr>
      <w:t>00</w:t>
    </w:r>
    <w:r>
      <w:rPr>
        <w:sz w:val="18"/>
        <w:szCs w:val="18"/>
      </w:rPr>
      <w:t xml:space="preserve"> Website: malaysia.unfpa.org</w:t>
    </w:r>
  </w:p>
  <w:p w14:paraId="0000050A" w14:textId="77777777" w:rsidR="00BD0825" w:rsidRDefault="00BD0825">
    <w:pPr>
      <w:pBdr>
        <w:top w:val="nil"/>
        <w:left w:val="nil"/>
        <w:bottom w:val="nil"/>
        <w:right w:val="nil"/>
        <w:between w:val="nil"/>
      </w:pBdr>
      <w:tabs>
        <w:tab w:val="center" w:pos="4513"/>
        <w:tab w:val="right" w:pos="9026"/>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DAF"/>
    <w:multiLevelType w:val="multilevel"/>
    <w:tmpl w:val="B7E44F20"/>
    <w:lvl w:ilvl="0">
      <w:start w:val="1"/>
      <w:numFmt w:val="decimal"/>
      <w:lvlText w:val="%1."/>
      <w:lvlJc w:val="left"/>
      <w:pPr>
        <w:ind w:left="360" w:hanging="360"/>
      </w:pPr>
      <w:rPr>
        <w:b w:val="0"/>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59D1596"/>
    <w:multiLevelType w:val="multilevel"/>
    <w:tmpl w:val="7DDC001C"/>
    <w:lvl w:ilvl="0">
      <w:start w:val="1"/>
      <w:numFmt w:val="decimal"/>
      <w:lvlText w:val="%1."/>
      <w:lvlJc w:val="left"/>
      <w:pPr>
        <w:ind w:left="360" w:hanging="360"/>
      </w:pPr>
    </w:lvl>
    <w:lvl w:ilvl="1">
      <w:start w:val="1"/>
      <w:numFmt w:val="decimal"/>
      <w:lvlText w:val="%1.%2."/>
      <w:lvlJc w:val="left"/>
      <w:pPr>
        <w:ind w:left="792" w:hanging="432"/>
      </w:pPr>
      <w:rPr>
        <w:rFonts w:ascii="Calibri" w:eastAsia="Calibri" w:hAnsi="Calibri" w:cs="Calibri"/>
        <w:b w:val="0"/>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C06173"/>
    <w:multiLevelType w:val="multilevel"/>
    <w:tmpl w:val="95D0BA9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92A48D3"/>
    <w:multiLevelType w:val="multilevel"/>
    <w:tmpl w:val="29BA1C76"/>
    <w:lvl w:ilvl="0">
      <w:start w:val="1"/>
      <w:numFmt w:val="decimal"/>
      <w:lvlText w:val="%1."/>
      <w:lvlJc w:val="left"/>
      <w:pPr>
        <w:ind w:left="360" w:hanging="360"/>
      </w:pPr>
      <w:rPr>
        <w:rFonts w:ascii="Calibri" w:eastAsia="Calibri" w:hAnsi="Calibri" w:cs="Calibr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19941C6"/>
    <w:multiLevelType w:val="multilevel"/>
    <w:tmpl w:val="2D86D8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46801D6"/>
    <w:multiLevelType w:val="multilevel"/>
    <w:tmpl w:val="5B8EDBBC"/>
    <w:lvl w:ilvl="0">
      <w:start w:val="1"/>
      <w:numFmt w:val="decimal"/>
      <w:lvlText w:val="%1."/>
      <w:lvlJc w:val="left"/>
      <w:pPr>
        <w:ind w:left="360" w:hanging="360"/>
      </w:pPr>
    </w:lvl>
    <w:lvl w:ilvl="1">
      <w:start w:val="1"/>
      <w:numFmt w:val="decimal"/>
      <w:lvlText w:val="%1.%2."/>
      <w:lvlJc w:val="left"/>
      <w:pPr>
        <w:ind w:left="792" w:hanging="432"/>
      </w:pPr>
      <w:rPr>
        <w:rFonts w:ascii="Calibri" w:eastAsia="Calibri" w:hAnsi="Calibri" w:cs="Calibri"/>
        <w:b w:val="0"/>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5B33E4"/>
    <w:multiLevelType w:val="multilevel"/>
    <w:tmpl w:val="BEA2D77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8CB2695"/>
    <w:multiLevelType w:val="multilevel"/>
    <w:tmpl w:val="A57E6D2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2E9A7B64"/>
    <w:multiLevelType w:val="multilevel"/>
    <w:tmpl w:val="1F14B6E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7642343"/>
    <w:multiLevelType w:val="multilevel"/>
    <w:tmpl w:val="FAD69682"/>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85B3E93"/>
    <w:multiLevelType w:val="multilevel"/>
    <w:tmpl w:val="9B5C8FEA"/>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1" w15:restartNumberingAfterBreak="0">
    <w:nsid w:val="3AFA5428"/>
    <w:multiLevelType w:val="multilevel"/>
    <w:tmpl w:val="8D9864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0B47339"/>
    <w:multiLevelType w:val="multilevel"/>
    <w:tmpl w:val="2B68BBA0"/>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5F85580"/>
    <w:multiLevelType w:val="multilevel"/>
    <w:tmpl w:val="B7F6F9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57FB7CCE"/>
    <w:multiLevelType w:val="multilevel"/>
    <w:tmpl w:val="66AA1F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65642A7"/>
    <w:multiLevelType w:val="multilevel"/>
    <w:tmpl w:val="97C03FFA"/>
    <w:lvl w:ilvl="0">
      <w:start w:val="1"/>
      <w:numFmt w:val="decimal"/>
      <w:lvlText w:val="%1."/>
      <w:lvlJc w:val="left"/>
      <w:pPr>
        <w:ind w:left="360" w:hanging="360"/>
      </w:pPr>
    </w:lvl>
    <w:lvl w:ilvl="1">
      <w:start w:val="1"/>
      <w:numFmt w:val="decimal"/>
      <w:lvlText w:val="%1.%2."/>
      <w:lvlJc w:val="left"/>
      <w:pPr>
        <w:ind w:left="792" w:hanging="432"/>
      </w:pPr>
      <w:rPr>
        <w:rFonts w:ascii="Calibri" w:eastAsia="Calibri" w:hAnsi="Calibri" w:cs="Calibri"/>
        <w:b w:val="0"/>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FBB1C2E"/>
    <w:multiLevelType w:val="multilevel"/>
    <w:tmpl w:val="897CDCA8"/>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705D02DB"/>
    <w:multiLevelType w:val="multilevel"/>
    <w:tmpl w:val="986CE026"/>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766A1372"/>
    <w:multiLevelType w:val="multilevel"/>
    <w:tmpl w:val="63CC0A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77B22C86"/>
    <w:multiLevelType w:val="multilevel"/>
    <w:tmpl w:val="776A923E"/>
    <w:lvl w:ilvl="0">
      <w:start w:val="1"/>
      <w:numFmt w:val="decimal"/>
      <w:lvlText w:val="%1."/>
      <w:lvlJc w:val="left"/>
      <w:pPr>
        <w:ind w:left="360" w:hanging="360"/>
      </w:pPr>
    </w:lvl>
    <w:lvl w:ilvl="1">
      <w:start w:val="1"/>
      <w:numFmt w:val="decimal"/>
      <w:lvlText w:val="%1.%2."/>
      <w:lvlJc w:val="left"/>
      <w:pPr>
        <w:ind w:left="792" w:hanging="432"/>
      </w:pPr>
      <w:rPr>
        <w:rFonts w:ascii="Calibri" w:eastAsia="Calibri" w:hAnsi="Calibri" w:cs="Calibri"/>
        <w:b w:val="0"/>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E137FC4"/>
    <w:multiLevelType w:val="multilevel"/>
    <w:tmpl w:val="A10CB49C"/>
    <w:lvl w:ilvl="0">
      <w:start w:val="2"/>
      <w:numFmt w:val="decimal"/>
      <w:lvlText w:val="%1."/>
      <w:lvlJc w:val="left"/>
      <w:pPr>
        <w:ind w:left="360" w:hanging="360"/>
      </w:pPr>
    </w:lvl>
    <w:lvl w:ilvl="1">
      <w:start w:val="1"/>
      <w:numFmt w:val="decimal"/>
      <w:lvlText w:val="%1.%2."/>
      <w:lvlJc w:val="left"/>
      <w:pPr>
        <w:ind w:left="792" w:hanging="432"/>
      </w:pPr>
      <w:rPr>
        <w:rFonts w:ascii="Calibri" w:eastAsia="Calibri" w:hAnsi="Calibri" w:cs="Calibri"/>
        <w:b w:val="0"/>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58075956">
    <w:abstractNumId w:val="17"/>
  </w:num>
  <w:num w:numId="2" w16cid:durableId="1014067516">
    <w:abstractNumId w:val="13"/>
  </w:num>
  <w:num w:numId="3" w16cid:durableId="1170411982">
    <w:abstractNumId w:val="0"/>
  </w:num>
  <w:num w:numId="4" w16cid:durableId="884829642">
    <w:abstractNumId w:val="20"/>
  </w:num>
  <w:num w:numId="5" w16cid:durableId="541669691">
    <w:abstractNumId w:val="10"/>
  </w:num>
  <w:num w:numId="6" w16cid:durableId="95713068">
    <w:abstractNumId w:val="3"/>
  </w:num>
  <w:num w:numId="7" w16cid:durableId="278604779">
    <w:abstractNumId w:val="6"/>
  </w:num>
  <w:num w:numId="8" w16cid:durableId="689913160">
    <w:abstractNumId w:val="9"/>
  </w:num>
  <w:num w:numId="9" w16cid:durableId="286357516">
    <w:abstractNumId w:val="15"/>
  </w:num>
  <w:num w:numId="10" w16cid:durableId="65691559">
    <w:abstractNumId w:val="12"/>
  </w:num>
  <w:num w:numId="11" w16cid:durableId="1662584927">
    <w:abstractNumId w:val="19"/>
  </w:num>
  <w:num w:numId="12" w16cid:durableId="107433632">
    <w:abstractNumId w:val="11"/>
  </w:num>
  <w:num w:numId="13" w16cid:durableId="1125192648">
    <w:abstractNumId w:val="1"/>
  </w:num>
  <w:num w:numId="14" w16cid:durableId="1232932730">
    <w:abstractNumId w:val="2"/>
  </w:num>
  <w:num w:numId="15" w16cid:durableId="1851791978">
    <w:abstractNumId w:val="5"/>
  </w:num>
  <w:num w:numId="16" w16cid:durableId="2129423323">
    <w:abstractNumId w:val="7"/>
  </w:num>
  <w:num w:numId="17" w16cid:durableId="1242325286">
    <w:abstractNumId w:val="18"/>
  </w:num>
  <w:num w:numId="18" w16cid:durableId="606422888">
    <w:abstractNumId w:val="8"/>
  </w:num>
  <w:num w:numId="19" w16cid:durableId="757795551">
    <w:abstractNumId w:val="4"/>
  </w:num>
  <w:num w:numId="20" w16cid:durableId="1442188206">
    <w:abstractNumId w:val="14"/>
  </w:num>
  <w:num w:numId="21" w16cid:durableId="48215919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825"/>
    <w:rsid w:val="00004169"/>
    <w:rsid w:val="003F3B24"/>
    <w:rsid w:val="00560853"/>
    <w:rsid w:val="0061701F"/>
    <w:rsid w:val="00652EFB"/>
    <w:rsid w:val="00847074"/>
    <w:rsid w:val="00AA0515"/>
    <w:rsid w:val="00B63D4B"/>
    <w:rsid w:val="00BD0825"/>
    <w:rsid w:val="00E85074"/>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223AF"/>
  <w15:docId w15:val="{BDE1ABFE-C3F3-483A-9AF0-3DE27CF91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M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66A"/>
    <w:pPr>
      <w:overflowPunct w:val="0"/>
      <w:autoSpaceDE w:val="0"/>
      <w:autoSpaceDN w:val="0"/>
      <w:adjustRightInd w:val="0"/>
      <w:textAlignment w:val="baseline"/>
    </w:pPr>
    <w:rPr>
      <w:szCs w:val="20"/>
      <w:lang w:eastAsia="en-GB"/>
    </w:rPr>
  </w:style>
  <w:style w:type="paragraph" w:styleId="Heading1">
    <w:name w:val="heading 1"/>
    <w:basedOn w:val="Normal"/>
    <w:next w:val="Normal"/>
    <w:link w:val="Heading1Char"/>
    <w:uiPriority w:val="9"/>
    <w:qFormat/>
    <w:rsid w:val="00E620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20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15F9C"/>
    <w:pPr>
      <w:widowControl w:val="0"/>
      <w:jc w:val="center"/>
    </w:pPr>
    <w:rPr>
      <w:rFonts w:ascii="Courier" w:hAnsi="Courier"/>
      <w:b/>
      <w:sz w:val="36"/>
      <w:u w:val="single"/>
    </w:rPr>
  </w:style>
  <w:style w:type="paragraph" w:styleId="Header">
    <w:name w:val="header"/>
    <w:basedOn w:val="Normal"/>
    <w:link w:val="HeaderChar"/>
    <w:uiPriority w:val="99"/>
    <w:unhideWhenUsed/>
    <w:rsid w:val="007D366A"/>
    <w:pPr>
      <w:tabs>
        <w:tab w:val="center" w:pos="4513"/>
        <w:tab w:val="right" w:pos="9026"/>
      </w:tabs>
    </w:pPr>
  </w:style>
  <w:style w:type="character" w:customStyle="1" w:styleId="HeaderChar">
    <w:name w:val="Header Char"/>
    <w:basedOn w:val="DefaultParagraphFont"/>
    <w:link w:val="Header"/>
    <w:uiPriority w:val="99"/>
    <w:rsid w:val="007D366A"/>
  </w:style>
  <w:style w:type="paragraph" w:styleId="Footer">
    <w:name w:val="footer"/>
    <w:basedOn w:val="Normal"/>
    <w:link w:val="FooterChar"/>
    <w:uiPriority w:val="99"/>
    <w:unhideWhenUsed/>
    <w:rsid w:val="007D366A"/>
    <w:pPr>
      <w:tabs>
        <w:tab w:val="center" w:pos="4513"/>
        <w:tab w:val="right" w:pos="9026"/>
      </w:tabs>
    </w:pPr>
  </w:style>
  <w:style w:type="character" w:customStyle="1" w:styleId="FooterChar">
    <w:name w:val="Footer Char"/>
    <w:basedOn w:val="DefaultParagraphFont"/>
    <w:link w:val="Footer"/>
    <w:uiPriority w:val="99"/>
    <w:rsid w:val="007D366A"/>
  </w:style>
  <w:style w:type="character" w:styleId="Hyperlink">
    <w:name w:val="Hyperlink"/>
    <w:basedOn w:val="DefaultParagraphFont"/>
    <w:uiPriority w:val="99"/>
    <w:rsid w:val="007D366A"/>
    <w:rPr>
      <w:rFonts w:ascii="Times New Roman" w:hAnsi="Times New Roman" w:cs="Times New Roman"/>
      <w:color w:val="0000FF"/>
      <w:u w:val="single"/>
    </w:rPr>
  </w:style>
  <w:style w:type="paragraph" w:styleId="ListParagraph">
    <w:name w:val="List Paragraph"/>
    <w:basedOn w:val="Normal"/>
    <w:link w:val="ListParagraphChar"/>
    <w:uiPriority w:val="34"/>
    <w:qFormat/>
    <w:rsid w:val="00F774A1"/>
    <w:pPr>
      <w:ind w:left="720"/>
    </w:pPr>
  </w:style>
  <w:style w:type="character" w:customStyle="1" w:styleId="ListParagraphChar">
    <w:name w:val="List Paragraph Char"/>
    <w:basedOn w:val="DefaultParagraphFont"/>
    <w:link w:val="ListParagraph"/>
    <w:uiPriority w:val="34"/>
    <w:locked/>
    <w:rsid w:val="00F774A1"/>
    <w:rPr>
      <w:rFonts w:ascii="Times New Roman" w:eastAsia="Times New Roman" w:hAnsi="Times New Roman" w:cs="Times New Roman"/>
      <w:szCs w:val="20"/>
      <w:lang w:val="en-US" w:eastAsia="en-GB"/>
    </w:rPr>
  </w:style>
  <w:style w:type="character" w:styleId="FollowedHyperlink">
    <w:name w:val="FollowedHyperlink"/>
    <w:basedOn w:val="DefaultParagraphFont"/>
    <w:uiPriority w:val="99"/>
    <w:semiHidden/>
    <w:unhideWhenUsed/>
    <w:rsid w:val="00F774A1"/>
    <w:rPr>
      <w:color w:val="800080" w:themeColor="followedHyperlink"/>
      <w:u w:val="single"/>
    </w:rPr>
  </w:style>
  <w:style w:type="table" w:styleId="TableGrid">
    <w:name w:val="Table Grid"/>
    <w:basedOn w:val="TableNormal"/>
    <w:rsid w:val="005F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71D64"/>
    <w:rPr>
      <w:sz w:val="16"/>
      <w:szCs w:val="16"/>
    </w:rPr>
  </w:style>
  <w:style w:type="paragraph" w:styleId="CommentText">
    <w:name w:val="annotation text"/>
    <w:basedOn w:val="Normal"/>
    <w:link w:val="CommentTextChar"/>
    <w:uiPriority w:val="99"/>
    <w:semiHidden/>
    <w:unhideWhenUsed/>
    <w:rsid w:val="00C71D64"/>
    <w:pPr>
      <w:overflowPunct/>
      <w:autoSpaceDE/>
      <w:autoSpaceDN/>
      <w:adjustRightInd/>
      <w:spacing w:after="200"/>
      <w:textAlignment w:val="auto"/>
    </w:pPr>
    <w:rPr>
      <w:rFonts w:asciiTheme="minorHAnsi" w:eastAsiaTheme="minorHAnsi" w:hAnsiTheme="minorHAnsi" w:cstheme="minorBidi"/>
      <w:sz w:val="20"/>
      <w:lang w:val="en-GB" w:eastAsia="en-US"/>
    </w:rPr>
  </w:style>
  <w:style w:type="character" w:customStyle="1" w:styleId="CommentTextChar">
    <w:name w:val="Comment Text Char"/>
    <w:basedOn w:val="DefaultParagraphFont"/>
    <w:link w:val="CommentText"/>
    <w:uiPriority w:val="99"/>
    <w:semiHidden/>
    <w:rsid w:val="00C71D64"/>
    <w:rPr>
      <w:sz w:val="20"/>
      <w:szCs w:val="20"/>
    </w:rPr>
  </w:style>
  <w:style w:type="paragraph" w:styleId="BalloonText">
    <w:name w:val="Balloon Text"/>
    <w:basedOn w:val="Normal"/>
    <w:link w:val="BalloonTextChar"/>
    <w:uiPriority w:val="99"/>
    <w:semiHidden/>
    <w:unhideWhenUsed/>
    <w:rsid w:val="00C71D64"/>
    <w:rPr>
      <w:rFonts w:ascii="Tahoma" w:hAnsi="Tahoma" w:cs="Tahoma"/>
      <w:sz w:val="16"/>
      <w:szCs w:val="16"/>
    </w:rPr>
  </w:style>
  <w:style w:type="character" w:customStyle="1" w:styleId="BalloonTextChar">
    <w:name w:val="Balloon Text Char"/>
    <w:basedOn w:val="DefaultParagraphFont"/>
    <w:link w:val="BalloonText"/>
    <w:uiPriority w:val="99"/>
    <w:semiHidden/>
    <w:rsid w:val="00C71D64"/>
    <w:rPr>
      <w:rFonts w:ascii="Tahoma" w:eastAsia="Times New Roman" w:hAnsi="Tahoma" w:cs="Tahoma"/>
      <w:sz w:val="16"/>
      <w:szCs w:val="16"/>
      <w:lang w:val="en-US" w:eastAsia="en-GB"/>
    </w:rPr>
  </w:style>
  <w:style w:type="paragraph" w:styleId="CommentSubject">
    <w:name w:val="annotation subject"/>
    <w:basedOn w:val="CommentText"/>
    <w:next w:val="CommentText"/>
    <w:link w:val="CommentSubjectChar"/>
    <w:uiPriority w:val="99"/>
    <w:semiHidden/>
    <w:unhideWhenUsed/>
    <w:rsid w:val="00C71D64"/>
    <w:pPr>
      <w:overflowPunct w:val="0"/>
      <w:autoSpaceDE w:val="0"/>
      <w:autoSpaceDN w:val="0"/>
      <w:adjustRightInd w:val="0"/>
      <w:spacing w:after="0"/>
      <w:textAlignment w:val="baseline"/>
    </w:pPr>
    <w:rPr>
      <w:rFonts w:ascii="Times New Roman" w:eastAsia="Times New Roman" w:hAnsi="Times New Roman" w:cs="Times New Roman"/>
      <w:b/>
      <w:bCs/>
      <w:lang w:val="en-US" w:eastAsia="en-GB"/>
    </w:rPr>
  </w:style>
  <w:style w:type="character" w:customStyle="1" w:styleId="CommentSubjectChar">
    <w:name w:val="Comment Subject Char"/>
    <w:basedOn w:val="CommentTextChar"/>
    <w:link w:val="CommentSubject"/>
    <w:uiPriority w:val="99"/>
    <w:semiHidden/>
    <w:rsid w:val="00C71D64"/>
    <w:rPr>
      <w:rFonts w:ascii="Times New Roman" w:eastAsia="Times New Roman" w:hAnsi="Times New Roman" w:cs="Times New Roman"/>
      <w:b/>
      <w:bCs/>
      <w:sz w:val="20"/>
      <w:szCs w:val="20"/>
      <w:lang w:val="en-US" w:eastAsia="en-GB"/>
    </w:rPr>
  </w:style>
  <w:style w:type="paragraph" w:styleId="FootnoteText">
    <w:name w:val="footnote text"/>
    <w:basedOn w:val="Normal"/>
    <w:link w:val="FootnoteTextChar"/>
    <w:semiHidden/>
    <w:rsid w:val="00B72125"/>
    <w:rPr>
      <w:sz w:val="20"/>
    </w:rPr>
  </w:style>
  <w:style w:type="character" w:customStyle="1" w:styleId="FootnoteTextChar">
    <w:name w:val="Footnote Text Char"/>
    <w:basedOn w:val="DefaultParagraphFont"/>
    <w:link w:val="FootnoteText"/>
    <w:semiHidden/>
    <w:rsid w:val="00B72125"/>
    <w:rPr>
      <w:rFonts w:ascii="Times New Roman" w:eastAsia="Times New Roman" w:hAnsi="Times New Roman" w:cs="Times New Roman"/>
      <w:sz w:val="20"/>
      <w:szCs w:val="20"/>
      <w:lang w:val="en-US" w:eastAsia="en-GB"/>
    </w:rPr>
  </w:style>
  <w:style w:type="character" w:styleId="FootnoteReference">
    <w:name w:val="footnote reference"/>
    <w:basedOn w:val="DefaultParagraphFont"/>
    <w:semiHidden/>
    <w:rsid w:val="00B72125"/>
    <w:rPr>
      <w:rFonts w:ascii="Times New Roman" w:hAnsi="Times New Roman" w:cs="Times New Roman"/>
      <w:vertAlign w:val="superscript"/>
    </w:rPr>
  </w:style>
  <w:style w:type="character" w:customStyle="1" w:styleId="Heading1Char">
    <w:name w:val="Heading 1 Char"/>
    <w:basedOn w:val="DefaultParagraphFont"/>
    <w:link w:val="Heading1"/>
    <w:uiPriority w:val="9"/>
    <w:rsid w:val="00E620C9"/>
    <w:rPr>
      <w:rFonts w:asciiTheme="majorHAnsi" w:eastAsiaTheme="majorEastAsia" w:hAnsiTheme="majorHAnsi" w:cstheme="majorBidi"/>
      <w:b/>
      <w:bCs/>
      <w:color w:val="365F91" w:themeColor="accent1" w:themeShade="BF"/>
      <w:sz w:val="28"/>
      <w:szCs w:val="28"/>
      <w:lang w:val="en-US" w:eastAsia="en-GB"/>
    </w:rPr>
  </w:style>
  <w:style w:type="character" w:customStyle="1" w:styleId="Heading2Char">
    <w:name w:val="Heading 2 Char"/>
    <w:basedOn w:val="DefaultParagraphFont"/>
    <w:link w:val="Heading2"/>
    <w:uiPriority w:val="9"/>
    <w:rsid w:val="00E620C9"/>
    <w:rPr>
      <w:rFonts w:asciiTheme="majorHAnsi" w:eastAsiaTheme="majorEastAsia" w:hAnsiTheme="majorHAnsi" w:cstheme="majorBidi"/>
      <w:b/>
      <w:bCs/>
      <w:color w:val="4F81BD" w:themeColor="accent1"/>
      <w:sz w:val="26"/>
      <w:szCs w:val="26"/>
      <w:lang w:val="en-US" w:eastAsia="en-GB"/>
    </w:rPr>
  </w:style>
  <w:style w:type="paragraph" w:styleId="BodyText">
    <w:name w:val="Body Text"/>
    <w:basedOn w:val="Normal"/>
    <w:link w:val="BodyTextChar"/>
    <w:rsid w:val="00874C45"/>
    <w:pPr>
      <w:tabs>
        <w:tab w:val="left" w:pos="720"/>
      </w:tabs>
      <w:suppressAutoHyphens/>
      <w:jc w:val="both"/>
    </w:pPr>
    <w:rPr>
      <w:sz w:val="24"/>
    </w:rPr>
  </w:style>
  <w:style w:type="character" w:customStyle="1" w:styleId="BodyTextChar">
    <w:name w:val="Body Text Char"/>
    <w:basedOn w:val="DefaultParagraphFont"/>
    <w:link w:val="BodyText"/>
    <w:rsid w:val="00874C45"/>
    <w:rPr>
      <w:rFonts w:ascii="Times New Roman" w:eastAsia="Times New Roman" w:hAnsi="Times New Roman" w:cs="Times New Roman"/>
      <w:sz w:val="24"/>
      <w:szCs w:val="20"/>
      <w:lang w:val="en-US" w:eastAsia="en-GB"/>
    </w:rPr>
  </w:style>
  <w:style w:type="paragraph" w:styleId="Subtitle">
    <w:name w:val="Subtitle"/>
    <w:basedOn w:val="Normal"/>
    <w:next w:val="Normal"/>
    <w:link w:val="SubtitleChar"/>
    <w:uiPriority w:val="11"/>
    <w:qFormat/>
    <w:pPr>
      <w:widowControl w:val="0"/>
      <w:jc w:val="center"/>
    </w:pPr>
    <w:rPr>
      <w:rFonts w:ascii="Times" w:eastAsia="Times" w:hAnsi="Times" w:cs="Times"/>
      <w:sz w:val="24"/>
      <w:szCs w:val="24"/>
    </w:rPr>
  </w:style>
  <w:style w:type="character" w:customStyle="1" w:styleId="SubtitleChar">
    <w:name w:val="Subtitle Char"/>
    <w:basedOn w:val="DefaultParagraphFont"/>
    <w:link w:val="Subtitle"/>
    <w:rsid w:val="00B56274"/>
    <w:rPr>
      <w:rFonts w:ascii="Times" w:eastAsia="Times New Roman" w:hAnsi="Times" w:cs="Times New Roman"/>
      <w:sz w:val="24"/>
      <w:szCs w:val="20"/>
      <w:lang w:val="en-US" w:eastAsia="en-GB"/>
    </w:rPr>
  </w:style>
  <w:style w:type="paragraph" w:customStyle="1" w:styleId="Figure1">
    <w:name w:val="Figure_1"/>
    <w:link w:val="Figure1Char"/>
    <w:autoRedefine/>
    <w:rsid w:val="00293BFA"/>
    <w:pPr>
      <w:overflowPunct w:val="0"/>
      <w:autoSpaceDE w:val="0"/>
      <w:autoSpaceDN w:val="0"/>
      <w:adjustRightInd w:val="0"/>
      <w:spacing w:before="60" w:after="60"/>
      <w:jc w:val="center"/>
      <w:textAlignment w:val="baseline"/>
    </w:pPr>
    <w:rPr>
      <w:rFonts w:ascii="Century Gothic" w:hAnsi="Century Gothic"/>
      <w:b/>
      <w:bCs/>
      <w:i/>
      <w:color w:val="FFFFFF"/>
    </w:rPr>
  </w:style>
  <w:style w:type="character" w:customStyle="1" w:styleId="Figure1Char">
    <w:name w:val="Figure_1 Char"/>
    <w:basedOn w:val="DefaultParagraphFont"/>
    <w:link w:val="Figure1"/>
    <w:rsid w:val="00293BFA"/>
    <w:rPr>
      <w:rFonts w:ascii="Century Gothic" w:eastAsia="Times New Roman" w:hAnsi="Century Gothic" w:cs="Times New Roman"/>
      <w:b/>
      <w:bCs/>
      <w:i/>
      <w:color w:val="FFFFFF"/>
    </w:rPr>
  </w:style>
  <w:style w:type="table" w:customStyle="1" w:styleId="TableGrid1">
    <w:name w:val="Table Grid1"/>
    <w:basedOn w:val="TableNormal"/>
    <w:next w:val="TableGrid"/>
    <w:uiPriority w:val="59"/>
    <w:rsid w:val="00EB2A96"/>
    <w:rPr>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215F9C"/>
    <w:rPr>
      <w:rFonts w:ascii="Courier" w:eastAsia="Times New Roman" w:hAnsi="Courier" w:cs="Times New Roman"/>
      <w:b/>
      <w:sz w:val="36"/>
      <w:szCs w:val="20"/>
      <w:u w:val="single"/>
      <w:lang w:val="en-US" w:eastAsia="en-GB"/>
    </w:rPr>
  </w:style>
  <w:style w:type="paragraph" w:styleId="BlockText">
    <w:name w:val="Block Text"/>
    <w:basedOn w:val="Normal"/>
    <w:rsid w:val="00215F9C"/>
    <w:pPr>
      <w:widowControl w:val="0"/>
      <w:overflowPunct/>
      <w:adjustRightInd/>
      <w:spacing w:after="120"/>
      <w:ind w:left="1440" w:right="1440"/>
      <w:textAlignment w:val="auto"/>
    </w:pPr>
    <w:rPr>
      <w:sz w:val="24"/>
      <w:szCs w:val="24"/>
      <w:lang w:eastAsia="en-US"/>
    </w:rPr>
  </w:style>
  <w:style w:type="table" w:customStyle="1" w:styleId="TableGrid2">
    <w:name w:val="Table Grid2"/>
    <w:basedOn w:val="TableNormal"/>
    <w:next w:val="TableGrid"/>
    <w:uiPriority w:val="59"/>
    <w:rsid w:val="000E5114"/>
    <w:rPr>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213972"/>
    <w:pPr>
      <w:spacing w:after="100"/>
    </w:pPr>
    <w:rPr>
      <w:rFonts w:asciiTheme="minorHAnsi" w:hAnsiTheme="minorHAnsi"/>
    </w:rPr>
  </w:style>
  <w:style w:type="paragraph" w:styleId="TOC2">
    <w:name w:val="toc 2"/>
    <w:basedOn w:val="Normal"/>
    <w:next w:val="Normal"/>
    <w:autoRedefine/>
    <w:uiPriority w:val="39"/>
    <w:unhideWhenUsed/>
    <w:rsid w:val="00213972"/>
    <w:pPr>
      <w:spacing w:after="100"/>
      <w:ind w:left="220"/>
    </w:pPr>
  </w:style>
  <w:style w:type="paragraph" w:styleId="TOCHeading">
    <w:name w:val="TOC Heading"/>
    <w:basedOn w:val="Heading1"/>
    <w:next w:val="Normal"/>
    <w:uiPriority w:val="39"/>
    <w:semiHidden/>
    <w:unhideWhenUsed/>
    <w:qFormat/>
    <w:rsid w:val="00B77F88"/>
    <w:pPr>
      <w:overflowPunct/>
      <w:autoSpaceDE/>
      <w:autoSpaceDN/>
      <w:adjustRightInd/>
      <w:spacing w:line="276" w:lineRule="auto"/>
      <w:textAlignment w:val="auto"/>
      <w:outlineLvl w:val="9"/>
    </w:pPr>
    <w:rPr>
      <w:lang w:eastAsia="ja-JP"/>
    </w:rPr>
  </w:style>
  <w:style w:type="paragraph" w:customStyle="1" w:styleId="letter">
    <w:name w:val="letter"/>
    <w:basedOn w:val="Normal"/>
    <w:rsid w:val="00012E55"/>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overflowPunct/>
      <w:autoSpaceDE/>
      <w:autoSpaceDN/>
      <w:adjustRightInd/>
      <w:textAlignment w:val="auto"/>
    </w:pPr>
    <w:rPr>
      <w:sz w:val="24"/>
      <w:lang w:eastAsia="en-US"/>
    </w:rPr>
  </w:style>
  <w:style w:type="character" w:styleId="PlaceholderText">
    <w:name w:val="Placeholder Text"/>
    <w:basedOn w:val="DefaultParagraphFont"/>
    <w:uiPriority w:val="99"/>
    <w:semiHidden/>
    <w:rsid w:val="00E340A8"/>
    <w:rPr>
      <w:color w:val="808080"/>
    </w:rPr>
  </w:style>
  <w:style w:type="paragraph" w:customStyle="1" w:styleId="UNFPAAddress">
    <w:name w:val="UNFPA Address"/>
    <w:basedOn w:val="Footer"/>
    <w:next w:val="Footer"/>
    <w:rsid w:val="004C61BC"/>
    <w:pPr>
      <w:tabs>
        <w:tab w:val="clear" w:pos="4513"/>
        <w:tab w:val="clear" w:pos="9026"/>
        <w:tab w:val="center" w:pos="4320"/>
        <w:tab w:val="right" w:pos="8640"/>
      </w:tabs>
      <w:overflowPunct/>
      <w:autoSpaceDE/>
      <w:autoSpaceDN/>
      <w:adjustRightInd/>
      <w:spacing w:line="170" w:lineRule="exact"/>
      <w:textAlignment w:val="auto"/>
    </w:pPr>
    <w:rPr>
      <w:rFonts w:ascii="UNFPA-Text" w:eastAsia="Times" w:hAnsi="UNFPA-Text"/>
      <w:sz w:val="13"/>
      <w:lang w:eastAsia="en-US"/>
    </w:rPr>
  </w:style>
  <w:style w:type="character" w:customStyle="1" w:styleId="apple-converted-space">
    <w:name w:val="apple-converted-space"/>
    <w:basedOn w:val="DefaultParagraphFont"/>
    <w:rsid w:val="00ED121D"/>
  </w:style>
  <w:style w:type="table" w:customStyle="1" w:styleId="a">
    <w:basedOn w:val="TableNormal"/>
    <w:rPr>
      <w:sz w:val="20"/>
      <w:szCs w:val="20"/>
    </w:rPr>
    <w:tblPr>
      <w:tblStyleRowBandSize w:val="1"/>
      <w:tblStyleColBandSize w:val="1"/>
    </w:tblPr>
  </w:style>
  <w:style w:type="table" w:customStyle="1" w:styleId="a0">
    <w:basedOn w:val="TableNormal"/>
    <w:rPr>
      <w:sz w:val="20"/>
      <w:szCs w:val="20"/>
    </w:rPr>
    <w:tblPr>
      <w:tblStyleRowBandSize w:val="1"/>
      <w:tblStyleColBandSize w:val="1"/>
    </w:tblPr>
  </w:style>
  <w:style w:type="table" w:customStyle="1" w:styleId="a1">
    <w:basedOn w:val="TableNormal"/>
    <w:rPr>
      <w:sz w:val="20"/>
      <w:szCs w:val="20"/>
    </w:r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rPr>
      <w:sz w:val="20"/>
      <w:szCs w:val="20"/>
    </w:rPr>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rPr>
      <w:sz w:val="20"/>
      <w:szCs w:val="20"/>
    </w:rPr>
    <w:tblPr>
      <w:tblStyleRowBandSize w:val="1"/>
      <w:tblStyleColBandSize w:val="1"/>
    </w:tblPr>
  </w:style>
  <w:style w:type="table" w:customStyle="1" w:styleId="a8">
    <w:basedOn w:val="TableNormal"/>
    <w:rPr>
      <w:sz w:val="20"/>
      <w:szCs w:val="20"/>
    </w:rPr>
    <w:tblPr>
      <w:tblStyleRowBandSize w:val="1"/>
      <w:tblStyleColBandSize w:val="1"/>
    </w:tblPr>
  </w:style>
  <w:style w:type="table" w:customStyle="1" w:styleId="a9">
    <w:basedOn w:val="TableNormal"/>
    <w:rPr>
      <w:sz w:val="20"/>
      <w:szCs w:val="20"/>
    </w:rPr>
    <w:tblPr>
      <w:tblStyleRowBandSize w:val="1"/>
      <w:tblStyleColBandSize w:val="1"/>
    </w:tblPr>
  </w:style>
  <w:style w:type="table" w:customStyle="1" w:styleId="aa">
    <w:basedOn w:val="TableNormal"/>
    <w:rPr>
      <w:sz w:val="20"/>
      <w:szCs w:val="20"/>
    </w:rPr>
    <w:tblPr>
      <w:tblStyleRowBandSize w:val="1"/>
      <w:tblStyleColBandSize w:val="1"/>
    </w:tblPr>
  </w:style>
  <w:style w:type="table" w:customStyle="1" w:styleId="ab">
    <w:basedOn w:val="TableNormal"/>
    <w:rPr>
      <w:sz w:val="20"/>
      <w:szCs w:val="20"/>
    </w:rPr>
    <w:tblPr>
      <w:tblStyleRowBandSize w:val="1"/>
      <w:tblStyleColBandSize w:val="1"/>
    </w:tblPr>
  </w:style>
  <w:style w:type="table" w:customStyle="1" w:styleId="ac">
    <w:basedOn w:val="TableNormal"/>
    <w:rPr>
      <w:sz w:val="20"/>
      <w:szCs w:val="20"/>
    </w:rPr>
    <w:tblPr>
      <w:tblStyleRowBandSize w:val="1"/>
      <w:tblStyleColBandSize w:val="1"/>
    </w:tblPr>
  </w:style>
  <w:style w:type="table" w:customStyle="1" w:styleId="ad">
    <w:basedOn w:val="TableNormal"/>
    <w:rPr>
      <w:sz w:val="20"/>
      <w:szCs w:val="20"/>
    </w:rPr>
    <w:tblPr>
      <w:tblStyleRowBandSize w:val="1"/>
      <w:tblStyleColBandSize w:val="1"/>
    </w:tblPr>
  </w:style>
  <w:style w:type="table" w:customStyle="1" w:styleId="ae">
    <w:basedOn w:val="TableNormal"/>
    <w:rPr>
      <w:sz w:val="20"/>
      <w:szCs w:val="20"/>
    </w:rPr>
    <w:tblPr>
      <w:tblStyleRowBandSize w:val="1"/>
      <w:tblStyleColBandSize w:val="1"/>
    </w:tblPr>
  </w:style>
  <w:style w:type="table" w:customStyle="1" w:styleId="af">
    <w:basedOn w:val="TableNormal"/>
    <w:rPr>
      <w:sz w:val="20"/>
      <w:szCs w:val="20"/>
    </w:rPr>
    <w:tblPr>
      <w:tblStyleRowBandSize w:val="1"/>
      <w:tblStyleColBandSize w:val="1"/>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rPr>
      <w:sz w:val="20"/>
      <w:szCs w:val="20"/>
    </w:rPr>
    <w:tblPr>
      <w:tblStyleRowBandSize w:val="1"/>
      <w:tblStyleColBandSize w:val="1"/>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rPr>
      <w:sz w:val="20"/>
      <w:szCs w:val="20"/>
    </w:rPr>
    <w:tblPr>
      <w:tblStyleRowBandSize w:val="1"/>
      <w:tblStyleColBandSize w:val="1"/>
    </w:tblPr>
  </w:style>
  <w:style w:type="table" w:customStyle="1" w:styleId="af9">
    <w:basedOn w:val="TableNormal"/>
    <w:rPr>
      <w:sz w:val="20"/>
      <w:szCs w:val="20"/>
    </w:rPr>
    <w:tblPr>
      <w:tblStyleRowBandSize w:val="1"/>
      <w:tblStyleColBandSize w:val="1"/>
    </w:tblPr>
  </w:style>
  <w:style w:type="table" w:customStyle="1" w:styleId="afa">
    <w:basedOn w:val="TableNormal"/>
    <w:rPr>
      <w:sz w:val="20"/>
      <w:szCs w:val="20"/>
    </w:rPr>
    <w:tblPr>
      <w:tblStyleRowBandSize w:val="1"/>
      <w:tblStyleColBandSize w:val="1"/>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rPr>
      <w:sz w:val="20"/>
      <w:szCs w:val="20"/>
    </w:rPr>
    <w:tblPr>
      <w:tblStyleRowBandSize w:val="1"/>
      <w:tblStyleColBandSize w:val="1"/>
    </w:tblPr>
  </w:style>
  <w:style w:type="table" w:customStyle="1" w:styleId="afd">
    <w:basedOn w:val="TableNormal"/>
    <w:rPr>
      <w:sz w:val="20"/>
      <w:szCs w:val="20"/>
    </w:rPr>
    <w:tblPr>
      <w:tblStyleRowBandSize w:val="1"/>
      <w:tblStyleColBandSize w:val="1"/>
    </w:tblPr>
  </w:style>
  <w:style w:type="table" w:customStyle="1" w:styleId="afe">
    <w:basedOn w:val="TableNormal"/>
    <w:rPr>
      <w:sz w:val="20"/>
      <w:szCs w:val="20"/>
    </w:rPr>
    <w:tblPr>
      <w:tblStyleRowBandSize w:val="1"/>
      <w:tblStyleColBandSize w:val="1"/>
    </w:tblPr>
  </w:style>
  <w:style w:type="table" w:customStyle="1" w:styleId="aff">
    <w:basedOn w:val="TableNormal"/>
    <w:rPr>
      <w:sz w:val="20"/>
      <w:szCs w:val="20"/>
    </w:rPr>
    <w:tblPr>
      <w:tblStyleRowBandSize w:val="1"/>
      <w:tblStyleColBandSize w:val="1"/>
    </w:tblPr>
  </w:style>
  <w:style w:type="table" w:customStyle="1" w:styleId="aff0">
    <w:basedOn w:val="TableNormal"/>
    <w:rPr>
      <w:sz w:val="20"/>
      <w:szCs w:val="20"/>
    </w:rPr>
    <w:tblPr>
      <w:tblStyleRowBandSize w:val="1"/>
      <w:tblStyleColBandSize w:val="1"/>
    </w:tblPr>
  </w:style>
  <w:style w:type="table" w:customStyle="1" w:styleId="aff1">
    <w:basedOn w:val="TableNormal"/>
    <w:rPr>
      <w:sz w:val="20"/>
      <w:szCs w:val="20"/>
    </w:rPr>
    <w:tblPr>
      <w:tblStyleRowBandSize w:val="1"/>
      <w:tblStyleColBandSize w:val="1"/>
    </w:tblPr>
  </w:style>
  <w:style w:type="table" w:customStyle="1" w:styleId="aff2">
    <w:basedOn w:val="TableNormal"/>
    <w:rPr>
      <w:sz w:val="20"/>
      <w:szCs w:val="20"/>
    </w:rPr>
    <w:tblPr>
      <w:tblStyleRowBandSize w:val="1"/>
      <w:tblStyleColBandSize w:val="1"/>
    </w:tblPr>
  </w:style>
  <w:style w:type="table" w:customStyle="1" w:styleId="aff3">
    <w:basedOn w:val="TableNormal"/>
    <w:rPr>
      <w:sz w:val="20"/>
      <w:szCs w:val="20"/>
    </w:rPr>
    <w:tblPr>
      <w:tblStyleRowBandSize w:val="1"/>
      <w:tblStyleColBandSize w:val="1"/>
    </w:tblPr>
  </w:style>
  <w:style w:type="table" w:customStyle="1" w:styleId="aff4">
    <w:basedOn w:val="TableNormal"/>
    <w:rPr>
      <w:sz w:val="20"/>
      <w:szCs w:val="20"/>
    </w:rPr>
    <w:tblPr>
      <w:tblStyleRowBandSize w:val="1"/>
      <w:tblStyleColBandSize w:val="1"/>
    </w:tblPr>
  </w:style>
  <w:style w:type="table" w:customStyle="1" w:styleId="aff5">
    <w:basedOn w:val="TableNormal"/>
    <w:rPr>
      <w:sz w:val="20"/>
      <w:szCs w:val="20"/>
    </w:rPr>
    <w:tblPr>
      <w:tblStyleRowBandSize w:val="1"/>
      <w:tblStyleColBandSize w:val="1"/>
    </w:tblPr>
  </w:style>
  <w:style w:type="table" w:customStyle="1" w:styleId="aff6">
    <w:basedOn w:val="TableNormal"/>
    <w:rPr>
      <w:sz w:val="20"/>
      <w:szCs w:val="20"/>
    </w:rPr>
    <w:tblPr>
      <w:tblStyleRowBandSize w:val="1"/>
      <w:tblStyleColBandSize w:val="1"/>
    </w:tblPr>
  </w:style>
  <w:style w:type="table" w:customStyle="1" w:styleId="aff7">
    <w:basedOn w:val="TableNormal"/>
    <w:rPr>
      <w:sz w:val="20"/>
      <w:szCs w:val="20"/>
    </w:rPr>
    <w:tblPr>
      <w:tblStyleRowBandSize w:val="1"/>
      <w:tblStyleColBandSize w:val="1"/>
    </w:tblPr>
  </w:style>
  <w:style w:type="table" w:customStyle="1" w:styleId="aff8">
    <w:basedOn w:val="TableNormal"/>
    <w:rPr>
      <w:sz w:val="20"/>
      <w:szCs w:val="20"/>
    </w:rPr>
    <w:tblPr>
      <w:tblStyleRowBandSize w:val="1"/>
      <w:tblStyleColBandSize w:val="1"/>
    </w:tblPr>
  </w:style>
  <w:style w:type="table" w:customStyle="1" w:styleId="aff9">
    <w:basedOn w:val="TableNormal"/>
    <w:rPr>
      <w:sz w:val="20"/>
      <w:szCs w:val="20"/>
    </w:rPr>
    <w:tblPr>
      <w:tblStyleRowBandSize w:val="1"/>
      <w:tblStyleColBandSize w:val="1"/>
    </w:tblPr>
  </w:style>
  <w:style w:type="table" w:customStyle="1" w:styleId="affa">
    <w:basedOn w:val="TableNormal"/>
    <w:rPr>
      <w:sz w:val="20"/>
      <w:szCs w:val="20"/>
    </w:rPr>
    <w:tblPr>
      <w:tblStyleRowBandSize w:val="1"/>
      <w:tblStyleColBandSize w:val="1"/>
    </w:tblPr>
  </w:style>
  <w:style w:type="table" w:customStyle="1" w:styleId="affb">
    <w:basedOn w:val="TableNormal"/>
    <w:rPr>
      <w:sz w:val="20"/>
      <w:szCs w:val="20"/>
    </w:rPr>
    <w:tblPr>
      <w:tblStyleRowBandSize w:val="1"/>
      <w:tblStyleColBandSize w:val="1"/>
    </w:tblPr>
  </w:style>
  <w:style w:type="table" w:customStyle="1" w:styleId="affc">
    <w:basedOn w:val="TableNormal"/>
    <w:rPr>
      <w:sz w:val="20"/>
      <w:szCs w:val="20"/>
    </w:rPr>
    <w:tblPr>
      <w:tblStyleRowBandSize w:val="1"/>
      <w:tblStyleColBandSize w:val="1"/>
    </w:tblPr>
  </w:style>
  <w:style w:type="table" w:customStyle="1" w:styleId="affd">
    <w:basedOn w:val="TableNormal"/>
    <w:rPr>
      <w:sz w:val="20"/>
      <w:szCs w:val="20"/>
    </w:rPr>
    <w:tblPr>
      <w:tblStyleRowBandSize w:val="1"/>
      <w:tblStyleColBandSize w:val="1"/>
    </w:tblPr>
  </w:style>
  <w:style w:type="table" w:customStyle="1" w:styleId="affe">
    <w:basedOn w:val="TableNormal"/>
    <w:rPr>
      <w:sz w:val="20"/>
      <w:szCs w:val="20"/>
    </w:rPr>
    <w:tblPr>
      <w:tblStyleRowBandSize w:val="1"/>
      <w:tblStyleColBandSize w:val="1"/>
    </w:tblPr>
  </w:style>
  <w:style w:type="table" w:customStyle="1" w:styleId="afff">
    <w:basedOn w:val="TableNormal"/>
    <w:rPr>
      <w:sz w:val="20"/>
      <w:szCs w:val="20"/>
    </w:rPr>
    <w:tblPr>
      <w:tblStyleRowBandSize w:val="1"/>
      <w:tblStyleColBandSize w:val="1"/>
    </w:tblPr>
  </w:style>
  <w:style w:type="table" w:customStyle="1" w:styleId="afff0">
    <w:basedOn w:val="TableNormal"/>
    <w:rPr>
      <w:sz w:val="20"/>
      <w:szCs w:val="20"/>
    </w:rPr>
    <w:tblPr>
      <w:tblStyleRowBandSize w:val="1"/>
      <w:tblStyleColBandSize w:val="1"/>
    </w:tblPr>
  </w:style>
  <w:style w:type="table" w:customStyle="1" w:styleId="afff1">
    <w:basedOn w:val="TableNormal"/>
    <w:rPr>
      <w:sz w:val="20"/>
      <w:szCs w:val="20"/>
    </w:rPr>
    <w:tblPr>
      <w:tblStyleRowBandSize w:val="1"/>
      <w:tblStyleColBandSize w:val="1"/>
    </w:tblPr>
  </w:style>
  <w:style w:type="table" w:customStyle="1" w:styleId="afff2">
    <w:basedOn w:val="TableNormal"/>
    <w:rPr>
      <w:sz w:val="20"/>
      <w:szCs w:val="20"/>
    </w:rPr>
    <w:tblPr>
      <w:tblStyleRowBandSize w:val="1"/>
      <w:tblStyleColBandSize w:val="1"/>
    </w:tblPr>
  </w:style>
  <w:style w:type="table" w:customStyle="1" w:styleId="afff3">
    <w:basedOn w:val="TableNormal"/>
    <w:rPr>
      <w:sz w:val="20"/>
      <w:szCs w:val="20"/>
    </w:rPr>
    <w:tblPr>
      <w:tblStyleRowBandSize w:val="1"/>
      <w:tblStyleColBandSize w:val="1"/>
    </w:tblPr>
  </w:style>
  <w:style w:type="table" w:customStyle="1" w:styleId="afff4">
    <w:basedOn w:val="TableNormal"/>
    <w:rPr>
      <w:sz w:val="20"/>
      <w:szCs w:val="20"/>
    </w:rPr>
    <w:tblPr>
      <w:tblStyleRowBandSize w:val="1"/>
      <w:tblStyleColBandSize w:val="1"/>
    </w:tblPr>
  </w:style>
  <w:style w:type="table" w:customStyle="1" w:styleId="afff5">
    <w:basedOn w:val="TableNormal"/>
    <w:rPr>
      <w:sz w:val="20"/>
      <w:szCs w:val="20"/>
    </w:rPr>
    <w:tblPr>
      <w:tblStyleRowBandSize w:val="1"/>
      <w:tblStyleColBandSize w:val="1"/>
    </w:tblPr>
  </w:style>
  <w:style w:type="table" w:customStyle="1" w:styleId="afff6">
    <w:basedOn w:val="TableNormal"/>
    <w:rPr>
      <w:sz w:val="20"/>
      <w:szCs w:val="20"/>
    </w:rPr>
    <w:tblPr>
      <w:tblStyleRowBandSize w:val="1"/>
      <w:tblStyleColBandSize w:val="1"/>
    </w:tblPr>
  </w:style>
  <w:style w:type="table" w:customStyle="1" w:styleId="afff7">
    <w:basedOn w:val="TableNormal"/>
    <w:rPr>
      <w:sz w:val="20"/>
      <w:szCs w:val="20"/>
    </w:rPr>
    <w:tblPr>
      <w:tblStyleRowBandSize w:val="1"/>
      <w:tblStyleColBandSize w:val="1"/>
    </w:tblPr>
  </w:style>
  <w:style w:type="table" w:customStyle="1" w:styleId="afff8">
    <w:basedOn w:val="TableNormal"/>
    <w:rPr>
      <w:sz w:val="20"/>
      <w:szCs w:val="20"/>
    </w:rPr>
    <w:tblPr>
      <w:tblStyleRowBandSize w:val="1"/>
      <w:tblStyleColBandSize w:val="1"/>
    </w:tblPr>
  </w:style>
  <w:style w:type="table" w:customStyle="1" w:styleId="afff9">
    <w:basedOn w:val="TableNormal"/>
    <w:rPr>
      <w:sz w:val="20"/>
      <w:szCs w:val="20"/>
    </w:rPr>
    <w:tblPr>
      <w:tblStyleRowBandSize w:val="1"/>
      <w:tblStyleColBandSize w:val="1"/>
    </w:tblPr>
  </w:style>
  <w:style w:type="table" w:customStyle="1" w:styleId="afffa">
    <w:basedOn w:val="TableNormal"/>
    <w:rPr>
      <w:sz w:val="20"/>
      <w:szCs w:val="20"/>
    </w:rPr>
    <w:tblPr>
      <w:tblStyleRowBandSize w:val="1"/>
      <w:tblStyleColBandSize w:val="1"/>
    </w:tblPr>
  </w:style>
  <w:style w:type="table" w:customStyle="1" w:styleId="afffb">
    <w:basedOn w:val="TableNormal"/>
    <w:rPr>
      <w:sz w:val="20"/>
      <w:szCs w:val="20"/>
    </w:rPr>
    <w:tblPr>
      <w:tblStyleRowBandSize w:val="1"/>
      <w:tblStyleColBandSize w:val="1"/>
    </w:tblPr>
  </w:style>
  <w:style w:type="table" w:customStyle="1" w:styleId="afffc">
    <w:basedOn w:val="TableNormal"/>
    <w:rPr>
      <w:sz w:val="20"/>
      <w:szCs w:val="20"/>
    </w:rPr>
    <w:tblPr>
      <w:tblStyleRowBandSize w:val="1"/>
      <w:tblStyleColBandSize w:val="1"/>
    </w:tblPr>
  </w:style>
  <w:style w:type="table" w:customStyle="1" w:styleId="afffd">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fffe">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ffff">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ffff0">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ffff1">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ffff2">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ffff3">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ffff4">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ffff5">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ffff6">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ffff7">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ffff8">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ffff9">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ffffa">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ffffb">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ffffc">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ffffd">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ffffe">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fffff">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fffff0">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fffff1">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fffff2">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fffff3">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fffff4">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fffff5">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fffff6">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fffff7">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fffff8">
    <w:basedOn w:val="TableNormal"/>
    <w:rPr>
      <w:sz w:val="20"/>
      <w:szCs w:val="20"/>
    </w:rPr>
    <w:tblPr>
      <w:tblStyleRowBandSize w:val="1"/>
      <w:tblStyleColBandSize w:val="1"/>
      <w:tblCellMar>
        <w:top w:w="100" w:type="dxa"/>
        <w:left w:w="115" w:type="dxa"/>
        <w:bottom w:w="100" w:type="dxa"/>
        <w:right w:w="115" w:type="dxa"/>
      </w:tblCellMar>
    </w:tblPr>
  </w:style>
  <w:style w:type="table" w:customStyle="1" w:styleId="afffff9">
    <w:basedOn w:val="TableNormal"/>
    <w:rPr>
      <w:sz w:val="20"/>
      <w:szCs w:val="20"/>
    </w:rPr>
    <w:tblPr>
      <w:tblStyleRowBandSize w:val="1"/>
      <w:tblStyleColBandSize w:val="1"/>
      <w:tblCellMar>
        <w:top w:w="100" w:type="dxa"/>
        <w:left w:w="115" w:type="dxa"/>
        <w:bottom w:w="100" w:type="dxa"/>
        <w:right w:w="115" w:type="dxa"/>
      </w:tblCellMar>
    </w:tblPr>
  </w:style>
  <w:style w:type="character" w:styleId="UnresolvedMention">
    <w:name w:val="Unresolved Mention"/>
    <w:basedOn w:val="DefaultParagraphFont"/>
    <w:uiPriority w:val="99"/>
    <w:semiHidden/>
    <w:unhideWhenUsed/>
    <w:rsid w:val="00847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mysprocurement@unfpa.org" TargetMode="External"/><Relationship Id="rId18" Type="http://schemas.openxmlformats.org/officeDocument/2006/relationships/hyperlink" Target="http://www.un.org/Depts/ptd/about-us/un-supplier-code-conduct" TargetMode="External"/><Relationship Id="rId26" Type="http://schemas.openxmlformats.org/officeDocument/2006/relationships/hyperlink" Target="mailto:mysprocurement@unfpa.org" TargetMode="External"/><Relationship Id="rId39" Type="http://schemas.openxmlformats.org/officeDocument/2006/relationships/hyperlink" Target="http://web.worldbank.org/external/default/main?theSitePK=84266&amp;contentMDK=64069844&amp;menuPK=116730&amp;pagePK=64148989&amp;piPK=64148984" TargetMode="External"/><Relationship Id="rId21" Type="http://schemas.openxmlformats.org/officeDocument/2006/relationships/hyperlink" Target="http://www.unfpa.org/about-procurement" TargetMode="External"/><Relationship Id="rId34" Type="http://schemas.openxmlformats.org/officeDocument/2006/relationships/hyperlink" Target="http://www.unfpa.org/resources/unfpa-general-conditions-de-minimis-contracts"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eb.worldbank.org/external/default/main?theSitePK=84266&amp;contentMDK=64069844&amp;menuPK=116730&amp;pagePK=64148989&amp;piPK=64148984" TargetMode="External"/><Relationship Id="rId20" Type="http://schemas.openxmlformats.org/officeDocument/2006/relationships/hyperlink" Target="http://web2.unfpa.org/help/hotline.cfm" TargetMode="External"/><Relationship Id="rId29" Type="http://schemas.openxmlformats.org/officeDocument/2006/relationships/hyperlink" Target="https://www.ungm.org/Public/ContractAward"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hyperlink" Target="https://twitter.com/UNFPAMalaysia?ref_src=twsrc%5Egoogle%7Ctwcamp%5Eserp%7Ctwgr%5Eauthor" TargetMode="External"/><Relationship Id="rId32" Type="http://schemas.openxmlformats.org/officeDocument/2006/relationships/hyperlink" Target="http://www.unglobalcompact.org/" TargetMode="External"/><Relationship Id="rId37" Type="http://schemas.openxmlformats.org/officeDocument/2006/relationships/hyperlink" Target="http://www.unfpa.org/sites/default/files/resource-pdf/UNFPA%20General%20Conditions%20-%20De%20Minimis%20Contracts%20SP_0.pdf" TargetMode="External"/><Relationship Id="rId40" Type="http://schemas.openxmlformats.org/officeDocument/2006/relationships/hyperlink" Target="http://web.worldbank.org/WBSITE/EXTERNAL/OPPORTUNITIES/EXTCORPPROCUREMENT/0,,contentMDK:22030810~pagePK:64147231~piPK:64147158~theSitePK:438017,00.html" TargetMode="External"/><Relationship Id="rId5" Type="http://schemas.openxmlformats.org/officeDocument/2006/relationships/webSettings" Target="webSettings.xml"/><Relationship Id="rId15" Type="http://schemas.openxmlformats.org/officeDocument/2006/relationships/hyperlink" Target="http://www.un.org/sc/committees/1267/aq_sanctions_list.shtml" TargetMode="External"/><Relationship Id="rId23" Type="http://schemas.openxmlformats.org/officeDocument/2006/relationships/hyperlink" Target="https://www.instagram.com/unfpa_malaysia/" TargetMode="External"/><Relationship Id="rId28" Type="http://schemas.openxmlformats.org/officeDocument/2006/relationships/hyperlink" Target="http://www.timeanddate.com/worldclock/" TargetMode="External"/><Relationship Id="rId36" Type="http://schemas.openxmlformats.org/officeDocument/2006/relationships/hyperlink" Target="http://www.unfpa.org/sites/default/files/resource-pdf/UNFPA%20General%20Conditions%20-%20De%20Minimis%20Contracts%20FR_0.pdf" TargetMode="External"/><Relationship Id="rId10" Type="http://schemas.microsoft.com/office/2016/09/relationships/commentsIds" Target="commentsIds.xml"/><Relationship Id="rId19" Type="http://schemas.openxmlformats.org/officeDocument/2006/relationships/hyperlink" Target="http://www.unfpa.org/resources/fraud-policy-2009" TargetMode="External"/><Relationship Id="rId31" Type="http://schemas.openxmlformats.org/officeDocument/2006/relationships/hyperlink" Target="mailto:procurement@unfpa.org" TargetMode="External"/><Relationship Id="rId44"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ungm.org" TargetMode="External"/><Relationship Id="rId22" Type="http://schemas.openxmlformats.org/officeDocument/2006/relationships/hyperlink" Target="https://www.facebook.com/UNFPAMalaysia/" TargetMode="External"/><Relationship Id="rId27" Type="http://schemas.openxmlformats.org/officeDocument/2006/relationships/hyperlink" Target="mailto:mysprocurement@unfpa.org" TargetMode="External"/><Relationship Id="rId30" Type="http://schemas.openxmlformats.org/officeDocument/2006/relationships/hyperlink" Target="https://www.ungm.org/Public/ContractAward" TargetMode="External"/><Relationship Id="rId35" Type="http://schemas.openxmlformats.org/officeDocument/2006/relationships/hyperlink" Target="http://www.unfpa.org/sites/default/files/resource-pdf/UNFPA%20General%20Conditions%20-%20De%20Minimis%20Contracts%20EN.pdf" TargetMode="External"/><Relationship Id="rId43" Type="http://schemas.openxmlformats.org/officeDocument/2006/relationships/fontTable" Target="fontTable.xml"/><Relationship Id="rId8" Type="http://schemas.openxmlformats.org/officeDocument/2006/relationships/comments" Target="comments.xml"/><Relationship Id="rId3" Type="http://schemas.openxmlformats.org/officeDocument/2006/relationships/styles" Target="styles.xml"/><Relationship Id="rId12" Type="http://schemas.openxmlformats.org/officeDocument/2006/relationships/hyperlink" Target="mailto:mysprocurement@unfpa.org" TargetMode="External"/><Relationship Id="rId17" Type="http://schemas.openxmlformats.org/officeDocument/2006/relationships/hyperlink" Target="http://web.worldbank.org/WBSITE/EXTERNAL/OPPORTUNITIES/EXTCORPPROCUREMENT/0,,contentMDK:22030810~pagePK:64147231~piPK:64147158~theSitePK:438017,00.html" TargetMode="External"/><Relationship Id="rId25" Type="http://schemas.openxmlformats.org/officeDocument/2006/relationships/hyperlink" Target="https://malaysia.unfpa.org/en" TargetMode="External"/><Relationship Id="rId33" Type="http://schemas.openxmlformats.org/officeDocument/2006/relationships/hyperlink" Target="mailto:procurement@unfpa.org" TargetMode="External"/><Relationship Id="rId38" Type="http://schemas.openxmlformats.org/officeDocument/2006/relationships/hyperlink" Target="http://www.un.org/sc/committees/1267/aq_sanctions_list.s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timeanddate.com/worldclock/city.html?n=69" TargetMode="External"/><Relationship Id="rId2" Type="http://schemas.openxmlformats.org/officeDocument/2006/relationships/hyperlink" Target="http://www.timeanddate.com/worldclock/city.html?n=69" TargetMode="External"/><Relationship Id="rId1" Type="http://schemas.openxmlformats.org/officeDocument/2006/relationships/hyperlink" Target="http://www.timeanddate.com/worldclock/city.html?n=6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j9o2OcpYLa4mD5Ir2EZFLbnxxQ==">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49</Pages>
  <Words>12255</Words>
  <Characters>69855</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Mohamed Ridzuan Bin Shahjahan</cp:lastModifiedBy>
  <cp:revision>6</cp:revision>
  <dcterms:created xsi:type="dcterms:W3CDTF">2016-10-06T08:50:00Z</dcterms:created>
  <dcterms:modified xsi:type="dcterms:W3CDTF">2024-03-20T03:06:00Z</dcterms:modified>
</cp:coreProperties>
</file>